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d5428" w14:paraId="90d5428" w:rsidRDefault="00EB2161" w:rsidP="00EB2161" w:rsidR="00EB2161">
      <w:pPr>
        <w:pStyle w:val="Tijeloteksta"/>
        <w:jc w:val="both"/>
        <w:outlineLvl w:val="0"/>
        <w15:collapsed w:val="false"/>
        <w:rPr>
          <w:sz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265"/>
            <wp:effectExtent b="9525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EC524C" w:rsidR="00EB2161" w:rsidRPr="00482933">
        <w:tc>
          <w:tcPr>
            <w:tcW w:type="dxa" w:w="3060"/>
          </w:tcPr>
          <w:p w:rsidRDefault="00EB2161" w:rsidP="00EC524C" w:rsidR="00EB2161" w:rsidRPr="00482933">
            <w:pPr>
              <w:pStyle w:val="Naslov2"/>
              <w:rPr>
                <w:b w:val="false"/>
                <w:bCs w:val="false"/>
                <w:sz w:val="24"/>
              </w:rPr>
            </w:pPr>
            <w:r>
              <w:rPr>
                <w:sz w:val="24"/>
              </w:rPr>
              <w:t xml:space="preserve">  </w:t>
            </w: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EB2161" w:rsidP="00EC524C" w:rsidR="00EB2161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B2161" w:rsidP="00EC524C" w:rsidR="00EB2161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EB2161" w:rsidP="00EB2161" w:rsidR="00EB2161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Pr="00482933">
        <w:rPr>
          <w:sz w:val="24"/>
        </w:rPr>
        <w:t>40.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8E673E">
        <w:rPr>
          <w:sz w:val="24"/>
        </w:rPr>
        <w:t>2418</w:t>
      </w:r>
      <w:proofErr w:type="spellEnd"/>
      <w:r>
        <w:rPr>
          <w:sz w:val="24"/>
        </w:rPr>
        <w:t>/</w:t>
      </w:r>
      <w:proofErr w:type="spellStart"/>
      <w:r>
        <w:rPr>
          <w:sz w:val="24"/>
        </w:rPr>
        <w:t>1</w:t>
      </w:r>
      <w:r w:rsidR="00143031">
        <w:rPr>
          <w:sz w:val="24"/>
        </w:rPr>
        <w:t>7</w:t>
      </w:r>
      <w:proofErr w:type="spellEnd"/>
      <w:r>
        <w:rPr>
          <w:sz w:val="24"/>
        </w:rPr>
        <w:t xml:space="preserve">     </w:t>
      </w:r>
    </w:p>
    <w:p w:rsidRDefault="00EB2161" w:rsidP="00EB2161" w:rsidR="00EB2161">
      <w:pPr>
        <w:jc w:val="center"/>
        <w:rPr>
          <w:sz w:val="24"/>
        </w:rPr>
      </w:pPr>
    </w:p>
    <w:p w:rsidRDefault="00EB2161" w:rsidP="00EB2161" w:rsidR="00EB2161" w:rsidRPr="00337798">
      <w:pPr>
        <w:jc w:val="center"/>
        <w:rPr>
          <w:sz w:val="24"/>
        </w:rPr>
      </w:pPr>
      <w:r w:rsidRPr="00337798">
        <w:rPr>
          <w:sz w:val="24"/>
        </w:rPr>
        <w:t>R E P U B L I K A   H R V A T S K A</w:t>
      </w:r>
    </w:p>
    <w:p w:rsidRDefault="00EB2161" w:rsidP="00EB2161" w:rsidR="00EB2161">
      <w:pPr>
        <w:jc w:val="center"/>
        <w:rPr>
          <w:sz w:val="24"/>
        </w:rPr>
      </w:pPr>
      <w:r w:rsidRPr="00337798">
        <w:rPr>
          <w:sz w:val="24"/>
        </w:rPr>
        <w:t>Z A K L J U Č A K</w:t>
      </w:r>
    </w:p>
    <w:p w:rsidRDefault="00EB2161" w:rsidP="00EB2161" w:rsidR="00EB2161" w:rsidRPr="00337798">
      <w:pPr>
        <w:jc w:val="center"/>
        <w:rPr>
          <w:sz w:val="24"/>
        </w:rPr>
      </w:pPr>
    </w:p>
    <w:p w:rsidRDefault="00EB2161" w:rsidP="00EB2161" w:rsidR="00EB2161" w:rsidRPr="0092652A">
      <w:pPr>
        <w:jc w:val="both"/>
        <w:rPr>
          <w:sz w:val="24"/>
          <w:szCs w:val="24"/>
        </w:rPr>
      </w:pPr>
      <w:r w:rsidRPr="00337798">
        <w:rPr>
          <w:sz w:val="24"/>
        </w:rPr>
        <w:tab/>
      </w:r>
      <w:r w:rsidRPr="0092652A">
        <w:rPr>
          <w:sz w:val="24"/>
          <w:szCs w:val="24"/>
        </w:rPr>
        <w:t xml:space="preserve">Trgovački sud u Zagrebu po sucu tog suda Anti Galiću, kao sucu pojedincu, postupajući po prijedlogu </w:t>
      </w:r>
      <w:r w:rsidR="007D1460">
        <w:rPr>
          <w:sz w:val="24"/>
          <w:szCs w:val="24"/>
        </w:rPr>
        <w:t xml:space="preserve"> I- predlagatelja </w:t>
      </w:r>
      <w:r w:rsidR="007D1460">
        <w:rPr>
          <w:sz w:val="24"/>
        </w:rPr>
        <w:t xml:space="preserve">Republika Hrvatska, Ministarstvo financija, II- </w:t>
      </w:r>
      <w:r w:rsidR="001E138D">
        <w:rPr>
          <w:sz w:val="24"/>
        </w:rPr>
        <w:t xml:space="preserve">predlagatelja </w:t>
      </w:r>
      <w:proofErr w:type="spellStart"/>
      <w:r w:rsidR="001E138D">
        <w:rPr>
          <w:sz w:val="24"/>
        </w:rPr>
        <w:t>NIKMARK</w:t>
      </w:r>
      <w:proofErr w:type="spellEnd"/>
      <w:r w:rsidR="001E138D">
        <w:rPr>
          <w:sz w:val="24"/>
        </w:rPr>
        <w:t xml:space="preserve"> d.o.o., Zagreb, Strojarska cesta </w:t>
      </w:r>
      <w:proofErr w:type="spellStart"/>
      <w:r w:rsidR="001E138D">
        <w:rPr>
          <w:sz w:val="24"/>
        </w:rPr>
        <w:t>20</w:t>
      </w:r>
      <w:proofErr w:type="spellEnd"/>
      <w:r w:rsidR="001E138D">
        <w:rPr>
          <w:sz w:val="24"/>
        </w:rPr>
        <w:t xml:space="preserve">., </w:t>
      </w:r>
      <w:r w:rsidR="007D1460">
        <w:rPr>
          <w:sz w:val="24"/>
        </w:rPr>
        <w:t xml:space="preserve">III- predlagatelja Hrvatska poštanska banka d.d., </w:t>
      </w:r>
      <w:r w:rsidRPr="0092652A">
        <w:rPr>
          <w:sz w:val="24"/>
          <w:szCs w:val="24"/>
        </w:rPr>
        <w:t xml:space="preserve">u stečajnom postupku nad dužnikom </w:t>
      </w:r>
      <w:proofErr w:type="spellStart"/>
      <w:r w:rsidR="00143031">
        <w:rPr>
          <w:sz w:val="24"/>
          <w:szCs w:val="24"/>
        </w:rPr>
        <w:t>EMI</w:t>
      </w:r>
      <w:proofErr w:type="spellEnd"/>
      <w:r w:rsidR="00143031">
        <w:rPr>
          <w:sz w:val="24"/>
          <w:szCs w:val="24"/>
        </w:rPr>
        <w:t>-RAČUNALSTVO</w:t>
      </w:r>
      <w:r>
        <w:rPr>
          <w:sz w:val="24"/>
          <w:szCs w:val="24"/>
        </w:rPr>
        <w:t>, d</w:t>
      </w:r>
      <w:r w:rsidRPr="0092652A">
        <w:rPr>
          <w:sz w:val="24"/>
          <w:szCs w:val="24"/>
        </w:rPr>
        <w:t xml:space="preserve">.o.o., Zagreb, </w:t>
      </w:r>
      <w:r w:rsidR="00143031">
        <w:rPr>
          <w:sz w:val="24"/>
          <w:szCs w:val="24"/>
        </w:rPr>
        <w:t xml:space="preserve">Kuhačeva </w:t>
      </w:r>
      <w:proofErr w:type="spellStart"/>
      <w:r w:rsidR="00143031">
        <w:rPr>
          <w:sz w:val="24"/>
          <w:szCs w:val="24"/>
        </w:rPr>
        <w:t>13</w:t>
      </w:r>
      <w:proofErr w:type="spellEnd"/>
      <w:r w:rsidR="00143031">
        <w:rPr>
          <w:sz w:val="24"/>
          <w:szCs w:val="24"/>
        </w:rPr>
        <w:t xml:space="preserve">., </w:t>
      </w:r>
      <w:r w:rsidRPr="0092652A">
        <w:rPr>
          <w:sz w:val="24"/>
          <w:szCs w:val="24"/>
        </w:rPr>
        <w:t>(</w:t>
      </w:r>
      <w:proofErr w:type="spellStart"/>
      <w:r w:rsidRPr="0092652A">
        <w:rPr>
          <w:sz w:val="24"/>
          <w:szCs w:val="24"/>
        </w:rPr>
        <w:t>OIB</w:t>
      </w:r>
      <w:proofErr w:type="spellEnd"/>
      <w:r w:rsidRPr="0092652A">
        <w:rPr>
          <w:sz w:val="24"/>
          <w:szCs w:val="24"/>
        </w:rPr>
        <w:t xml:space="preserve"> </w:t>
      </w:r>
      <w:proofErr w:type="spellStart"/>
      <w:r w:rsidR="003C353A">
        <w:rPr>
          <w:sz w:val="24"/>
          <w:szCs w:val="24"/>
        </w:rPr>
        <w:t>45054341571</w:t>
      </w:r>
      <w:proofErr w:type="spellEnd"/>
      <w:r>
        <w:rPr>
          <w:sz w:val="24"/>
          <w:szCs w:val="24"/>
        </w:rPr>
        <w:t>)</w:t>
      </w:r>
      <w:r w:rsidRPr="0092652A">
        <w:rPr>
          <w:sz w:val="24"/>
          <w:szCs w:val="24"/>
        </w:rPr>
        <w:t xml:space="preserve">, dana </w:t>
      </w:r>
      <w:proofErr w:type="spellStart"/>
      <w:r w:rsidR="007B2228">
        <w:rPr>
          <w:sz w:val="24"/>
          <w:szCs w:val="24"/>
        </w:rPr>
        <w:t>29.studenog</w:t>
      </w:r>
      <w:proofErr w:type="spellEnd"/>
      <w:r w:rsidR="007B2228">
        <w:rPr>
          <w:sz w:val="24"/>
          <w:szCs w:val="24"/>
        </w:rPr>
        <w:t xml:space="preserve"> </w:t>
      </w:r>
      <w:r w:rsidRPr="0092652A">
        <w:rPr>
          <w:sz w:val="24"/>
          <w:szCs w:val="24"/>
        </w:rPr>
        <w:t xml:space="preserve"> </w:t>
      </w:r>
      <w:proofErr w:type="spellStart"/>
      <w:r w:rsidRPr="0092652A">
        <w:rPr>
          <w:sz w:val="24"/>
          <w:szCs w:val="24"/>
        </w:rPr>
        <w:t>201</w:t>
      </w:r>
      <w:r w:rsidR="008E673E">
        <w:rPr>
          <w:sz w:val="24"/>
          <w:szCs w:val="24"/>
        </w:rPr>
        <w:t>7</w:t>
      </w:r>
      <w:proofErr w:type="spellEnd"/>
      <w:r w:rsidRPr="0092652A">
        <w:rPr>
          <w:sz w:val="24"/>
          <w:szCs w:val="24"/>
        </w:rPr>
        <w:t>.</w:t>
      </w:r>
    </w:p>
    <w:p w:rsidRDefault="00EB2161" w:rsidP="00EB2161" w:rsidR="00EB2161" w:rsidRPr="00ED43B0">
      <w:pPr>
        <w:jc w:val="center"/>
        <w:rPr>
          <w:b/>
          <w:sz w:val="24"/>
        </w:rPr>
      </w:pPr>
      <w:r w:rsidRPr="00ED43B0">
        <w:rPr>
          <w:b/>
          <w:sz w:val="24"/>
        </w:rPr>
        <w:t xml:space="preserve">z a k </w:t>
      </w:r>
      <w:proofErr w:type="spellStart"/>
      <w:r w:rsidRPr="00ED43B0">
        <w:rPr>
          <w:b/>
          <w:sz w:val="24"/>
        </w:rPr>
        <w:t>lj</w:t>
      </w:r>
      <w:proofErr w:type="spellEnd"/>
      <w:r w:rsidRPr="00ED43B0">
        <w:rPr>
          <w:b/>
          <w:sz w:val="24"/>
        </w:rPr>
        <w:t xml:space="preserve"> u č i o  j e</w:t>
      </w:r>
    </w:p>
    <w:p w:rsidRDefault="00EB2161" w:rsidP="00EB2161" w:rsidR="00EB2161" w:rsidRPr="006E48DC">
      <w:pPr>
        <w:jc w:val="center"/>
        <w:rPr>
          <w:sz w:val="24"/>
        </w:rPr>
      </w:pPr>
    </w:p>
    <w:p w:rsidRDefault="00EB2161" w:rsidP="00EB2161" w:rsidR="00EB2161" w:rsidRPr="00DC008D">
      <w:pPr>
        <w:jc w:val="center"/>
        <w:rPr>
          <w:b/>
          <w:sz w:val="24"/>
        </w:rPr>
      </w:pPr>
    </w:p>
    <w:p w:rsidRDefault="00EB2161" w:rsidP="00EB2161" w:rsidR="00EB2161">
      <w:pPr>
        <w:ind w:firstLine="555"/>
        <w:jc w:val="both"/>
        <w:rPr>
          <w:sz w:val="24"/>
        </w:rPr>
      </w:pPr>
      <w:r w:rsidRPr="0092652A">
        <w:rPr>
          <w:sz w:val="24"/>
          <w:szCs w:val="24"/>
        </w:rPr>
        <w:t>I</w:t>
      </w:r>
      <w:r>
        <w:rPr>
          <w:b/>
          <w:sz w:val="24"/>
          <w:szCs w:val="24"/>
        </w:rPr>
        <w:t xml:space="preserve"> </w:t>
      </w:r>
      <w:r>
        <w:rPr>
          <w:sz w:val="24"/>
        </w:rPr>
        <w:t xml:space="preserve">Zakazuje se </w:t>
      </w:r>
      <w:r w:rsidR="007B2228">
        <w:rPr>
          <w:sz w:val="24"/>
        </w:rPr>
        <w:t xml:space="preserve">nastavak </w:t>
      </w:r>
      <w:r>
        <w:rPr>
          <w:sz w:val="24"/>
        </w:rPr>
        <w:t>ročišt</w:t>
      </w:r>
      <w:r w:rsidR="007B2228">
        <w:rPr>
          <w:sz w:val="24"/>
        </w:rPr>
        <w:t>a</w:t>
      </w:r>
      <w:r>
        <w:rPr>
          <w:sz w:val="24"/>
        </w:rPr>
        <w:t xml:space="preserve"> radi očitovanja o prijedlogu za otvaranje stečajnog postupka  nad dužnikom za dan: </w:t>
      </w:r>
    </w:p>
    <w:p w:rsidRDefault="00A5313B" w:rsidP="00EB2161" w:rsidR="00EB2161">
      <w:pPr>
        <w:ind w:left="1003"/>
        <w:jc w:val="both"/>
        <w:rPr>
          <w:sz w:val="24"/>
        </w:rPr>
      </w:pPr>
      <w:proofErr w:type="spellStart"/>
      <w:r>
        <w:rPr>
          <w:b/>
          <w:sz w:val="24"/>
        </w:rPr>
        <w:t>16.siječnja</w:t>
      </w:r>
      <w:proofErr w:type="spellEnd"/>
      <w:r w:rsidR="00EB2161">
        <w:rPr>
          <w:b/>
          <w:sz w:val="24"/>
        </w:rPr>
        <w:t xml:space="preserve"> </w:t>
      </w:r>
      <w:proofErr w:type="spellStart"/>
      <w:r w:rsidR="00EB2161">
        <w:rPr>
          <w:b/>
          <w:sz w:val="24"/>
        </w:rPr>
        <w:t>201</w:t>
      </w:r>
      <w:r>
        <w:rPr>
          <w:b/>
          <w:sz w:val="24"/>
        </w:rPr>
        <w:t>8</w:t>
      </w:r>
      <w:proofErr w:type="spellEnd"/>
      <w:r w:rsidR="00EB2161">
        <w:rPr>
          <w:b/>
          <w:sz w:val="24"/>
        </w:rPr>
        <w:t xml:space="preserve">. u </w:t>
      </w:r>
      <w:proofErr w:type="spellStart"/>
      <w:r>
        <w:rPr>
          <w:b/>
          <w:sz w:val="24"/>
        </w:rPr>
        <w:t>10</w:t>
      </w:r>
      <w:proofErr w:type="spellEnd"/>
      <w:r>
        <w:rPr>
          <w:b/>
          <w:sz w:val="24"/>
        </w:rPr>
        <w:t>,</w:t>
      </w:r>
      <w:proofErr w:type="spellStart"/>
      <w:r>
        <w:rPr>
          <w:b/>
          <w:sz w:val="24"/>
        </w:rPr>
        <w:t>00</w:t>
      </w:r>
      <w:proofErr w:type="spellEnd"/>
      <w:r w:rsidR="00EB2161">
        <w:rPr>
          <w:b/>
          <w:sz w:val="24"/>
        </w:rPr>
        <w:t xml:space="preserve"> </w:t>
      </w:r>
      <w:r w:rsidR="00EB2161" w:rsidRPr="00783D90">
        <w:rPr>
          <w:b/>
          <w:sz w:val="24"/>
        </w:rPr>
        <w:t>sati</w:t>
      </w:r>
      <w:r w:rsidR="00EB2161" w:rsidRPr="00A715D3">
        <w:rPr>
          <w:b/>
          <w:sz w:val="24"/>
        </w:rPr>
        <w:t xml:space="preserve"> </w:t>
      </w:r>
      <w:r w:rsidR="00EB2161">
        <w:rPr>
          <w:sz w:val="24"/>
        </w:rPr>
        <w:t xml:space="preserve">u zgradi Trgovačkog suda u Zagrebu, Petrinjska 8, soba broj 92/II – stari dio.    </w:t>
      </w:r>
    </w:p>
    <w:p w:rsidRDefault="00EB2161" w:rsidP="00EB2161" w:rsidR="00EB2161">
      <w:pPr>
        <w:jc w:val="both"/>
        <w:rPr>
          <w:sz w:val="24"/>
        </w:rPr>
      </w:pPr>
    </w:p>
    <w:p w:rsidRDefault="00EB2161" w:rsidP="00EB2161" w:rsidR="00EB2161">
      <w:pPr>
        <w:ind w:firstLine="283" w:left="720"/>
        <w:jc w:val="both"/>
        <w:rPr>
          <w:sz w:val="24"/>
        </w:rPr>
      </w:pPr>
      <w:r>
        <w:rPr>
          <w:sz w:val="24"/>
        </w:rPr>
        <w:t>na koje ročište se dostavom ovog zaključka pozivaju:</w:t>
      </w:r>
    </w:p>
    <w:p w:rsidRDefault="00EB2161" w:rsidP="00EB2161" w:rsidR="00EB2161">
      <w:pPr>
        <w:ind w:firstLine="283" w:left="720"/>
        <w:jc w:val="both"/>
        <w:rPr>
          <w:sz w:val="24"/>
        </w:rPr>
      </w:pPr>
      <w:r>
        <w:rPr>
          <w:sz w:val="24"/>
        </w:rPr>
        <w:t>-Financijska agencija</w:t>
      </w:r>
    </w:p>
    <w:p w:rsidRDefault="00EB2161" w:rsidP="00EB2161" w:rsidR="00EB2161">
      <w:pPr>
        <w:ind w:firstLine="283" w:left="720"/>
        <w:jc w:val="both"/>
        <w:rPr>
          <w:sz w:val="24"/>
        </w:rPr>
      </w:pPr>
      <w:r>
        <w:rPr>
          <w:sz w:val="24"/>
        </w:rPr>
        <w:t>-Republika Hrvatska, ministarstvo financija</w:t>
      </w:r>
    </w:p>
    <w:p w:rsidRDefault="00BD168E" w:rsidP="00EB2161" w:rsidR="00613832">
      <w:pPr>
        <w:ind w:firstLine="283" w:left="720"/>
        <w:jc w:val="both"/>
        <w:rPr>
          <w:sz w:val="24"/>
        </w:rPr>
      </w:pPr>
      <w:r>
        <w:rPr>
          <w:sz w:val="24"/>
        </w:rPr>
        <w:t>-</w:t>
      </w:r>
      <w:r w:rsidR="00613832">
        <w:rPr>
          <w:sz w:val="24"/>
        </w:rPr>
        <w:t>Hrvatska banka za obnovu i razvitak ,</w:t>
      </w:r>
    </w:p>
    <w:p w:rsidRDefault="00BD168E" w:rsidP="00EB2161" w:rsidR="00613832">
      <w:pPr>
        <w:ind w:firstLine="283" w:left="720"/>
        <w:jc w:val="both"/>
        <w:rPr>
          <w:sz w:val="24"/>
        </w:rPr>
      </w:pPr>
      <w:r>
        <w:rPr>
          <w:sz w:val="24"/>
        </w:rPr>
        <w:t>-Hrvatska poštanska banka d.d.</w:t>
      </w:r>
    </w:p>
    <w:p w:rsidRDefault="00EB2161" w:rsidP="00EB2161" w:rsidR="00EB2161">
      <w:pPr>
        <w:ind w:firstLine="283" w:left="720"/>
        <w:jc w:val="both"/>
        <w:rPr>
          <w:sz w:val="24"/>
        </w:rPr>
      </w:pPr>
      <w:r>
        <w:rPr>
          <w:sz w:val="24"/>
        </w:rPr>
        <w:t>-dužniku na adresu</w:t>
      </w:r>
    </w:p>
    <w:p w:rsidRDefault="00EB2161" w:rsidP="00EB2161" w:rsidR="00EB2161">
      <w:pPr>
        <w:ind w:firstLine="283" w:left="720"/>
        <w:jc w:val="both"/>
        <w:rPr>
          <w:sz w:val="24"/>
        </w:rPr>
      </w:pPr>
      <w:r>
        <w:rPr>
          <w:sz w:val="24"/>
        </w:rPr>
        <w:t xml:space="preserve">-zz dužnika  </w:t>
      </w:r>
    </w:p>
    <w:p w:rsidRDefault="00EB2161" w:rsidP="00EB2161" w:rsidR="00EB2161">
      <w:pPr>
        <w:ind w:firstLine="283" w:left="720"/>
        <w:jc w:val="both"/>
        <w:rPr>
          <w:sz w:val="24"/>
        </w:rPr>
      </w:pPr>
    </w:p>
    <w:p w:rsidRDefault="00EB2161" w:rsidP="00EB2161" w:rsidR="00EB2161">
      <w:pPr>
        <w:ind w:left="720"/>
        <w:jc w:val="both"/>
        <w:rPr>
          <w:sz w:val="24"/>
        </w:rPr>
      </w:pPr>
      <w:r>
        <w:rPr>
          <w:sz w:val="24"/>
        </w:rPr>
        <w:t xml:space="preserve">II Pozvane osobe mogu se o prijedlogu i  pisano očitovati </w:t>
      </w:r>
    </w:p>
    <w:p w:rsidRDefault="00EB2161" w:rsidP="00EB2161" w:rsidR="00EB2161">
      <w:pPr>
        <w:ind w:left="720"/>
        <w:jc w:val="both"/>
        <w:rPr>
          <w:sz w:val="24"/>
        </w:rPr>
      </w:pPr>
    </w:p>
    <w:p w:rsidRDefault="00EB2161" w:rsidP="00EB2161" w:rsidR="00EB2161">
      <w:pPr>
        <w:ind w:firstLine="720"/>
        <w:jc w:val="center"/>
        <w:rPr>
          <w:sz w:val="24"/>
        </w:rPr>
      </w:pPr>
      <w:r>
        <w:rPr>
          <w:sz w:val="24"/>
        </w:rPr>
        <w:t xml:space="preserve">U Zagrebu, </w:t>
      </w:r>
      <w:proofErr w:type="spellStart"/>
      <w:r w:rsidR="00A5313B">
        <w:rPr>
          <w:sz w:val="24"/>
        </w:rPr>
        <w:t>29.studenog</w:t>
      </w:r>
      <w:proofErr w:type="spellEnd"/>
      <w:r w:rsidR="00A5313B">
        <w:rPr>
          <w:sz w:val="24"/>
        </w:rPr>
        <w:t xml:space="preserve"> </w:t>
      </w:r>
      <w:r>
        <w:rPr>
          <w:sz w:val="24"/>
        </w:rPr>
        <w:t xml:space="preserve"> </w:t>
      </w:r>
      <w:proofErr w:type="spellStart"/>
      <w:r>
        <w:rPr>
          <w:sz w:val="24"/>
        </w:rPr>
        <w:t>201</w:t>
      </w:r>
      <w:r w:rsidR="008E673E">
        <w:rPr>
          <w:sz w:val="24"/>
        </w:rPr>
        <w:t>7</w:t>
      </w:r>
      <w:proofErr w:type="spellEnd"/>
      <w:r>
        <w:rPr>
          <w:sz w:val="24"/>
        </w:rPr>
        <w:t>.</w:t>
      </w:r>
    </w:p>
    <w:p w:rsidRDefault="00EB2161" w:rsidP="00EB2161" w:rsidR="00EB2161">
      <w:pPr>
        <w:tabs>
          <w:tab w:pos="5100" w:val="left"/>
        </w:tabs>
        <w:ind w:firstLine="720"/>
        <w:jc w:val="both"/>
        <w:rPr>
          <w:sz w:val="24"/>
        </w:rPr>
      </w:pPr>
      <w:r>
        <w:rPr>
          <w:sz w:val="24"/>
        </w:rPr>
        <w:tab/>
      </w:r>
      <w:r w:rsidR="000B24AA">
        <w:rPr>
          <w:sz w:val="24"/>
        </w:rPr>
        <w:t xml:space="preserve">                                </w:t>
      </w:r>
      <w:r>
        <w:rPr>
          <w:sz w:val="24"/>
        </w:rPr>
        <w:t>Sudac:</w:t>
      </w:r>
    </w:p>
    <w:p w:rsidRDefault="000B24AA" w:rsidP="00EB2161" w:rsidR="00EB2161">
      <w:pPr>
        <w:ind w:left="5040"/>
        <w:rPr>
          <w:sz w:val="24"/>
        </w:rPr>
      </w:pPr>
      <w:r>
        <w:rPr>
          <w:sz w:val="24"/>
        </w:rPr>
        <w:t xml:space="preserve">        </w:t>
      </w:r>
      <w:r w:rsidR="008E673E">
        <w:rPr>
          <w:sz w:val="24"/>
        </w:rPr>
        <w:t xml:space="preserve">                     Ante Galić</w:t>
      </w:r>
      <w:r w:rsidR="00BE2C14">
        <w:rPr>
          <w:sz w:val="24"/>
        </w:rPr>
        <w:t xml:space="preserve"> v.r.</w:t>
      </w:r>
    </w:p>
    <w:p w:rsidRDefault="00EB2161" w:rsidP="00EB2161" w:rsidR="00EB2161">
      <w:pPr>
        <w:jc w:val="both"/>
        <w:rPr>
          <w:sz w:val="24"/>
        </w:rPr>
      </w:pPr>
      <w:r>
        <w:rPr>
          <w:sz w:val="24"/>
        </w:rPr>
        <w:t>Uputa o pravnom lijeku:</w:t>
      </w:r>
    </w:p>
    <w:p w:rsidRDefault="00EB2161" w:rsidP="00EB2161" w:rsidR="00460688">
      <w:pPr>
        <w:jc w:val="both"/>
        <w:rPr>
          <w:sz w:val="24"/>
        </w:rPr>
      </w:pPr>
      <w:r>
        <w:rPr>
          <w:sz w:val="24"/>
        </w:rPr>
        <w:t xml:space="preserve">Protiv zaključka žalba nije dopuštena (članak 19. stavak </w:t>
      </w:r>
      <w:proofErr w:type="spellStart"/>
      <w:r>
        <w:rPr>
          <w:sz w:val="24"/>
        </w:rPr>
        <w:t>7.SZ</w:t>
      </w:r>
      <w:proofErr w:type="spellEnd"/>
      <w:r>
        <w:rPr>
          <w:sz w:val="24"/>
        </w:rPr>
        <w:t>-a)</w:t>
      </w:r>
      <w:r w:rsidR="00BE2C14">
        <w:rPr>
          <w:sz w:val="24"/>
        </w:rPr>
        <w:t>.</w:t>
      </w:r>
    </w:p>
    <w:p w:rsidRDefault="00460688" w:rsidP="00BE2C14" w:rsidR="00460688">
      <w:pPr>
        <w:jc w:val="both"/>
        <w:rPr>
          <w:sz w:val="24"/>
        </w:rPr>
      </w:pPr>
    </w:p>
    <w:p w:rsidRDefault="00BE2C14" w:rsidP="00BE2C14" w:rsidR="00BE2C14">
      <w:pPr>
        <w:ind w:firstLine="708" w:left="4248"/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, ovlašteni službenik:</w:t>
      </w:r>
    </w:p>
    <w:p w:rsidRDefault="00BE2C14" w:rsidP="00422EE0" w:rsidR="00BE2C14">
      <w:pPr>
        <w:jc w:val="both"/>
      </w:pPr>
      <w:r>
        <w:t xml:space="preserve">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Valentina Delač</w:t>
      </w:r>
    </w:p>
    <w:p w:rsidRDefault="00BE2C14" w:rsidP="00BE2C14" w:rsidR="00BE2C14">
      <w:pPr>
        <w:jc w:val="both"/>
        <w:rPr>
          <w:sz w:val="24"/>
        </w:rPr>
      </w:pPr>
    </w:p>
    <w:p w:rsidRDefault="00BE2C14" w:rsidP="00BE2C14" w:rsidR="00BE2C14">
      <w:pPr>
        <w:jc w:val="both"/>
        <w:rPr>
          <w:sz w:val="24"/>
        </w:rPr>
      </w:pPr>
    </w:p>
    <w:p w:rsidRDefault="00445D72" w:rsidR="00445D72"/>
    <w:sectPr w:rsidR="00445D72">
      <w:headerReference w:type="default" r:id="rId10"/>
      <w:pgSz w:h="16838" w:w="11906"/>
      <w:pgMar w:gutter="0" w:footer="720" w:header="720" w:left="1797" w:bottom="340" w:right="1797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B24AA" w:rsidR="006503FF">
      <w:r>
        <w:separator/>
      </w:r>
    </w:p>
  </w:endnote>
  <w:endnote w:id="0" w:type="continuationSeparator">
    <w:p w:rsidRDefault="000B24AA" w:rsidR="006503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B24AA" w:rsidR="006503FF">
      <w:r>
        <w:separator/>
      </w:r>
    </w:p>
  </w:footnote>
  <w:footnote w:id="0" w:type="continuationSeparator">
    <w:p w:rsidRDefault="000B24AA" w:rsidR="006503F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2161" w:rsidR="004D2841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E2C1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B2161" w:rsidR="004D2841">
    <w:pPr>
      <w:pStyle w:val="Zaglavlje"/>
      <w:jc w:val="right"/>
    </w:pPr>
    <w:r w:rsidRPr="00482933">
      <w:rPr>
        <w:sz w:val="24"/>
      </w:rPr>
      <w:t>40.</w:t>
    </w:r>
    <w:r>
      <w:rPr>
        <w:b/>
        <w:sz w:val="24"/>
      </w:rPr>
      <w:t xml:space="preserve"> </w:t>
    </w:r>
    <w:r w:rsidRPr="00482933">
      <w:rPr>
        <w:sz w:val="24"/>
      </w:rPr>
      <w:t>S</w:t>
    </w:r>
    <w:r>
      <w:rPr>
        <w:sz w:val="24"/>
      </w:rPr>
      <w:t>t-</w:t>
    </w:r>
    <w:proofErr w:type="spellStart"/>
    <w:r w:rsidR="00ED43B0">
      <w:rPr>
        <w:sz w:val="24"/>
      </w:rPr>
      <w:t>52</w:t>
    </w:r>
    <w:proofErr w:type="spellEnd"/>
    <w:r>
      <w:rPr>
        <w:sz w:val="24"/>
      </w:rPr>
      <w:t>/</w:t>
    </w:r>
    <w:proofErr w:type="spellStart"/>
    <w:r>
      <w:rPr>
        <w:sz w:val="24"/>
      </w:rPr>
      <w:t>1</w:t>
    </w:r>
    <w:r w:rsidR="00ED43B0">
      <w:rPr>
        <w:sz w:val="24"/>
      </w:rPr>
      <w:t>7</w:t>
    </w:r>
    <w:proofErr w:type="spellEnd"/>
    <w:r>
      <w:rPr>
        <w:sz w:val="24"/>
      </w:rPr>
      <w:t xml:space="preserve">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B2161"/>
    <w:rsid w:val="00086A42"/>
    <w:rsid w:val="000B0CB4"/>
    <w:rsid w:val="000B24AA"/>
    <w:rsid w:val="000E2D0E"/>
    <w:rsid w:val="00143031"/>
    <w:rsid w:val="001E138D"/>
    <w:rsid w:val="001F0AF6"/>
    <w:rsid w:val="002F2835"/>
    <w:rsid w:val="003259FA"/>
    <w:rsid w:val="00330CD5"/>
    <w:rsid w:val="003579EF"/>
    <w:rsid w:val="003C353A"/>
    <w:rsid w:val="00425763"/>
    <w:rsid w:val="00445D72"/>
    <w:rsid w:val="00460688"/>
    <w:rsid w:val="004E6178"/>
    <w:rsid w:val="00540890"/>
    <w:rsid w:val="00605AE1"/>
    <w:rsid w:val="00613832"/>
    <w:rsid w:val="006503FF"/>
    <w:rsid w:val="006A5384"/>
    <w:rsid w:val="007B2228"/>
    <w:rsid w:val="007D1460"/>
    <w:rsid w:val="008A176E"/>
    <w:rsid w:val="008D081E"/>
    <w:rsid w:val="008E673E"/>
    <w:rsid w:val="008F3037"/>
    <w:rsid w:val="00933810"/>
    <w:rsid w:val="00A5313B"/>
    <w:rsid w:val="00AB77E5"/>
    <w:rsid w:val="00B22A3D"/>
    <w:rsid w:val="00B41F7F"/>
    <w:rsid w:val="00BD168E"/>
    <w:rsid w:val="00BE2C14"/>
    <w:rsid w:val="00C36DC9"/>
    <w:rsid w:val="00C94A88"/>
    <w:rsid w:val="00CB2D30"/>
    <w:rsid w:val="00CF1AA0"/>
    <w:rsid w:val="00D70E9A"/>
    <w:rsid w:val="00DC1342"/>
    <w:rsid w:val="00DF636E"/>
    <w:rsid w:val="00E94571"/>
    <w:rsid w:val="00EB2161"/>
    <w:rsid w:val="00ED43B0"/>
    <w:rsid w:val="00FD4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2161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EB2161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EB2161"/>
    <w:rPr>
      <w:rFonts w:cs="Times New Roman" w:eastAsia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EB21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EB2161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EB2161"/>
  </w:style>
  <w:style w:styleId="Tijeloteksta" w:type="paragraph">
    <w:name w:val="Body Text"/>
    <w:basedOn w:val="Normal"/>
    <w:link w:val="TijelotekstaChar"/>
    <w:rsid w:val="00EB2161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customStyle="true" w:styleId="TijelotekstaChar" w:type="character">
    <w:name w:val="Tijelo teksta Char"/>
    <w:basedOn w:val="Zadanifontodlomka"/>
    <w:link w:val="Tijeloteksta"/>
    <w:rsid w:val="00EB2161"/>
    <w:rPr>
      <w:rFonts w:cs="Arial" w:eastAsia="Times New Roman" w:hAnsi="Arial" w:ascii="Arial"/>
      <w:sz w:val="22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B21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B216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B0C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0CB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0CB4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0CB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0CB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ED43B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D43B0"/>
    <w:rPr>
      <w:rFonts w:cs="Times New Roman" w:eastAsia="Times New Roman"/>
      <w:sz w:val="20"/>
      <w:szCs w:val="20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216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EB2161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EB2161"/>
    <w:rPr>
      <w:rFonts w:cs="Times New Roman" w:eastAsia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EB21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EB2161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EB2161"/>
  </w:style>
  <w:style w:styleId="Tijeloteksta" w:type="paragraph">
    <w:name w:val="Body Text"/>
    <w:basedOn w:val="Normal"/>
    <w:link w:val="TijelotekstaChar"/>
    <w:rsid w:val="00EB2161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customStyle="1" w:styleId="TijelotekstaChar" w:type="character">
    <w:name w:val="Tijelo teksta Char"/>
    <w:basedOn w:val="Zadanifontodlomka"/>
    <w:link w:val="Tijeloteksta"/>
    <w:rsid w:val="00EB2161"/>
    <w:rPr>
      <w:rFonts w:ascii="Arial" w:cs="Arial" w:eastAsia="Times New Roman" w:hAnsi="Arial"/>
      <w:sz w:val="22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B21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B216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B0C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0CB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0CB4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0CB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0CB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ED43B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D43B0"/>
    <w:rPr>
      <w:rFonts w:cs="Times New Roman" w:eastAsia="Times New Roman"/>
      <w:sz w:val="20"/>
      <w:szCs w:val="20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studenog 2017.</izvorni_sadrzaj>
    <derivirana_varijabla naziv="DomainObject.DatumDonosenjaOdluke_1">29.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2418</izvorni_sadrzaj>
    <derivirana_varijabla naziv="DomainObject.Predmet.Broj_1">2418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rujna 2017.</izvorni_sadrzaj>
    <derivirana_varijabla naziv="DomainObject.Predmet.DatumOsnivanja_1">4.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St-2418/2017</izvorni_sadrzaj>
    <derivirana_varijabla naziv="DomainObject.Predmet.OznakaBroj_1">St-2418/2017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EMI-RAČUNALSTVO d.o.o. zastupanog po punomoćniku Mario Stepinac</izvorni_sadrzaj>
    <derivirana_varijabla naziv="DomainObject.Predmet.ProtustrankaFormated_1">  EMI-RAČUNALSTVO d.o.o. zastupanog po punomoćniku Mario Stepinac</derivirana_varijabla>
  </DomainObject.Predmet.ProtustrankaFormated>
  <DomainObject.Predmet.ProtustrankaFormatedOIB>
    <izvorni_sadrzaj>  EMI-RAČUNALSTVO d.o.o., OIB 45054341571 zastupanog po punomoćniku Mario Stepinac</izvorni_sadrzaj>
    <derivirana_varijabla naziv="DomainObject.Predmet.ProtustrankaFormatedOIB_1">  EMI-RAČUNALSTVO d.o.o., OIB 45054341571 zastupanog po punomoćniku Mario Stepinac</derivirana_varijabla>
  </DomainObject.Predmet.ProtustrankaFormatedOIB>
  <DomainObject.Predmet.ProtustrankaFormatedWithAdress>
    <izvorni_sadrzaj> EMI-RAČUNALSTVO d.o.o., Kuhačeva 13, 10000 Zagreb zastupanog po punomoćniku Mario Stepinac</izvorni_sadrzaj>
    <derivirana_varijabla naziv="DomainObject.Predmet.ProtustrankaFormatedWithAdress_1"> EMI-RAČUNALSTVO d.o.o., Kuhačeva 13, 10000 Zagreb zastupanog po punomoćniku Mario Stepinac</derivirana_varijabla>
  </DomainObject.Predmet.ProtustrankaFormatedWithAdress>
  <DomainObject.Predmet.ProtustrankaFormatedWithAdressOIB>
    <izvorni_sadrzaj> EMI-RAČUNALSTVO d.o.o., OIB 45054341571, Kuhačeva 13, 10000 Zagreb zastupanog po punomoćniku Mario Stepinac</izvorni_sadrzaj>
    <derivirana_varijabla naziv="DomainObject.Predmet.ProtustrankaFormatedWithAdressOIB_1"> EMI-RAČUNALSTVO d.o.o., OIB 45054341571, Kuhačeva 13, 10000 Zagreb zastupanog po punomoćniku Mario Stepinac</derivirana_varijabla>
  </DomainObject.Predmet.ProtustrankaFormatedWithAdressOIB>
  <DomainObject.Predmet.ProtustrankaWithAdress>
    <izvorni_sadrzaj>EMI-RAČUNALSTVO d.o.o. Kuhačeva 13, 10000 Zagreb</izvorni_sadrzaj>
    <derivirana_varijabla naziv="DomainObject.Predmet.ProtustrankaWithAdress_1">EMI-RAČUNALSTVO d.o.o. Kuhačeva 13, 10000 Zagreb</derivirana_varijabla>
  </DomainObject.Predmet.ProtustrankaWithAdress>
  <DomainObject.Predmet.ProtustrankaWithAdressOIB>
    <izvorni_sadrzaj>EMI-RAČUNALSTVO d.o.o., OIB 45054341571, Kuhačeva 13, 10000 Zagreb</izvorni_sadrzaj>
    <derivirana_varijabla naziv="DomainObject.Predmet.ProtustrankaWithAdressOIB_1">EMI-RAČUNALSTVO d.o.o., OIB 45054341571, Kuhačeva 13, 10000 Zagreb</derivirana_varijabla>
  </DomainObject.Predmet.ProtustrankaWithAdressOIB>
  <DomainObject.Predmet.ProtustrankaNazivFormated>
    <izvorni_sadrzaj>EMI-RAČUNALSTVO d.o.o.</izvorni_sadrzaj>
    <derivirana_varijabla naziv="DomainObject.Predmet.ProtustrankaNazivFormated_1">EMI-RAČUNALSTVO d.o.o.</derivirana_varijabla>
  </DomainObject.Predmet.ProtustrankaNazivFormated>
  <DomainObject.Predmet.ProtustrankaNazivFormatedOIB>
    <izvorni_sadrzaj>EMI-RAČUNALSTVO d.o.o., OIB 45054341571</izvorni_sadrzaj>
    <derivirana_varijabla naziv="DomainObject.Predmet.ProtustrankaNazivFormatedOIB_1">EMI-RAČUNALSTVO d.o.o., OIB 45054341571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Zagrebu; HRVATSKA BANKA ZA OBNOVU I RAZVITAK</izvorni_sadrzaj>
    <derivirana_varijabla naziv="DomainObject.Predmet.StrankaFormated_1">  FINA Regionalni centar Zagreb; RH MF Porezna uprava Zagreb zastupanog po punomoćniku ŽDO u Zagrebu; HRVATSKA BANKA ZA OBNOVU I RAZVITAK</derivirana_varijabla>
  </DomainObject.Predmet.StrankaFormated>
  <DomainObject.Predmet.StrankaFormatedOIB>
    <izvorni_sadrzaj>  FINA Regionalni centar Zagreb, OIB 85821130368; RH MF Porezna uprava Zagreb, OIB 18683136487 zastupanog po punomoćniku ŽDO u Zagrebu; HRVATSKA BANKA ZA OBNOVU I RAZVITAK, OIB 26702280390</izvorni_sadrzaj>
    <derivirana_varijabla naziv="DomainObject.Predmet.StrankaFormatedOIB_1">  FINA Regionalni centar Zagreb, OIB 85821130368; RH MF Porezna uprava Zagreb, OIB 18683136487 zastupanog po punomoćniku ŽDO u Zagrebu; HRVATSKA BANKA ZA OBNOVU I RAZVITAK, OIB 26702280390</derivirana_varijabla>
  </DomainObject.Predmet.StrankaFormatedOIB>
  <DomainObject.Predmet.StrankaFormatedWithAdress>
    <izvorni_sadrzaj> FINA Regionalni centar Zagreb, Trg svibanjskih žrtava 1995. br. 1, 10000 Zagreb; RH MF Porezna uprava Zagreb zastupanog po punomoćniku ŽDO u Zagrebu; HRVATSKA BANKA ZA OBNOVU I RAZVITAK, Strossmayerov Trg 9, 10000 Zagreb</izvorni_sadrzaj>
    <derivirana_varijabla naziv="DomainObject.Predmet.StrankaFormatedWithAdress_1"> FINA Regionalni centar Zagreb, Trg svibanjskih žrtava 1995. br. 1, 10000 Zagreb; RH MF Porezna uprava Zagreb zastupanog po punomoćniku ŽDO u Zagrebu; HRVATSKA BANKA ZA OBNOVU I RAZVITAK, Strossmayerov Trg 9, 10000 Zagreb</derivirana_varijabla>
  </DomainObject.Predmet.StrankaFormatedWithAdress>
  <DomainObject.Predmet.StrankaFormatedWithAdressOIB>
    <izvorni_sadrzaj> FINA Regionalni centar Zagreb, OIB 85821130368, Trg svibanjskih žrtava 1995. br. 1, 10000 Zagreb; RH MF Porezna uprava Zagreb, OIB 18683136487 zastupanog po punomoćniku ŽDO u Zagrebu; HRVATSKA BANKA ZA OBNOVU I RAZVITAK, OIB 26702280390, Strossmayerov Trg 9, 10000 Zagreb</izvorni_sadrzaj>
    <derivirana_varijabla naziv="DomainObject.Predmet.StrankaFormatedWithAdressOIB_1"> FINA Regionalni centar Zagreb, OIB 85821130368, Trg svibanjskih žrtava 1995. br. 1, 10000 Zagreb; RH MF Porezna uprava Zagreb, OIB 18683136487 zastupanog po punomoćniku ŽDO u Zagrebu; HRVATSKA BANKA ZA OBNOVU I RAZVITAK, OIB 26702280390, Strossmayerov Trg 9, 10000 Zagreb</derivirana_varijabla>
  </DomainObject.Predmet.StrankaFormatedWithAdressOIB>
  <DomainObject.Predmet.StrankaWithAdress>
    <izvorni_sadrzaj>FINA Regionalni centar Zagreb Trg svibanjskih žrtava 1995. br. 1,10000 Zagreb,RH MF Porezna uprava Zagreb ,HRVATSKA BANKA ZA OBNOVU I RAZVITAK Strossmayerov Trg 9,10000 Zagreb</izvorni_sadrzaj>
    <derivirana_varijabla naziv="DomainObject.Predmet.StrankaWithAdress_1">FINA Regionalni centar Zagreb Trg svibanjskih žrtava 1995. br. 1,10000 Zagreb,RH MF Porezna uprava Zagreb ,HRVATSKA BANKA ZA OBNOVU I RAZVITAK Strossmayerov Trg 9,10000 Zagreb</derivirana_varijabla>
  </DomainObject.Predmet.StrankaWithAdress>
  <DomainObject.Predmet.StrankaWithAdressOIB>
    <izvorni_sadrzaj>FINA Regionalni centar Zagreb, OIB 85821130368, Trg svibanjskih žrtava 1995. br. 1,10000 Zagreb,RH MF Porezna uprava Zagreb, OIB 18683136487,HRVATSKA BANKA ZA OBNOVU I RAZVITAK, OIB 26702280390, Strossmayerov Trg 9,10000 Zagreb</izvorni_sadrzaj>
    <derivirana_varijabla naziv="DomainObject.Predmet.StrankaWithAdressOIB_1">FINA Regionalni centar Zagreb, OIB 85821130368, Trg svibanjskih žrtava 1995. br. 1,10000 Zagreb,RH MF Porezna uprava Zagreb, OIB 18683136487,HRVATSKA BANKA ZA OBNOVU I RAZVITAK, OIB 26702280390, Strossmayerov Trg 9,10000 Zagreb</derivirana_varijabla>
  </DomainObject.Predmet.StrankaWithAdressOIB>
  <DomainObject.Predmet.StrankaNazivFormated>
    <izvorni_sadrzaj>FINA Regionalni centar Zagreb,RH MF Porezna uprava Zagreb,HRVATSKA BANKA ZA OBNOVU I RAZVITAK</izvorni_sadrzaj>
    <derivirana_varijabla naziv="DomainObject.Predmet.StrankaNazivFormated_1">FINA Regionalni centar Zagreb,RH MF Porezna uprava Zagreb,HRVATSKA BANKA ZA OBNOVU I RAZVITAK</derivirana_varijabla>
  </DomainObject.Predmet.StrankaNazivFormated>
  <DomainObject.Predmet.StrankaNazivFormatedOIB>
    <izvorni_sadrzaj>FINA Regionalni centar Zagreb, OIB 85821130368,RH MF Porezna uprava Zagreb, OIB 18683136487,HRVATSKA BANKA ZA OBNOVU I RAZVITAK, OIB 26702280390</izvorni_sadrzaj>
    <derivirana_varijabla naziv="DomainObject.Predmet.StrankaNazivFormatedOIB_1">FINA Regionalni centar Zagreb, OIB 85821130368,RH MF Porezna uprava Zagreb, OIB 18683136487,HRVATSKA BANKA ZA OBNOVU I RAZVITAK, OIB 26702280390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  <item>RH MF Porezna uprava Zagreb zastupanog po punomoćniku ŽDO u Zagrebu</item>
      <item>HRVATSKA BANKA ZA OBNOVU I RAZVITAK</item>
    </izvorni_sadrzaj>
    <derivirana_varijabla naziv="DomainObject.Predmet.StrankaListFormated_1">
      <item>FINA Regionalni centar Zagreb</item>
      <item>RH MF Porezna uprava Zagreb zastupanog po punomoćniku ŽDO u Zagrebu</item>
      <item>HRVATSKA BANKA ZA OBNOVU I RAZVITAK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  <item>HRVATSKA BANKA ZA OBNOVU I RAZVITAK, OIB 26702280390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  <item>HRVATSKA BANKA ZA OBNOVU I RAZVITAK, OIB 26702280390</item>
    </derivirana_varijabla>
  </DomainObject.Predmet.StrankaListFormatedOIB>
  <DomainObject.Predmet.StrankaListFormatedWithAdress>
    <izvorni_sadrzaj>
      <item>FINA Regionalni centar Zagreb, Trg svibanjskih žrtava 1995. br. 1, 10000 Zagreb</item>
      <item>RH MF Porezna uprava Zagreb zastupanog po punomoćniku ŽDO u Zagrebu</item>
      <item>HRVATSKA BANKA ZA OBNOVU I RAZVITAK, Strossmayerov Trg 9, 10000 Zagreb</item>
    </izvorni_sadrzaj>
    <derivirana_varijabla naziv="DomainObject.Predmet.StrankaListFormatedWithAdress_1">
      <item>FINA Regionalni centar Zagreb, Trg svibanjskih žrtava 1995. br. 1, 10000 Zagreb</item>
      <item>RH MF Porezna uprava Zagreb zastupanog po punomoćniku ŽDO u Zagrebu</item>
      <item>HRVATSKA BANKA ZA OBNOVU I RAZVITAK, Strossmayerov Trg 9,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RH MF Porezna uprava Zagreb, OIB 18683136487 zastupanog po punomoćniku ŽDO u Zagrebu</item>
      <item>HRVATSKA BANKA ZA OBNOVU I RAZVITAK, OIB 26702280390, Strossmayerov Trg 9, 10000 Zagreb</item>
    </izvorni_sadrzaj>
    <derivirana_varijabla naziv="DomainObject.Predmet.StrankaListFormatedWithAdressOIB_1">
      <item>FINA Regionalni centar Zagreb, OIB 85821130368, Trg svibanjskih žrtava 1995. br. 1, 10000 Zagreb</item>
      <item>RH MF Porezna uprava Zagreb, OIB 18683136487 zastupanog po punomoćniku ŽDO u Zagrebu</item>
      <item>HRVATSKA BANKA ZA OBNOVU I RAZVITAK, OIB 26702280390, Strossmayerov Trg 9, 10000 Zagreb</item>
    </derivirana_varijabla>
  </DomainObject.Predmet.StrankaListFormatedWithAdressOIB>
  <DomainObject.Predmet.StrankaListNazivFormated>
    <izvorni_sadrzaj>
      <item>FINA Regionalni centar Zagreb</item>
      <item>RH MF Porezna uprava Zagreb</item>
      <item>HRVATSKA BANKA ZA OBNOVU I RAZVITAK</item>
    </izvorni_sadrzaj>
    <derivirana_varijabla naziv="DomainObject.Predmet.StrankaListNazivFormated_1">
      <item>FINA Regionalni centar Zagreb</item>
      <item>RH MF Porezna uprava Zagreb</item>
      <item>HRVATSKA BANKA ZA OBNOVU I RAZVITAK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  <item>HRVATSKA BANKA ZA OBNOVU I RAZVITAK, OIB 26702280390</item>
    </izvorni_sadrzaj>
    <derivirana_varijabla naziv="DomainObject.Predmet.StrankaListNazivFormatedOIB_1">
      <item>FINA Regionalni centar Zagreb, OIB 85821130368</item>
      <item>RH MF Porezna uprava Zagreb, OIB 18683136487</item>
      <item>HRVATSKA BANKA ZA OBNOVU I RAZVITAK, OIB 26702280390</item>
    </derivirana_varijabla>
  </DomainObject.Predmet.StrankaListNazivFormatedOIB>
  <DomainObject.Predmet.ProtuStrankaListFormated>
    <izvorni_sadrzaj>
      <item>EMI-RAČUNALSTVO d.o.o. zastupanog po punomoćniku Mario Stepinac</item>
    </izvorni_sadrzaj>
    <derivirana_varijabla naziv="DomainObject.Predmet.ProtuStrankaListFormated_1">
      <item>EMI-RAČUNALSTVO d.o.o. zastupanog po punomoćniku Mario Stepinac</item>
    </derivirana_varijabla>
  </DomainObject.Predmet.ProtuStrankaListFormated>
  <DomainObject.Predmet.ProtuStrankaListFormatedOIB>
    <izvorni_sadrzaj>
      <item>EMI-RAČUNALSTVO d.o.o., OIB 45054341571 zastupanog po punomoćniku Mario Stepinac</item>
    </izvorni_sadrzaj>
    <derivirana_varijabla naziv="DomainObject.Predmet.ProtuStrankaListFormatedOIB_1">
      <item>EMI-RAČUNALSTVO d.o.o., OIB 45054341571 zastupanog po punomoćniku Mario Stepinac</item>
    </derivirana_varijabla>
  </DomainObject.Predmet.ProtuStrankaListFormatedOIB>
  <DomainObject.Predmet.ProtuStrankaListFormatedWithAdress>
    <izvorni_sadrzaj>
      <item>EMI-RAČUNALSTVO d.o.o., Kuhačeva 13, 10000 Zagreb zastupanog po punomoćniku Mario Stepinac</item>
    </izvorni_sadrzaj>
    <derivirana_varijabla naziv="DomainObject.Predmet.ProtuStrankaListFormatedWithAdress_1">
      <item>EMI-RAČUNALSTVO d.o.o., Kuhačeva 13, 10000 Zagreb zastupanog po punomoćniku Mario Stepinac</item>
    </derivirana_varijabla>
  </DomainObject.Predmet.ProtuStrankaListFormatedWithAdress>
  <DomainObject.Predmet.ProtuStrankaListFormatedWithAdressOIB>
    <izvorni_sadrzaj>
      <item>EMI-RAČUNALSTVO d.o.o., OIB 45054341571, Kuhačeva 13, 10000 Zagreb zastupanog po punomoćniku Mario Stepinac</item>
    </izvorni_sadrzaj>
    <derivirana_varijabla naziv="DomainObject.Predmet.ProtuStrankaListFormatedWithAdressOIB_1">
      <item>EMI-RAČUNALSTVO d.o.o., OIB 45054341571, Kuhačeva 13, 10000 Zagreb zastupanog po punomoćniku Mario Stepinac</item>
    </derivirana_varijabla>
  </DomainObject.Predmet.ProtuStrankaListFormatedWithAdressOIB>
  <DomainObject.Predmet.ProtuStrankaListNazivFormated>
    <izvorni_sadrzaj>
      <item>EMI-RAČUNALSTVO d.o.o.</item>
    </izvorni_sadrzaj>
    <derivirana_varijabla naziv="DomainObject.Predmet.ProtuStrankaListNazivFormated_1">
      <item>EMI-RAČUNALSTVO d.o.o.</item>
    </derivirana_varijabla>
  </DomainObject.Predmet.ProtuStrankaListNazivFormated>
  <DomainObject.Predmet.ProtuStrankaListNazivFormatedOIB>
    <izvorni_sadrzaj>
      <item>EMI-RAČUNALSTVO d.o.o., OIB 45054341571</item>
    </izvorni_sadrzaj>
    <derivirana_varijabla naziv="DomainObject.Predmet.ProtuStrankaListNazivFormatedOIB_1">
      <item>EMI-RAČUNALSTVO d.o.o., OIB 45054341571</item>
    </derivirana_varijabla>
  </DomainObject.Predmet.ProtuStrankaListNazivFormatedOIB>
  <DomainObject.Predmet.OstaliListFormated>
    <izvorni_sadrzaj>
      <item>Mario Stepinac punomoćnik sudionika u postupku EMI-RAČUNALSTVO d.o.o.</item>
      <item>ŽDO u Zagrebu punomoćnik sudionika u postupku RH MF Porezna uprava Zagreb</item>
    </izvorni_sadrzaj>
    <derivirana_varijabla naziv="DomainObject.Predmet.OstaliListFormated_1">
      <item>Mario Stepinac punomoćnik sudionika u postupku EMI-RAČUNALSTVO d.o.o.</item>
      <item>ŽDO u Zagrebu punomoćnik sudionika u postupku RH MF Porezna uprava Zagreb</item>
    </derivirana_varijabla>
  </DomainObject.Predmet.OstaliListFormated>
  <DomainObject.Predmet.OstaliListFormatedOIB>
    <izvorni_sadrzaj>
      <item>Mario Stepinac, OIB 92836222818 punomoćnik sudionika u postupku EMI-RAČUNALSTVO d.o.o.</item>
      <item>ŽDO u Zagrebu, OIB 16488001145 punomoćnik sudionika u postupku RH MF Porezna uprava Zagreb</item>
    </izvorni_sadrzaj>
    <derivirana_varijabla naziv="DomainObject.Predmet.OstaliListFormatedOIB_1">
      <item>Mario Stepinac, OIB 92836222818 punomoćnik sudionika u postupku EMI-RAČUNALSTVO d.o.o.</item>
      <item>ŽDO u Zagrebu, OIB 16488001145 punomoćnik sudionika u postupku RH MF Porezna uprava Zagreb</item>
    </derivirana_varijabla>
  </DomainObject.Predmet.OstaliListFormatedOIB>
  <DomainObject.Predmet.OstaliListFormatedWithAdress>
    <izvorni_sadrzaj>
      <item>Mario Stepinac, Antuna Pl. Zdenčaja 6, 10410 Velika Gorica punomoćnik sudionika u postupku EMI-RAČUNALSTVO d.o.o.</item>
      <item>ŽDO u Zagrebu, Savska cesta 41, 10000 Zagreb punomoćnik sudionika u postupku RH MF Porezna uprava Zagreb</item>
    </izvorni_sadrzaj>
    <derivirana_varijabla naziv="DomainObject.Predmet.OstaliListFormatedWithAdress_1">
      <item>Mario Stepinac, Antuna Pl. Zdenčaja 6, 10410 Velika Gorica punomoćnik sudionika u postupku EMI-RAČUNALSTVO d.o.o.</item>
      <item>ŽDO u Zagrebu, Savska cesta 41, 10000 Zagreb punomoćnik sudionika u postupku RH MF Porezna uprava Zagreb</item>
    </derivirana_varijabla>
  </DomainObject.Predmet.OstaliListFormatedWithAdress>
  <DomainObject.Predmet.OstaliListFormatedWithAdressOIB>
    <izvorni_sadrzaj>
      <item>Mario Stepinac, OIB 92836222818, Antuna Pl. Zdenčaja 6, 10410 Velika Gorica punomoćnik sudionika u postupku EMI-RAČUNALSTVO d.o.o.</item>
      <item>ŽDO u Zagrebu, OIB 16488001145, Savska cesta 41, 10000 Zagreb punomoćnik sudionika u postupku RH MF Porezna uprava Zagreb</item>
    </izvorni_sadrzaj>
    <derivirana_varijabla naziv="DomainObject.Predmet.OstaliListFormatedWithAdressOIB_1">
      <item>Mario Stepinac, OIB 92836222818, Antuna Pl. Zdenčaja 6, 10410 Velika Gorica punomoćnik sudionika u postupku EMI-RAČUNALSTVO d.o.o.</item>
      <item>ŽDO u Zagrebu, OIB 16488001145, Savska cesta 41, 10000 Zagreb punomoćnik sudionika u postupku RH MF Porezna uprava Zagreb</item>
    </derivirana_varijabla>
  </DomainObject.Predmet.OstaliListFormatedWithAdressOIB>
  <DomainObject.Predmet.OstaliListNazivFormated>
    <izvorni_sadrzaj>
      <item>Mario Stepinac</item>
      <item>ŽDO u Zagrebu</item>
    </izvorni_sadrzaj>
    <derivirana_varijabla naziv="DomainObject.Predmet.OstaliListNazivFormated_1">
      <item>Mario Stepinac</item>
      <item>ŽDO u Zagrebu</item>
    </derivirana_varijabla>
  </DomainObject.Predmet.OstaliListNazivFormated>
  <DomainObject.Predmet.OstaliListNazivFormatedOIB>
    <izvorni_sadrzaj>
      <item>Mario Stepinac, OIB 92836222818</item>
      <item>ŽDO u Zagrebu, OIB 16488001145</item>
    </izvorni_sadrzaj>
    <derivirana_varijabla naziv="DomainObject.Predmet.OstaliListNazivFormatedOIB_1">
      <item>Mario Stepinac, OIB 92836222818</item>
      <item>ŽDO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2017.</izvorni_sadrzaj>
    <derivirana_varijabla naziv="DomainObject.Datum_1">29.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EMI-RAČUNALSTVO d.o.o.</izvorni_sadrzaj>
    <derivirana_varijabla naziv="DomainObject.Predmet.ProtustrankaIDrugi_1">EMI-RAČUNALSTVO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EMI-RAČUNALSTVO d.o.o., OIB 45054341571, Kuhačeva 13, 10000 Zagreb</izvorni_sadrzaj>
    <derivirana_varijabla naziv="DomainObject.Predmet.ProtustrankaIDrugiAdressOIB_1">EMI-RAČUNALSTVO d.o.o., OIB 45054341571, Kuhačeva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EMI-RAČUNALSTVO d.o.o.</item>
      <item>Mario Stepinac</item>
      <item>RH MF Porezna uprava Zagreb</item>
      <item>ŽDO u Zagrebu</item>
      <item>HRVATSKA BANKA ZA OBNOVU I RAZVITAK</item>
    </izvorni_sadrzaj>
    <derivirana_varijabla naziv="DomainObject.Predmet.SudioniciListNaziv_1">
      <item>FINA Regionalni centar Zagreb</item>
      <item>EMI-RAČUNALSTVO d.o.o.</item>
      <item>Mario Stepinac</item>
      <item>RH MF Porezna uprava Zagreb</item>
      <item>ŽDO u Zagrebu</item>
      <item>HRVATSKA BANKA ZA OBNOVU I RAZVITAK</item>
    </derivirana_varijabla>
  </DomainObject.Predmet.SudioniciListNaziv>
  <DomainObject.Predmet.SudioniciListAdressOIB>
    <izvorni_sadrzaj>
      <item>EMI-RAČUNALSTVO d.o.o., OIB 45054341571, Kuhačeva 13,10000 Zagreb</item>
      <item>FINA Regionalni centar Zagreb, OIB 85821130368, Trg svibanjskih žrtava 1995. br. 1,10000 Zagreb</item>
      <item>Mario Stepinac, OIB 92836222818, Antuna Pl. Zdenčaja 6,10410 Velika Gorica</item>
      <item>RH MF Porezna uprava Zagreb, OIB 18683136487</item>
      <item>ŽDO u Zagrebu, OIB 16488001145, Savska cesta 41,10000 Zagreb</item>
      <item>HRVATSKA BANKA ZA OBNOVU I RAZVITAK, OIB 26702280390, Strossmayerov Trg 9,10000 Zagreb</item>
    </izvorni_sadrzaj>
    <derivirana_varijabla naziv="DomainObject.Predmet.SudioniciListAdressOIB_1">
      <item>EMI-RAČUNALSTVO d.o.o., OIB 45054341571, Kuhačeva 13,10000 Zagreb</item>
      <item>FINA Regionalni centar Zagreb, OIB 85821130368, Trg svibanjskih žrtava 1995. br. 1,10000 Zagreb</item>
      <item>Mario Stepinac, OIB 92836222818, Antuna Pl. Zdenčaja 6,10410 Velika Gorica</item>
      <item>RH MF Porezna uprava Zagreb, OIB 18683136487</item>
      <item>ŽDO u Zagrebu, OIB 16488001145, Savska cesta 41,10000 Zagreb</item>
      <item>HRVATSKA BANKA ZA OBNOVU I RAZVITAK, OIB 26702280390, Strossmayerov Trg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45054341571</item>
      <item>, OIB 92836222818</item>
      <item>, OIB 18683136487</item>
      <item>, OIB 16488001145</item>
      <item>, OIB 26702280390</item>
    </izvorni_sadrzaj>
    <derivirana_varijabla naziv="DomainObject.Predmet.SudioniciListNazivOIB_1">
      <item>, OIB 85821130368</item>
      <item>, OIB 45054341571</item>
      <item>, OIB 92836222818</item>
      <item>, OIB 18683136487</item>
      <item>, OIB 16488001145</item>
      <item>, OIB 26702280390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201</properties:Words>
  <properties:Characters>1049</properties:Characters>
  <properties:Lines>43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2017-11-29T12:58:00Z</dcterms:created>
  <dc:creator>Ivanka Lukač</dc:creator>
  <cp:lastModifiedBy>Valentina Delač</cp:lastModifiedBy>
  <cp:lastPrinted>2017-11-29T12:59:00Z</cp:lastPrinted>
  <dcterms:modified xmlns:xsi="http://www.w3.org/2001/XMLSchema-instance" xsi:type="dcterms:W3CDTF">2017-11-29T12:59:00Z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