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fb267c" w14:paraId="dfb267c" w:rsidRDefault="005A09E6" w:rsidP="005A09E6" w:rsidR="005A09E6">
      <w:pPr>
        <w:jc w:val="both"/>
        <w15:collapsed w:val="false"/>
      </w:pPr>
      <w:bookmarkStart w:name="_GoBack" w:id="0"/>
      <w:bookmarkEnd w:id="0"/>
      <w:r>
        <w:t xml:space="preserve">                    </w:t>
      </w:r>
      <w:r w:rsidR="00E557EB">
        <w:rPr>
          <w:noProof/>
          <w:lang w:bidi="ar-SA" w:eastAsia="hr-HR"/>
        </w:rPr>
        <w:drawing>
          <wp:inline distR="0" distL="0" distB="0" distT="0">
            <wp:extent cy="723900" cx="55245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bCs/>
        </w:rPr>
        <w:tab/>
      </w:r>
      <w:r>
        <w:rPr>
          <w:bCs/>
        </w:rPr>
        <w:tab/>
        <w:t xml:space="preserve">                             </w:t>
      </w:r>
    </w:p>
    <w:p w:rsidRDefault="005A09E6" w:rsidP="005A09E6" w:rsidR="005A09E6">
      <w:pPr>
        <w:jc w:val="both"/>
      </w:pPr>
      <w:r>
        <w:t xml:space="preserve">       REPUBLIKA HRVATSKA</w:t>
      </w:r>
    </w:p>
    <w:p w:rsidRDefault="005A09E6" w:rsidP="005A09E6" w:rsidR="005A09E6">
      <w:pPr>
        <w:jc w:val="both"/>
      </w:pPr>
      <w:r>
        <w:rPr>
          <w:lang w:val="pt-BR"/>
        </w:rPr>
        <w:t>TRGOVA</w:t>
      </w:r>
      <w:r>
        <w:t>Č</w:t>
      </w:r>
      <w:r>
        <w:rPr>
          <w:lang w:val="pt-BR"/>
        </w:rPr>
        <w:t>KI SUD U VARA</w:t>
      </w:r>
      <w:r>
        <w:t>Ž</w:t>
      </w:r>
      <w:r>
        <w:rPr>
          <w:lang w:val="pt-BR"/>
        </w:rPr>
        <w:t>DINU</w:t>
      </w:r>
    </w:p>
    <w:p w:rsidRDefault="005A09E6" w:rsidP="005A09E6" w:rsidR="005A09E6">
      <w:pPr>
        <w:jc w:val="both"/>
      </w:pPr>
      <w:r>
        <w:t xml:space="preserve">                  </w:t>
      </w:r>
      <w:r>
        <w:rPr>
          <w:lang w:val="pt-BR"/>
        </w:rPr>
        <w:t>B. Radić 2</w:t>
      </w:r>
      <w:r>
        <w:rPr>
          <w:bCs/>
        </w:rPr>
        <w:t xml:space="preserve">                   </w:t>
      </w:r>
    </w:p>
    <w:p w:rsidRDefault="00666C4B" w:rsidP="005A09E6" w:rsidR="00666C4B">
      <w:pPr>
        <w:rPr>
          <w:rFonts w:cs="Times New Roman"/>
        </w:rPr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AD144B" w:rsidR="00EF04AA" w:rsidRPr="00156E8A">
      <w:pPr>
        <w:ind w:firstLine="708"/>
        <w:jc w:val="both"/>
      </w:pPr>
      <w:r>
        <w:rPr>
          <w:rFonts w:cs="Times New Roman"/>
        </w:rPr>
        <w:tab/>
      </w:r>
      <w:r w:rsidR="00EF04AA">
        <w:rPr>
          <w:rFonts w:cs="Times New Roman"/>
        </w:rPr>
        <w:t xml:space="preserve">TRGOVAČKI SUD U VARAŽDINU, </w:t>
      </w:r>
      <w:r w:rsidR="00EF04AA" w:rsidRPr="00BA0147">
        <w:rPr>
          <w:rFonts w:cs="Times New Roman"/>
        </w:rPr>
        <w:t>po sucu toga suda Kseniji Flack-Makitan, u stečajnom predmetu</w:t>
      </w:r>
      <w:r w:rsidR="001838C4">
        <w:rPr>
          <w:rFonts w:cs="Times New Roman"/>
        </w:rPr>
        <w:t xml:space="preserve"> </w:t>
      </w:r>
      <w:r w:rsidR="003479D5">
        <w:rPr>
          <w:rFonts w:cs="Times New Roman"/>
        </w:rPr>
        <w:t>povodom prijedloga predlagatelja Financijske agencije, Regionalni centar Zagreb, Podružnica Varaždin, za otvaranje stečajnog postupka nad dužnikom</w:t>
      </w:r>
      <w:r w:rsidR="00FF6514">
        <w:rPr>
          <w:rFonts w:cs="Times New Roman"/>
        </w:rPr>
        <w:t xml:space="preserve"> </w:t>
      </w:r>
      <w:r w:rsidR="00FF6514" w:rsidRPr="009A169E">
        <w:t>UNISOFT d.o.o., Mursko Središće, Istarsko naselje 4, OIB: 48681560990</w:t>
      </w:r>
      <w:r w:rsidR="00C911D0">
        <w:t xml:space="preserve">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28752D">
        <w:rPr>
          <w:rFonts w:cs="Times New Roman"/>
        </w:rPr>
        <w:t xml:space="preserve"> </w:t>
      </w:r>
      <w:r w:rsidR="00EF04AA">
        <w:rPr>
          <w:rFonts w:cs="Times New Roman"/>
        </w:rPr>
        <w:t>2016.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>
      <w:pPr>
        <w:jc w:val="both"/>
      </w:pPr>
    </w:p>
    <w:p w:rsidRDefault="007F504A" w:rsidP="005F7221" w:rsidR="007F504A" w:rsidRPr="00412CB1">
      <w:pPr>
        <w:jc w:val="both"/>
      </w:pPr>
    </w:p>
    <w:p w:rsidRDefault="00FF6514" w:rsidP="00FF6514" w:rsidR="00847E01" w:rsidRPr="00A55CCE">
      <w:pPr>
        <w:ind w:firstLine="720"/>
        <w:jc w:val="both"/>
      </w:pPr>
      <w:r>
        <w:t xml:space="preserve">Pozivaju se osobe koje imaju pravni interes za provedbom ovog stečajnog postupka nad stečajnim dužnikom </w:t>
      </w:r>
      <w:r w:rsidRPr="009A169E">
        <w:t>UNISOFT d.o.o., Mursko Središće, Istarsko naselje 4, OIB: 48681560990</w:t>
      </w:r>
      <w:r>
        <w:t>, da u roku od 15 dana od objave na mrežnoj stranici e-Oglasna ploča suda, uplate predujam za namirenje troškova prethodnog i otvorenog stečajnog postupka u iznosu od 5.000,00 kn, na račun ovoga suda koji se vodi kod Hrvatske poštanske banke d.d. Zagreb, IBAN: HR40 2390 0011 3000 0275 4, model: 02, s pozivom na poslovni broj spisa St-801/16, jer će u protivnom sud donijeti rješenje o otvaranju i zaključenju stečajnog postupka.</w:t>
      </w:r>
    </w:p>
    <w:p w:rsidRDefault="000B3D3B" w:rsidP="000B3D3B" w:rsidR="000B3D3B" w:rsidRPr="00A55CCE">
      <w:pPr>
        <w:ind w:firstLine="709"/>
        <w:jc w:val="both"/>
      </w:pPr>
    </w:p>
    <w:p w:rsidRDefault="00AD144B" w:rsidP="005A224A" w:rsidR="00AD144B">
      <w:pPr>
        <w:jc w:val="both"/>
      </w:pPr>
    </w:p>
    <w:p w:rsidRDefault="00EF04AA" w:rsidP="00EF04AA" w:rsidR="00EF04AA">
      <w:pPr>
        <w:jc w:val="center"/>
      </w:pPr>
      <w:r>
        <w:t>Obrazloženje</w:t>
      </w:r>
    </w:p>
    <w:p w:rsidRDefault="00EF04AA" w:rsidP="00EF04AA" w:rsidR="00EF04AA"/>
    <w:p w:rsidRDefault="00BF4648" w:rsidP="00EF04AA" w:rsidR="00BF4648"/>
    <w:p w:rsidRDefault="00EF04AA" w:rsidP="00EF04AA" w:rsidR="00EF04AA">
      <w:pPr>
        <w:jc w:val="both"/>
      </w:pPr>
      <w:r>
        <w:tab/>
        <w:t>S obzirom da čl. 132. st. 3. (Stečajnog zakona Narodne novine broj 71/15, dalje SZ) propisuje da se rješenje kojim se pozivaju osobe koje imaju pravni interes za provedbom stečajnog postupka na plaćanje predujma za namirenje troškova prethodnog i otvorenog stečajnog postupka objavljuje na mrežnoj stranici e-Oglasna ploča sudova, valjalo je primjenom ovog članka, odlučiti kao u izreci ovog rješenja.</w:t>
      </w:r>
    </w:p>
    <w:p w:rsidRDefault="005F7221" w:rsidP="005F7221" w:rsidR="00363E19">
      <w:pPr>
        <w:rPr>
          <w:rFonts w:cs="Times New Roman"/>
        </w:rPr>
      </w:pPr>
      <w:r>
        <w:rPr>
          <w:rFonts w:cs="Times New Roman"/>
        </w:rPr>
        <w:t xml:space="preserve">           </w:t>
      </w:r>
      <w:r w:rsidR="00EF04AA">
        <w:rPr>
          <w:rFonts w:cs="Times New Roman"/>
        </w:rPr>
        <w:t xml:space="preserve">                </w:t>
      </w:r>
      <w:r w:rsidR="00BF4648">
        <w:rPr>
          <w:rFonts w:cs="Times New Roman"/>
        </w:rPr>
        <w:t xml:space="preserve">         </w:t>
      </w: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D63DAA">
        <w:rPr>
          <w:rFonts w:cs="Times New Roman"/>
        </w:rPr>
        <w:t>21</w:t>
      </w:r>
      <w:r w:rsidR="007F13AB">
        <w:rPr>
          <w:rFonts w:cs="Times New Roman"/>
        </w:rPr>
        <w:t>. listopada</w:t>
      </w:r>
      <w:r w:rsidR="00EF04AA">
        <w:rPr>
          <w:rFonts w:cs="Times New Roman"/>
        </w:rPr>
        <w:t xml:space="preserve"> 2016</w:t>
      </w:r>
      <w:r w:rsidR="00CE6118">
        <w:rPr>
          <w:rFonts w:cs="Times New Roman"/>
        </w:rPr>
        <w:t>. godine.</w:t>
      </w:r>
    </w:p>
    <w:p w:rsidRDefault="00666C4B" w:rsidP="00461516" w:rsidR="00666C4B"/>
    <w:p w:rsidRDefault="00666C4B" w:rsidP="005A09E6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C42207">
        <w:rPr>
          <w:rFonts w:cs="Times New Roman"/>
        </w:rPr>
        <w:t>UDAC</w:t>
      </w:r>
    </w:p>
    <w:p w:rsidRDefault="00C42207" w:rsidP="00C42207" w:rsidR="00C42207">
      <w:pPr>
        <w:ind w:firstLine="708" w:left="5664"/>
        <w:jc w:val="both"/>
        <w:rPr>
          <w:rFonts w:cs="Times New Roman"/>
        </w:rPr>
      </w:pPr>
    </w:p>
    <w:p w:rsidRDefault="00EF04AA" w:rsidP="00C42207" w:rsidR="00EF04AA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</w:p>
    <w:p w:rsidRDefault="00C911D0" w:rsidP="00EF04AA" w:rsidR="00C911D0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CE6118" w:rsidR="005F7221">
      <w:pPr>
        <w:jc w:val="both"/>
      </w:pPr>
      <w:r>
        <w:t>POU</w:t>
      </w:r>
      <w:r w:rsidR="005F7221">
        <w:t>KA O PRAVNOM LIJEKU:</w:t>
      </w:r>
    </w:p>
    <w:p w:rsidRDefault="00EF04AA" w:rsidR="00EF04AA">
      <w:pPr>
        <w:jc w:val="both"/>
      </w:pPr>
      <w:r w:rsidRPr="00D02E3D">
        <w:t>Protiv ovoga rješenja</w:t>
      </w:r>
      <w:r>
        <w:t xml:space="preserve"> nezadovoljna stranka može podnijeti žalbu,</w:t>
      </w:r>
      <w:r w:rsidRPr="00D02E3D">
        <w:t xml:space="preserve"> u roku od osam dana</w:t>
      </w:r>
      <w:r>
        <w:t>,</w:t>
      </w:r>
      <w:r w:rsidRPr="00D02E3D">
        <w:t xml:space="preserve"> od </w:t>
      </w:r>
      <w:r>
        <w:t xml:space="preserve">objave na mrežnoj stranici e-Oglasna ploča suda, pismeno u četiri (4) </w:t>
      </w:r>
      <w:r w:rsidRPr="00D02E3D">
        <w:t>primjerka, putem ovoga suda, Visokom trgovačkom sudu RH.</w:t>
      </w:r>
    </w:p>
    <w:p w:rsidRDefault="0079114C" w:rsidR="0079114C" w:rsidRPr="00CE6118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D63DAA" w:rsidR="000B44AC" w:rsidRPr="00D63D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sectPr w:rsidSect="00BF4648" w:rsidR="000B44AC" w:rsidRPr="00D63DAA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2158B" w:rsidP="00BA0147" w:rsidR="00F2158B">
      <w:r>
        <w:separator/>
      </w:r>
    </w:p>
  </w:endnote>
  <w:endnote w:id="0" w:type="continuationSeparator">
    <w:p w:rsidRDefault="00F2158B" w:rsidP="00BA0147" w:rsidR="00F215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2158B" w:rsidP="00BA0147" w:rsidR="00F2158B">
      <w:r>
        <w:separator/>
      </w:r>
    </w:p>
  </w:footnote>
  <w:footnote w:id="0" w:type="continuationSeparator">
    <w:p w:rsidRDefault="00F2158B" w:rsidP="00BA0147" w:rsidR="00F215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FF6514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  <w:t xml:space="preserve">Poslovni broj: 5 </w:t>
    </w:r>
    <w:r w:rsidR="00F20309">
      <w:t>St</w:t>
    </w:r>
    <w:r w:rsidR="00847E01">
      <w:t>-</w:t>
    </w:r>
    <w:r w:rsidR="00FF6514">
      <w:t>801/16-6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abstractNum w:abstractNumId="8">
    <w:nsid w:val="5A8C6660"/>
    <w:multiLevelType w:val="hybridMultilevel"/>
    <w:tmpl w:val="18FE1E9E"/>
    <w:lvl w:tplc="0E1CC870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5CBD0B4E"/>
    <w:multiLevelType w:val="hybridMultilevel"/>
    <w:tmpl w:val="062AC47A"/>
    <w:lvl w:tplc="6ACCA6F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  <w:num w:numId="9">
    <w:abstractNumId w:val="9"/>
  </w:num>
  <w:num w:numId="10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proofState w:grammar="clean" w:spelling="clean"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518B"/>
    <w:rsid w:val="000163F2"/>
    <w:rsid w:val="0001658C"/>
    <w:rsid w:val="000373CB"/>
    <w:rsid w:val="000531BB"/>
    <w:rsid w:val="000B3D3B"/>
    <w:rsid w:val="000B44AC"/>
    <w:rsid w:val="000C472A"/>
    <w:rsid w:val="000C6498"/>
    <w:rsid w:val="000D6933"/>
    <w:rsid w:val="000F0DE4"/>
    <w:rsid w:val="000F55DF"/>
    <w:rsid w:val="000F5A34"/>
    <w:rsid w:val="00140D30"/>
    <w:rsid w:val="00156E8A"/>
    <w:rsid w:val="001611DE"/>
    <w:rsid w:val="001838C4"/>
    <w:rsid w:val="001D0412"/>
    <w:rsid w:val="001D107A"/>
    <w:rsid w:val="001D2BCB"/>
    <w:rsid w:val="00217753"/>
    <w:rsid w:val="002341FF"/>
    <w:rsid w:val="0028752D"/>
    <w:rsid w:val="002A7BAD"/>
    <w:rsid w:val="002D481B"/>
    <w:rsid w:val="002D4F2D"/>
    <w:rsid w:val="0031609C"/>
    <w:rsid w:val="00317223"/>
    <w:rsid w:val="003278BE"/>
    <w:rsid w:val="00333C49"/>
    <w:rsid w:val="003479D5"/>
    <w:rsid w:val="003538D1"/>
    <w:rsid w:val="00363E19"/>
    <w:rsid w:val="003A689F"/>
    <w:rsid w:val="003B3055"/>
    <w:rsid w:val="003E622A"/>
    <w:rsid w:val="003F0BEA"/>
    <w:rsid w:val="00400984"/>
    <w:rsid w:val="00406AF2"/>
    <w:rsid w:val="0044358D"/>
    <w:rsid w:val="0046016D"/>
    <w:rsid w:val="00461516"/>
    <w:rsid w:val="004D15D7"/>
    <w:rsid w:val="004F0C0D"/>
    <w:rsid w:val="0058239B"/>
    <w:rsid w:val="00586314"/>
    <w:rsid w:val="00591BCF"/>
    <w:rsid w:val="0059284F"/>
    <w:rsid w:val="005A09E6"/>
    <w:rsid w:val="005A139C"/>
    <w:rsid w:val="005A224A"/>
    <w:rsid w:val="005A7952"/>
    <w:rsid w:val="005D0175"/>
    <w:rsid w:val="005F4618"/>
    <w:rsid w:val="005F7221"/>
    <w:rsid w:val="006063E0"/>
    <w:rsid w:val="00613CF2"/>
    <w:rsid w:val="00621DBC"/>
    <w:rsid w:val="00640372"/>
    <w:rsid w:val="00661D37"/>
    <w:rsid w:val="00666C4B"/>
    <w:rsid w:val="00681854"/>
    <w:rsid w:val="006873E3"/>
    <w:rsid w:val="00695D0C"/>
    <w:rsid w:val="006B57C6"/>
    <w:rsid w:val="006B5EF7"/>
    <w:rsid w:val="006C5FEF"/>
    <w:rsid w:val="00720601"/>
    <w:rsid w:val="0072529F"/>
    <w:rsid w:val="007410CE"/>
    <w:rsid w:val="00742B02"/>
    <w:rsid w:val="00761C0D"/>
    <w:rsid w:val="0076577E"/>
    <w:rsid w:val="0079114C"/>
    <w:rsid w:val="007D470A"/>
    <w:rsid w:val="007E0FAF"/>
    <w:rsid w:val="007E31EB"/>
    <w:rsid w:val="007F13AB"/>
    <w:rsid w:val="007F504A"/>
    <w:rsid w:val="0080270A"/>
    <w:rsid w:val="00806764"/>
    <w:rsid w:val="00847E01"/>
    <w:rsid w:val="008B385D"/>
    <w:rsid w:val="008B5950"/>
    <w:rsid w:val="0092371F"/>
    <w:rsid w:val="00926C33"/>
    <w:rsid w:val="00953C7E"/>
    <w:rsid w:val="009668AE"/>
    <w:rsid w:val="00970E9C"/>
    <w:rsid w:val="009C0AFE"/>
    <w:rsid w:val="009F187F"/>
    <w:rsid w:val="009F4BEF"/>
    <w:rsid w:val="00A31F56"/>
    <w:rsid w:val="00A34B54"/>
    <w:rsid w:val="00A37931"/>
    <w:rsid w:val="00A4112C"/>
    <w:rsid w:val="00A42773"/>
    <w:rsid w:val="00AC55E9"/>
    <w:rsid w:val="00AD144B"/>
    <w:rsid w:val="00AF1E8D"/>
    <w:rsid w:val="00B15F84"/>
    <w:rsid w:val="00B520A6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46FD0"/>
    <w:rsid w:val="00C61628"/>
    <w:rsid w:val="00C73667"/>
    <w:rsid w:val="00C911D0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63DAA"/>
    <w:rsid w:val="00D70B9C"/>
    <w:rsid w:val="00DB63DD"/>
    <w:rsid w:val="00E0463A"/>
    <w:rsid w:val="00E35839"/>
    <w:rsid w:val="00E557EB"/>
    <w:rsid w:val="00E609DB"/>
    <w:rsid w:val="00E66165"/>
    <w:rsid w:val="00E717D2"/>
    <w:rsid w:val="00E924AB"/>
    <w:rsid w:val="00EA5506"/>
    <w:rsid w:val="00EC3F7F"/>
    <w:rsid w:val="00EF04AA"/>
    <w:rsid w:val="00EF51DF"/>
    <w:rsid w:val="00F04E7C"/>
    <w:rsid w:val="00F07400"/>
    <w:rsid w:val="00F20309"/>
    <w:rsid w:val="00F2158B"/>
    <w:rsid w:val="00FA6566"/>
    <w:rsid w:val="00FF6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1609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1609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1609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1609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1609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31609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1609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1609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1609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1609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listopada 2016.</izvorni_sadrzaj>
    <derivirana_varijabla naziv="DomainObject.DatumDonosenjaOdluke_1">21.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801</izvorni_sadrzaj>
    <derivirana_varijabla naziv="DomainObject.Predmet.Broj_1">801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svibnja 2016.</izvorni_sadrzaj>
    <derivirana_varijabla naziv="DomainObject.Predmet.DatumOsnivanja_1">20.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St-801/2016</izvorni_sadrzaj>
    <derivirana_varijabla naziv="DomainObject.Predmet.OznakaBroj_1">St-801/2016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UNISOFT društvo s ograničenom odgovornošću za programiranje</izvorni_sadrzaj>
    <derivirana_varijabla naziv="DomainObject.Predmet.ProtustrankaFormated_1">  UNISOFT društvo s ograničenom odgovornošću za programiranje</derivirana_varijabla>
  </DomainObject.Predmet.ProtustrankaFormated>
  <DomainObject.Predmet.ProtustrankaFormatedOIB>
    <izvorni_sadrzaj>  UNISOFT društvo s ograničenom odgovornošću za programiranje, OIB 48681560990</izvorni_sadrzaj>
    <derivirana_varijabla naziv="DomainObject.Predmet.ProtustrankaFormatedOIB_1">  UNISOFT društvo s ograničenom odgovornošću za programiranje, OIB 48681560990</derivirana_varijabla>
  </DomainObject.Predmet.ProtustrankaFormatedOIB>
  <DomainObject.Predmet.ProtustrankaFormatedWithAdress>
    <izvorni_sadrzaj> UNISOFT društvo s ograničenom odgovornošću za programiranje, Istarsko naselje 4, 40315 Mursko Središće</izvorni_sadrzaj>
    <derivirana_varijabla naziv="DomainObject.Predmet.ProtustrankaFormatedWithAdress_1"> UNISOFT društvo s ograničenom odgovornošću za programiranje, Istarsko naselje 4, 40315 Mursko Središće</derivirana_varijabla>
  </DomainObject.Predmet.ProtustrankaFormatedWithAdress>
  <DomainObject.Predmet.ProtustrankaFormatedWithAdressOIB>
    <izvorni_sadrzaj> UNISOFT društvo s ograničenom odgovornošću za programiranje, OIB 48681560990, Istarsko naselje 4, 40315 Mursko Središće</izvorni_sadrzaj>
    <derivirana_varijabla naziv="DomainObject.Predmet.ProtustrankaFormatedWithAdressOIB_1"> UNISOFT društvo s ograničenom odgovornošću za programiranje, OIB 48681560990, Istarsko naselje 4, 40315 Mursko Središće</derivirana_varijabla>
  </DomainObject.Predmet.ProtustrankaFormatedWithAdressOIB>
  <DomainObject.Predmet.ProtustrankaWithAdress>
    <izvorni_sadrzaj>UNISOFT društvo s ograničenom odgovornošću za programiranje Istarsko naselje 4, 40315 Mursko Središće</izvorni_sadrzaj>
    <derivirana_varijabla naziv="DomainObject.Predmet.ProtustrankaWithAdress_1">UNISOFT društvo s ograničenom odgovornošću za programiranje Istarsko naselje 4, 40315 Mursko Središće</derivirana_varijabla>
  </DomainObject.Predmet.ProtustrankaWithAdress>
  <DomainObject.Predmet.ProtustrankaWithAdressOIB>
    <izvorni_sadrzaj>UNISOFT društvo s ograničenom odgovornošću za programiranje, OIB 48681560990, Istarsko naselje 4, 40315 Mursko Središće</izvorni_sadrzaj>
    <derivirana_varijabla naziv="DomainObject.Predmet.ProtustrankaWithAdressOIB_1">UNISOFT društvo s ograničenom odgovornošću za programiranje, OIB 48681560990, Istarsko naselje 4, 40315 Mursko Središće</derivirana_varijabla>
  </DomainObject.Predmet.ProtustrankaWithAdressOIB>
  <DomainObject.Predmet.ProtustrankaNazivFormated>
    <izvorni_sadrzaj>UNISOFT društvo s ograničenom odgovornošću za programiranje</izvorni_sadrzaj>
    <derivirana_varijabla naziv="DomainObject.Predmet.ProtustrankaNazivFormated_1">UNISOFT društvo s ograničenom odgovornošću za programiranje</derivirana_varijabla>
  </DomainObject.Predmet.ProtustrankaNazivFormated>
  <DomainObject.Predmet.ProtustrankaNazivFormatedOIB>
    <izvorni_sadrzaj>UNISOFT društvo s ograničenom odgovornošću za programiranje, OIB 48681560990</izvorni_sadrzaj>
    <derivirana_varijabla naziv="DomainObject.Predmet.ProtustrankaNazivFormatedOIB_1">UNISOFT društvo s ograničenom odgovornošću za programiranje, OIB 48681560990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</izvorni_sadrzaj>
    <derivirana_varijabla naziv="DomainObject.Predmet.StrankaFormatedWithAdress_1"> Financijska agencija</derivirana_varijabla>
  </DomainObject.Predmet.StrankaFormatedWithAdress>
  <DomainObject.Predmet.StrankaFormatedWithAdressOIB>
    <izvorni_sadrzaj> Financijska agencija, OIB 85821130368</izvorni_sadrzaj>
    <derivirana_varijabla naziv="DomainObject.Predmet.StrankaFormatedWithAdressOIB_1"> Financijska agencija, OIB 85821130368</derivirana_varijabla>
  </DomainObject.Predmet.StrankaFormatedWithAdressOIB>
  <DomainObject.Predmet.StrankaWithAdress>
    <izvorni_sadrzaj>Financijska agencija </izvorni_sadrzaj>
    <derivirana_varijabla naziv="DomainObject.Predmet.StrankaWithAdress_1">Financijska agencija </derivirana_varijabla>
  </DomainObject.Predmet.StrankaWithAdress>
  <DomainObject.Predmet.StrankaWithAdressOIB>
    <izvorni_sadrzaj>Financijska agencija, OIB 85821130368</izvorni_sadrzaj>
    <derivirana_varijabla naziv="DomainObject.Predmet.StrankaWithAdressOIB_1">Financijska agencija, OIB 85821130368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23681.69</izvorni_sadrzaj>
    <derivirana_varijabla naziv="DomainObject.Predmet.TrenutnaVrijednost_1">23681.69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</item>
    </izvorni_sadrzaj>
    <derivirana_varijabla naziv="DomainObject.Predmet.StrankaListFormatedWithAdress_1">
      <item>Financijska agencija</item>
    </derivirana_varijabla>
  </DomainObject.Predmet.StrankaListFormatedWithAdress>
  <DomainObject.Predmet.StrankaListFormatedWithAdressOIB>
    <izvorni_sadrzaj>
      <item>Financijska agencija, OIB 85821130368</item>
    </izvorni_sadrzaj>
    <derivirana_varijabla naziv="DomainObject.Predmet.StrankaListFormatedWithAdressOIB_1">
      <item>Financijska agencija, OIB 85821130368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UNISOFT društvo s ograničenom odgovornošću za programiranje</item>
    </izvorni_sadrzaj>
    <derivirana_varijabla naziv="DomainObject.Predmet.ProtuStrankaListFormated_1">
      <item>UNISOFT društvo s ograničenom odgovornošću za programiranje</item>
    </derivirana_varijabla>
  </DomainObject.Predmet.ProtuStrankaListFormated>
  <DomainObject.Predmet.ProtuStrankaListFormatedOIB>
    <izvorni_sadrzaj>
      <item>UNISOFT društvo s ograničenom odgovornošću za programiranje, OIB 48681560990</item>
    </izvorni_sadrzaj>
    <derivirana_varijabla naziv="DomainObject.Predmet.ProtuStrankaListFormatedOIB_1">
      <item>UNISOFT društvo s ograničenom odgovornošću za programiranje, OIB 48681560990</item>
    </derivirana_varijabla>
  </DomainObject.Predmet.ProtuStrankaListFormatedOIB>
  <DomainObject.Predmet.ProtuStrankaListFormatedWithAdress>
    <izvorni_sadrzaj>
      <item>UNISOFT društvo s ograničenom odgovornošću za programiranje, Istarsko naselje 4, 40315 Mursko Središće</item>
    </izvorni_sadrzaj>
    <derivirana_varijabla naziv="DomainObject.Predmet.ProtuStrankaListFormatedWithAdress_1">
      <item>UNISOFT društvo s ograničenom odgovornošću za programiranje, Istarsko naselje 4, 40315 Mursko Središće</item>
    </derivirana_varijabla>
  </DomainObject.Predmet.ProtuStrankaListFormatedWithAdress>
  <DomainObject.Predmet.ProtuStrankaListFormatedWithAdressOIB>
    <izvorni_sadrzaj>
      <item>UNISOFT društvo s ograničenom odgovornošću za programiranje, OIB 48681560990, Istarsko naselje 4, 40315 Mursko Središće</item>
    </izvorni_sadrzaj>
    <derivirana_varijabla naziv="DomainObject.Predmet.ProtuStrankaListFormatedWithAdressOIB_1">
      <item>UNISOFT društvo s ograničenom odgovornošću za programiranje, OIB 48681560990, Istarsko naselje 4, 40315 Mursko Središće</item>
    </derivirana_varijabla>
  </DomainObject.Predmet.ProtuStrankaListFormatedWithAdressOIB>
  <DomainObject.Predmet.ProtuStrankaListNazivFormated>
    <izvorni_sadrzaj>
      <item>UNISOFT društvo s ograničenom odgovornošću za programiranje</item>
    </izvorni_sadrzaj>
    <derivirana_varijabla naziv="DomainObject.Predmet.ProtuStrankaListNazivFormated_1">
      <item>UNISOFT društvo s ograničenom odgovornošću za programiranje</item>
    </derivirana_varijabla>
  </DomainObject.Predmet.ProtuStrankaListNazivFormated>
  <DomainObject.Predmet.ProtuStrankaListNazivFormatedOIB>
    <izvorni_sadrzaj>
      <item>UNISOFT društvo s ograničenom odgovornošću za programiranje, OIB 48681560990</item>
    </izvorni_sadrzaj>
    <derivirana_varijabla naziv="DomainObject.Predmet.ProtuStrankaListNazivFormatedOIB_1">
      <item>UNISOFT društvo s ograničenom odgovornošću za programiranje, OIB 48681560990</item>
    </derivirana_varijabla>
  </DomainObject.Predmet.ProtuStrankaListNazivFormatedOIB>
  <DomainObject.Predmet.OstaliListFormated>
    <izvorni_sadrzaj>
      <item>sudski registar</item>
      <item>Županijsko državno odvjetništvo</item>
      <item>Nenad Sabo</item>
    </izvorni_sadrzaj>
    <derivirana_varijabla naziv="DomainObject.Predmet.OstaliListFormated_1">
      <item>sudski registar</item>
      <item>Županijsko državno odvjetništvo</item>
      <item>Nenad Sabo</item>
    </derivirana_varijabla>
  </DomainObject.Predmet.OstaliListFormated>
  <DomainObject.Predmet.OstaliListFormatedOIB>
    <izvorni_sadrzaj>
      <item>sudski registar</item>
      <item>Županijsko državno odvjetništvo</item>
      <item>Nenad Sabo</item>
    </izvorni_sadrzaj>
    <derivirana_varijabla naziv="DomainObject.Predmet.OstaliListFormatedOIB_1">
      <item>sudski registar</item>
      <item>Županijsko državno odvjetništvo</item>
      <item>Nenad Sabo</item>
    </derivirana_varijabla>
  </DomainObject.Predmet.OstaliListFormatedOIB>
  <DomainObject.Predmet.OstaliListFormatedWithAdress>
    <izvorni_sadrzaj>
      <item>sudski registar</item>
      <item>Županijsko državno odvjetništvo</item>
      <item>Nenad Sabo, Istarsko naselje 4, 40315 Mursko Središće</item>
    </izvorni_sadrzaj>
    <derivirana_varijabla naziv="DomainObject.Predmet.OstaliListFormatedWithAdress_1">
      <item>sudski registar</item>
      <item>Županijsko državno odvjetništvo</item>
      <item>Nenad Sabo, Istarsko naselje 4, 40315 Mursko Središće</item>
    </derivirana_varijabla>
  </DomainObject.Predmet.OstaliListFormatedWithAdress>
  <DomainObject.Predmet.OstaliListFormatedWithAdressOIB>
    <izvorni_sadrzaj>
      <item>sudski registar</item>
      <item>Županijsko državno odvjetništvo</item>
      <item>Nenad Sabo, Istarsko naselje 4, 40315 Mursko Središće</item>
    </izvorni_sadrzaj>
    <derivirana_varijabla naziv="DomainObject.Predmet.OstaliListFormatedWithAdressOIB_1">
      <item>sudski registar</item>
      <item>Županijsko državno odvjetništvo</item>
      <item>Nenad Sabo, Istarsko naselje 4, 40315 Mursko Središće</item>
    </derivirana_varijabla>
  </DomainObject.Predmet.OstaliListFormatedWithAdressOIB>
  <DomainObject.Predmet.OstaliListNazivFormated>
    <izvorni_sadrzaj>
      <item>sudski registar</item>
      <item>Županijsko državno odvjetništvo</item>
      <item>Nenad Sabo</item>
    </izvorni_sadrzaj>
    <derivirana_varijabla naziv="DomainObject.Predmet.OstaliListNazivFormated_1">
      <item>sudski registar</item>
      <item>Županijsko državno odvjetništvo</item>
      <item>Nenad Sabo</item>
    </derivirana_varijabla>
  </DomainObject.Predmet.OstaliListNazivFormated>
  <DomainObject.Predmet.OstaliListNazivFormatedOIB>
    <izvorni_sadrzaj>
      <item>sudski registar</item>
      <item>Županijsko državno odvjetništvo</item>
      <item>Nenad Sabo</item>
    </izvorni_sadrzaj>
    <derivirana_varijabla naziv="DomainObject.Predmet.OstaliListNazivFormatedOIB_1">
      <item>sudski registar</item>
      <item>Županijsko državno odvjetništvo</item>
      <item>Nenad Sabo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listopada 2016.</izvorni_sadrzaj>
    <derivirana_varijabla naziv="DomainObject.Datum_1">21.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UNISOFT društvo s ograničenom odgovornošću za programiranje</izvorni_sadrzaj>
    <derivirana_varijabla naziv="DomainObject.Predmet.ProtustrankaIDrugi_1">UNISOFT društvo s ograničenom odgovornošću za programiranje</derivirana_varijabla>
  </DomainObject.Predmet.ProtustrankaIDrugi>
  <DomainObject.Predmet.StrankaIDrugiAdressOIB>
    <izvorni_sadrzaj>Financijska agencija, OIB 85821130368</izvorni_sadrzaj>
    <derivirana_varijabla naziv="DomainObject.Predmet.StrankaIDrugiAdressOIB_1">Financijska agencija, OIB 85821130368</derivirana_varijabla>
  </DomainObject.Predmet.StrankaIDrugiAdressOIB>
  <DomainObject.Predmet.ProtustrankaIDrugiAdressOIB>
    <izvorni_sadrzaj>UNISOFT društvo s ograničenom odgovornošću za programiranje, OIB 48681560990, Istarsko naselje 4, 40315 Mursko Središće</izvorni_sadrzaj>
    <derivirana_varijabla naziv="DomainObject.Predmet.ProtustrankaIDrugiAdressOIB_1">UNISOFT društvo s ograničenom odgovornošću za programiranje, OIB 48681560990, Istarsko naselje 4, 40315 Mursko Središće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UNISOFT društvo s ograničenom odgovornošću za programiranje</item>
      <item>sudski registar</item>
      <item>Županijsko državno odvjetništvo</item>
      <item>Nenad Sabo</item>
    </izvorni_sadrzaj>
    <derivirana_varijabla naziv="DomainObject.Predmet.SudioniciListNaziv_1">
      <item>Financijska agencija</item>
      <item>UNISOFT društvo s ograničenom odgovornošću za programiranje</item>
      <item>sudski registar</item>
      <item>Županijsko državno odvjetništvo</item>
      <item>Nenad Sabo</item>
    </derivirana_varijabla>
  </DomainObject.Predmet.SudioniciListNaziv>
  <DomainObject.Predmet.SudioniciListAdressOIB>
    <izvorni_sadrzaj>
      <item>Financijska agencija, OIB 85821130368</item>
      <item>UNISOFT društvo s ograničenom odgovornošću za programiranje, OIB 48681560990, Istarsko naselje 4,40315 Mursko Središće</item>
      <item>sudski registar</item>
      <item>Županijsko državno odvjetništvo</item>
      <item>Nenad Sabo, Istarsko naselje 4,40315 Mursko Središće</item>
    </izvorni_sadrzaj>
    <derivirana_varijabla naziv="DomainObject.Predmet.SudioniciListAdressOIB_1">
      <item>Financijska agencija, OIB 85821130368</item>
      <item>UNISOFT društvo s ograničenom odgovornošću za programiranje, OIB 48681560990, Istarsko naselje 4,40315 Mursko Središće</item>
      <item>sudski registar</item>
      <item>Županijsko državno odvjetništvo</item>
      <item>Nenad Sabo, Istarsko naselje 4,40315 Mursko Središće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48681560990</item>
      <item>, OIB null</item>
      <item>, OIB null</item>
      <item>, OIB null</item>
    </izvorni_sadrzaj>
    <derivirana_varijabla naziv="DomainObject.Predmet.SudioniciListNazivOIB_1">
      <item>, OIB 85821130368</item>
      <item>, OIB 48681560990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21511B-E872-4A9A-8E4D-D629F13500C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291</properties:Words>
  <properties:Characters>1517</properties:Characters>
  <properties:Lines>51</properties:Lines>
  <properties:Paragraphs>17</properties:Paragraphs>
  <properties:TotalTime>72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1943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2016-10-21T10:49:00Z</cp:lastPrinted>
  <dcterms:modified xmlns:xsi="http://www.w3.org/2001/XMLSchema-instance" xsi:type="dcterms:W3CDTF">2016-10-21T10:50:00Z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