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4ffd" w14:paraId="70f4ffd" w:rsidRDefault="00672EF1" w:rsidP="00910611" w:rsidR="00672EF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2EF1" w:rsidP="00910611" w:rsidR="00672EF1">
      <w:r>
        <w:rPr>
          <w:rFonts w:eastAsia="MS Mincho"/>
        </w:rPr>
        <w:t xml:space="preserve">   REPUBLIKA HRVATSKA</w:t>
      </w:r>
    </w:p>
    <w:p w:rsidRDefault="00672EF1" w:rsidP="00910611" w:rsidR="00672EF1">
      <w:r>
        <w:rPr>
          <w:rFonts w:eastAsia="MS Mincho"/>
        </w:rPr>
        <w:t>TRGOVAČKI SUD U RIJECI</w:t>
      </w:r>
    </w:p>
    <w:p w:rsidRDefault="00672EF1" w:rsidR="00672EF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0222D" w:rsidP="0030222D" w:rsidR="0030222D">
      <w:pPr>
        <w:jc w:val="both"/>
        <w:rPr>
          <w:b/>
        </w:rPr>
      </w:pPr>
    </w:p>
    <w:p w:rsidRDefault="007279AF" w:rsidP="0030222D" w:rsidR="007279AF">
      <w:pPr>
        <w:jc w:val="both"/>
        <w:rPr>
          <w:b/>
        </w:rPr>
      </w:pPr>
    </w:p>
    <w:p w:rsidRDefault="00D049A5" w:rsidP="0030222D" w:rsidR="00D049A5" w:rsidRPr="00253D10">
      <w:pPr>
        <w:jc w:val="both"/>
        <w:rPr>
          <w:b/>
        </w:rPr>
      </w:pPr>
    </w:p>
    <w:p w:rsidRDefault="00BF7147" w:rsidP="0030222D" w:rsidR="00BF7147" w:rsidRPr="00253D10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</w:p>
    <w:p w:rsidRDefault="00B23DF4" w:rsidP="0030222D" w:rsidR="00B23DF4" w:rsidRPr="00253D10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B3709D" w:rsidRPr="00B3709D">
        <w:rPr>
          <w:b/>
        </w:rPr>
        <w:t>ST LIBRA d.o.o. KASTAV, Rubeši 93, OIB 90706253186</w:t>
      </w:r>
      <w:r w:rsidR="00B3709D">
        <w:t>,</w:t>
      </w:r>
      <w:r w:rsidR="007279AF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B3709D">
        <w:t>6. prosinca</w:t>
      </w:r>
      <w:r w:rsidR="008C691F" w:rsidRPr="00253D10">
        <w:t xml:space="preserve"> 201</w:t>
      </w:r>
      <w:r w:rsidR="00354C67">
        <w:t>6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B5DF1" w:rsidP="0030222D" w:rsidR="006B5DF1">
      <w:pPr>
        <w:jc w:val="both"/>
      </w:pPr>
    </w:p>
    <w:p w:rsidRDefault="00042DC5" w:rsidP="00042DC5" w:rsidR="0030222D" w:rsidRPr="00253D10">
      <w:pPr>
        <w:ind w:left="360"/>
        <w:jc w:val="both"/>
      </w:pPr>
      <w:r>
        <w:t xml:space="preserve"> </w:t>
      </w:r>
      <w:r>
        <w:tab/>
      </w:r>
      <w:r w:rsidR="003724D3" w:rsidRPr="00253D10">
        <w:t>Utvrđene su</w:t>
      </w:r>
      <w:r w:rsidR="0030222D" w:rsidRPr="00253D10">
        <w:t xml:space="preserve"> tražbine sljedećih vjerovnika viših isplatnih redova:</w:t>
      </w:r>
    </w:p>
    <w:p w:rsidRDefault="00ED0BEF" w:rsidP="00ED058C" w:rsidR="008C691F" w:rsidRPr="00253D10">
      <w:pPr>
        <w:ind w:left="360"/>
        <w:jc w:val="both"/>
        <w:rPr>
          <w:b/>
        </w:rPr>
      </w:pPr>
      <w:r>
        <w:t xml:space="preserve"> </w:t>
      </w:r>
    </w:p>
    <w:p w:rsidRDefault="008E4BEC" w:rsidP="007279AF" w:rsidR="007279AF">
      <w:pPr>
        <w:ind w:left="360"/>
        <w:jc w:val="both"/>
      </w:pPr>
      <w:r w:rsidRPr="00253D10">
        <w:t xml:space="preserve">    </w:t>
      </w:r>
      <w:r w:rsidR="007279AF">
        <w:t xml:space="preserve"> </w:t>
      </w:r>
      <w:r w:rsidR="007279AF">
        <w:rPr>
          <w:b/>
        </w:rPr>
        <w:tab/>
      </w:r>
      <w:r w:rsidR="00B3709D">
        <w:rPr>
          <w:b/>
        </w:rPr>
        <w:t>prvi</w:t>
      </w:r>
      <w:r w:rsidR="007279AF" w:rsidRPr="00D609AF">
        <w:rPr>
          <w:b/>
        </w:rPr>
        <w:t xml:space="preserve"> viši isplatni red</w:t>
      </w:r>
    </w:p>
    <w:p w:rsidRDefault="007279AF" w:rsidP="007279AF" w:rsidR="007279AF">
      <w:pPr>
        <w:jc w:val="both"/>
      </w:pPr>
    </w:p>
    <w:p w:rsidRDefault="007279AF" w:rsidP="007279AF" w:rsidR="00042DC5">
      <w:pPr>
        <w:jc w:val="both"/>
      </w:pPr>
      <w:r>
        <w:t xml:space="preserve">     </w:t>
      </w:r>
      <w:r w:rsidR="00042DC5">
        <w:t>REPUBL</w:t>
      </w:r>
      <w:r>
        <w:t>IKA HRVATSKA, OIB 52634238587</w:t>
      </w:r>
      <w:r>
        <w:tab/>
      </w:r>
      <w:r>
        <w:tab/>
      </w:r>
      <w:r>
        <w:tab/>
      </w:r>
      <w:r>
        <w:tab/>
      </w:r>
      <w:r w:rsidR="00B3709D">
        <w:t xml:space="preserve">      20.057,87 kn</w:t>
      </w:r>
    </w:p>
    <w:p w:rsidRDefault="007279AF" w:rsidP="007279AF" w:rsidR="007279AF">
      <w:pPr>
        <w:ind w:left="360"/>
        <w:jc w:val="both"/>
        <w:rPr>
          <w:b/>
        </w:rPr>
      </w:pPr>
    </w:p>
    <w:p w:rsidRDefault="00B3709D" w:rsidP="007279AF" w:rsidR="00B3709D">
      <w:pPr>
        <w:ind w:left="360"/>
        <w:jc w:val="both"/>
        <w:rPr>
          <w:b/>
        </w:rPr>
      </w:pPr>
    </w:p>
    <w:p w:rsidRDefault="00B3709D" w:rsidP="007279AF" w:rsidR="00B3709D">
      <w:pPr>
        <w:ind w:left="360"/>
        <w:jc w:val="both"/>
        <w:rPr>
          <w:b/>
        </w:rPr>
      </w:pPr>
    </w:p>
    <w:p w:rsidRDefault="00B3709D" w:rsidP="007279AF" w:rsidR="00B3709D">
      <w:pPr>
        <w:ind w:left="360"/>
        <w:jc w:val="both"/>
        <w:rPr>
          <w:b/>
        </w:rPr>
      </w:pPr>
    </w:p>
    <w:p w:rsidRDefault="00B3709D" w:rsidP="00B3709D" w:rsidR="00B3709D">
      <w:pPr>
        <w:jc w:val="both"/>
        <w:rPr>
          <w:b/>
        </w:rPr>
      </w:pPr>
      <w:r>
        <w:rPr>
          <w:b/>
        </w:rPr>
        <w:tab/>
        <w:t>drugi viši isplatni red</w:t>
      </w:r>
    </w:p>
    <w:p w:rsidRDefault="00B3709D" w:rsidP="00B3709D" w:rsidR="00B3709D">
      <w:pPr>
        <w:jc w:val="both"/>
        <w:rPr>
          <w:b/>
        </w:rPr>
      </w:pPr>
    </w:p>
    <w:p w:rsidRDefault="00B3709D" w:rsidP="00B3709D" w:rsidR="00B3709D" w:rsidRPr="00B3709D">
      <w:pPr>
        <w:jc w:val="both"/>
      </w:pPr>
      <w:r w:rsidRPr="00B3709D">
        <w:t>REPUBLIKA HRVATSKA, OIB 52634238587</w:t>
      </w:r>
      <w:r w:rsidRPr="00B3709D">
        <w:tab/>
      </w:r>
      <w:r w:rsidRPr="00B3709D">
        <w:tab/>
      </w:r>
      <w:r w:rsidRPr="00B3709D">
        <w:tab/>
      </w:r>
      <w:r w:rsidRPr="00B3709D">
        <w:tab/>
        <w:t>2.496.494,80 kn</w:t>
      </w:r>
    </w:p>
    <w:p w:rsidRDefault="00B3709D" w:rsidP="00B3709D" w:rsidR="00B3709D">
      <w:pPr>
        <w:jc w:val="both"/>
        <w:rPr>
          <w:b/>
        </w:rPr>
      </w:pPr>
    </w:p>
    <w:p w:rsidRDefault="00B3709D" w:rsidP="00B3709D" w:rsidR="00B3709D" w:rsidRPr="00B3709D">
      <w:pPr>
        <w:jc w:val="both"/>
      </w:pPr>
      <w:r w:rsidRPr="00B3709D">
        <w:t>B2 KAPITAL d.o.o. ZAGREB</w:t>
      </w:r>
    </w:p>
    <w:p w:rsidRDefault="00B3709D" w:rsidP="00B3709D" w:rsidR="00B3709D" w:rsidRPr="00B3709D">
      <w:pPr>
        <w:jc w:val="both"/>
      </w:pPr>
      <w:r w:rsidRPr="00B3709D">
        <w:t>Radnička cesta 41,</w:t>
      </w:r>
    </w:p>
    <w:p w:rsidRDefault="00B3709D" w:rsidP="00B3709D" w:rsidR="00B3709D">
      <w:pPr>
        <w:jc w:val="both"/>
        <w:rPr>
          <w:b/>
        </w:rPr>
      </w:pPr>
      <w:r w:rsidRPr="00B3709D">
        <w:t>OIB 57509775367</w:t>
      </w:r>
      <w:r w:rsidRPr="00B3709D">
        <w:tab/>
      </w:r>
      <w:r w:rsidRPr="00B3709D">
        <w:tab/>
      </w:r>
      <w:r w:rsidRPr="00B3709D">
        <w:tab/>
      </w:r>
      <w:r w:rsidRPr="00B3709D">
        <w:tab/>
      </w:r>
      <w:r w:rsidRPr="00B3709D">
        <w:tab/>
      </w:r>
      <w:r w:rsidRPr="00B3709D">
        <w:tab/>
      </w:r>
      <w:r w:rsidRPr="00B3709D">
        <w:tab/>
      </w:r>
      <w:r w:rsidRPr="00B3709D">
        <w:tab/>
      </w:r>
      <w:r>
        <w:t xml:space="preserve">    860.661,61</w:t>
      </w:r>
      <w:r w:rsidRPr="00B3709D">
        <w:t>kn</w:t>
      </w:r>
      <w:r w:rsidRPr="00B3709D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3709D" w:rsidP="00E1751E" w:rsidR="00B3709D">
      <w:pPr>
        <w:jc w:val="center"/>
        <w:rPr>
          <w:b/>
        </w:rPr>
      </w:pPr>
    </w:p>
    <w:p w:rsidRDefault="00B3709D" w:rsidP="00E1751E" w:rsidR="00B3709D">
      <w:pPr>
        <w:jc w:val="center"/>
        <w:rPr>
          <w:b/>
        </w:rPr>
      </w:pPr>
    </w:p>
    <w:p w:rsidRDefault="00E1751E" w:rsidP="00B3709D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B3709D">
        <w:rPr>
          <w:rFonts w:cs="Times New Roman" w:hAnsi="Times New Roman" w:ascii="Times New Roman"/>
          <w:sz w:val="24"/>
          <w:szCs w:val="24"/>
        </w:rPr>
        <w:t>6. prosinca</w:t>
      </w:r>
      <w:r w:rsidR="00D049A5" w:rsidRPr="006B5DF1">
        <w:rPr>
          <w:rFonts w:cs="Times New Roman" w:hAnsi="Times New Roman" w:ascii="Times New Roman"/>
          <w:sz w:val="24"/>
          <w:szCs w:val="24"/>
        </w:rPr>
        <w:t xml:space="preserve"> 201</w:t>
      </w:r>
      <w:r w:rsidR="00E1751E">
        <w:rPr>
          <w:rFonts w:cs="Times New Roman" w:hAnsi="Times New Roman" w:ascii="Times New Roman"/>
          <w:sz w:val="24"/>
          <w:szCs w:val="24"/>
        </w:rPr>
        <w:t>6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 odnosno tko je tražbinu osporio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042DC5">
        <w:rPr>
          <w:rFonts w:cs="Times New Roman" w:hAnsi="Times New Roman" w:ascii="Times New Roman"/>
          <w:sz w:val="24"/>
          <w:szCs w:val="24"/>
        </w:rPr>
        <w:t>u izreci</w:t>
      </w:r>
      <w:r w:rsidRPr="006B5DF1">
        <w:rPr>
          <w:rFonts w:cs="Times New Roman" w:hAnsi="Times New Roman" w:ascii="Times New Roman"/>
          <w:sz w:val="24"/>
          <w:szCs w:val="24"/>
        </w:rPr>
        <w:t xml:space="preserve"> 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042DC5" w:rsidP="00042DC5" w:rsidR="00C15F97" w:rsidRPr="00253D10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</w:p>
    <w:p w:rsidRDefault="002F755F" w:rsidP="0030222D" w:rsidR="0030222D">
      <w:pPr>
        <w:jc w:val="center"/>
      </w:pPr>
      <w:r w:rsidRPr="00253D10">
        <w:t>U Rijeci</w:t>
      </w:r>
      <w:r w:rsidR="00042DC5">
        <w:t xml:space="preserve">, </w:t>
      </w:r>
      <w:r w:rsidR="00B3709D">
        <w:t>6. prosinca</w:t>
      </w:r>
      <w:r w:rsidR="00D049A5">
        <w:t xml:space="preserve"> 201</w:t>
      </w:r>
      <w:r w:rsidR="00E1751E">
        <w:t>6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</w:t>
      </w:r>
      <w:r w:rsidR="00042DC5">
        <w:t>S</w:t>
      </w:r>
      <w:r w:rsidRPr="00253D10">
        <w:t>udac</w:t>
      </w:r>
    </w:p>
    <w:p w:rsidRDefault="0030222D" w:rsidP="00184975" w:rsidR="00AF507B">
      <w:pPr>
        <w:ind w:left="2160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84975">
        <w:t xml:space="preserve">  </w:t>
      </w:r>
    </w:p>
    <w:p w:rsidRDefault="00184975" w:rsidP="00184975" w:rsidR="00ED0BEF">
      <w:pPr>
        <w:ind w:left="2160"/>
        <w:jc w:val="right"/>
      </w:pPr>
      <w:r w:rsidRPr="00737DD5">
        <w:t xml:space="preserve"> </w:t>
      </w:r>
      <w:r w:rsidR="00D049A5">
        <w:t xml:space="preserve"> </w:t>
      </w:r>
      <w:r w:rsidR="00ED0BEF">
        <w:t xml:space="preserve"> </w:t>
      </w:r>
    </w:p>
    <w:p w:rsidRDefault="00B3709D" w:rsidP="0030222D" w:rsidR="00B3709D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>
      <w:pPr>
        <w:jc w:val="both"/>
      </w:pPr>
      <w:r w:rsidRPr="006B5DF1">
        <w:t>Protiv rješenja pravo na žalbu ima stečajni upravitelj i svaki vjerovnik u dijelu koji se tiče njegove prijavljene tražbine</w:t>
      </w:r>
      <w:r w:rsidR="00042DC5">
        <w:t>, odnosno</w:t>
      </w:r>
      <w:r w:rsidRPr="006B5DF1">
        <w:t xml:space="preserve"> tražbine koju je osporio </w:t>
      </w:r>
      <w:r w:rsidR="00042DC5">
        <w:t xml:space="preserve">i stečajni upravitelj </w:t>
      </w:r>
      <w:r w:rsidRPr="006B5DF1">
        <w:t xml:space="preserve">(članak </w:t>
      </w:r>
      <w:r w:rsidR="00042DC5">
        <w:t>265</w:t>
      </w:r>
      <w:r w:rsidRPr="006B5DF1">
        <w:t xml:space="preserve">. stavak </w:t>
      </w:r>
      <w:r w:rsidR="00042DC5">
        <w:t>3.</w:t>
      </w:r>
      <w:r w:rsidRPr="006B5DF1">
        <w:t xml:space="preserve"> SZ-a). </w:t>
      </w:r>
      <w:r w:rsidR="00042DC5">
        <w:t xml:space="preserve">Žalba se izjavljuje ovome sudu </w:t>
      </w:r>
      <w:r w:rsidR="00042DC5" w:rsidRPr="00182EB2">
        <w:t xml:space="preserve">u roku </w:t>
      </w:r>
      <w:r w:rsidR="00042DC5">
        <w:t xml:space="preserve">osam dana istekom osmoga dana od dana objave pismena na mrežnoj stranici e-Oglasne ploče sudova, a </w:t>
      </w:r>
      <w:r w:rsidRPr="006B5DF1">
        <w:t xml:space="preserve">o žalbi odlučuje Visoki trgovački sud Republike Hrvatske. </w:t>
      </w:r>
      <w:r w:rsidR="00042DC5">
        <w:t xml:space="preserve"> </w:t>
      </w:r>
    </w:p>
    <w:p w:rsidRDefault="00B3709D" w:rsidP="006B5DF1" w:rsidR="00B3709D">
      <w:pPr>
        <w:jc w:val="both"/>
      </w:pPr>
    </w:p>
    <w:p w:rsidRDefault="00042DC5" w:rsidP="007279AF" w:rsidR="00184975" w:rsidRPr="00184975">
      <w:pPr>
        <w:jc w:val="both"/>
        <w:rPr>
          <w:b/>
          <w:sz w:val="20"/>
          <w:szCs w:val="20"/>
        </w:rPr>
      </w:pPr>
      <w:r>
        <w:t xml:space="preserve"> </w:t>
      </w:r>
      <w:r w:rsidR="00184975"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B3709D">
        <w:rPr>
          <w:sz w:val="20"/>
          <w:szCs w:val="20"/>
        </w:rPr>
        <w:t>Ratko Miklaušić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B3709D">
        <w:rPr>
          <w:sz w:val="20"/>
          <w:szCs w:val="20"/>
        </w:rPr>
        <w:t>6.12</w:t>
      </w:r>
      <w:r w:rsidR="00E1751E">
        <w:rPr>
          <w:sz w:val="20"/>
          <w:szCs w:val="20"/>
        </w:rPr>
        <w:t xml:space="preserve">.2016.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7F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680D33">
      <w:t>1246/16-15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201F57"/>
    <w:rsid w:val="00211F7E"/>
    <w:rsid w:val="00217819"/>
    <w:rsid w:val="00231063"/>
    <w:rsid w:val="00233E78"/>
    <w:rsid w:val="00253D10"/>
    <w:rsid w:val="00266969"/>
    <w:rsid w:val="00281B76"/>
    <w:rsid w:val="002B6489"/>
    <w:rsid w:val="002C7FBE"/>
    <w:rsid w:val="002D0933"/>
    <w:rsid w:val="002F755F"/>
    <w:rsid w:val="0030222D"/>
    <w:rsid w:val="00334419"/>
    <w:rsid w:val="00334CF7"/>
    <w:rsid w:val="00354C67"/>
    <w:rsid w:val="003724D3"/>
    <w:rsid w:val="003746F4"/>
    <w:rsid w:val="003A723A"/>
    <w:rsid w:val="003E49F9"/>
    <w:rsid w:val="00430F3D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74923"/>
    <w:rsid w:val="005914F1"/>
    <w:rsid w:val="005A3D36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72EF1"/>
    <w:rsid w:val="00680D33"/>
    <w:rsid w:val="006848D6"/>
    <w:rsid w:val="006A5C1A"/>
    <w:rsid w:val="006B5DF1"/>
    <w:rsid w:val="006C55FD"/>
    <w:rsid w:val="006D0152"/>
    <w:rsid w:val="006D5DFE"/>
    <w:rsid w:val="006E044F"/>
    <w:rsid w:val="00704B59"/>
    <w:rsid w:val="007279AF"/>
    <w:rsid w:val="00742C34"/>
    <w:rsid w:val="00787E48"/>
    <w:rsid w:val="007979AB"/>
    <w:rsid w:val="007B28FF"/>
    <w:rsid w:val="007C097F"/>
    <w:rsid w:val="007D03DC"/>
    <w:rsid w:val="007F1DE2"/>
    <w:rsid w:val="008477F2"/>
    <w:rsid w:val="00857894"/>
    <w:rsid w:val="00860D63"/>
    <w:rsid w:val="00876E2B"/>
    <w:rsid w:val="008C691F"/>
    <w:rsid w:val="008E4BEC"/>
    <w:rsid w:val="00916870"/>
    <w:rsid w:val="009546C0"/>
    <w:rsid w:val="009755AA"/>
    <w:rsid w:val="009A4F4C"/>
    <w:rsid w:val="009B59E6"/>
    <w:rsid w:val="009E0FB6"/>
    <w:rsid w:val="00A03719"/>
    <w:rsid w:val="00A067C3"/>
    <w:rsid w:val="00AF507B"/>
    <w:rsid w:val="00B05384"/>
    <w:rsid w:val="00B23DF4"/>
    <w:rsid w:val="00B3709D"/>
    <w:rsid w:val="00B61BB4"/>
    <w:rsid w:val="00B76BE5"/>
    <w:rsid w:val="00B85C92"/>
    <w:rsid w:val="00BB2D52"/>
    <w:rsid w:val="00BC14FF"/>
    <w:rsid w:val="00BF7147"/>
    <w:rsid w:val="00C15D0F"/>
    <w:rsid w:val="00C15F97"/>
    <w:rsid w:val="00C21658"/>
    <w:rsid w:val="00C447B9"/>
    <w:rsid w:val="00C60C8A"/>
    <w:rsid w:val="00C74E9D"/>
    <w:rsid w:val="00C83992"/>
    <w:rsid w:val="00CB20A4"/>
    <w:rsid w:val="00CC0CB6"/>
    <w:rsid w:val="00CF248C"/>
    <w:rsid w:val="00D049A5"/>
    <w:rsid w:val="00D3274B"/>
    <w:rsid w:val="00D43950"/>
    <w:rsid w:val="00D4478C"/>
    <w:rsid w:val="00D609AF"/>
    <w:rsid w:val="00D82156"/>
    <w:rsid w:val="00DC1065"/>
    <w:rsid w:val="00E04154"/>
    <w:rsid w:val="00E11093"/>
    <w:rsid w:val="00E1751E"/>
    <w:rsid w:val="00E32AD9"/>
    <w:rsid w:val="00E42952"/>
    <w:rsid w:val="00E510B6"/>
    <w:rsid w:val="00E626D1"/>
    <w:rsid w:val="00E86F40"/>
    <w:rsid w:val="00EC3900"/>
    <w:rsid w:val="00ED058C"/>
    <w:rsid w:val="00ED0BEF"/>
    <w:rsid w:val="00EE4C61"/>
    <w:rsid w:val="00F0053D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72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EF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EF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EF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EF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72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EF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EF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EF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EF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St-1246/2016-15</izvorni_sadrzaj>
    <derivirana_varijabla naziv="DomainObject.Oznaka_1">St-1246/2016-15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St-1246/2016</izvorni_sadrzaj>
    <derivirana_varijabla naziv="DomainObject.Predmet.OznakaBroj_1">St-1246/2016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 LIBRA d.o.o.  Kastav</izvorni_sadrzaj>
    <derivirana_varijabla naziv="DomainObject.Predmet.ProtustrankaFormated_1">  ST LIBRA d.o.o.  Kastav</derivirana_varijabla>
  </DomainObject.Predmet.ProtustrankaFormated>
  <DomainObject.Predmet.ProtustrankaFormatedOIB>
    <izvorni_sadrzaj>  ST LIBRA d.o.o.  Kastav, OIB 90706253186</izvorni_sadrzaj>
    <derivirana_varijabla naziv="DomainObject.Predmet.ProtustrankaFormatedOIB_1">  ST LIBRA d.o.o.  Kastav, OIB 90706253186</derivirana_varijabla>
  </DomainObject.Predmet.ProtustrankaFormatedOIB>
  <DomainObject.Predmet.ProtustrankaFormatedWithAdress>
    <izvorni_sadrzaj> ST LIBRA d.o.o.  Kastav, Rubeši 93, 51215 Kastav</izvorni_sadrzaj>
    <derivirana_varijabla naziv="DomainObject.Predmet.ProtustrankaFormatedWithAdress_1"> ST LIBRA d.o.o.  Kastav, Rubeši 93, 51215 Kastav</derivirana_varijabla>
  </DomainObject.Predmet.ProtustrankaFormatedWithAdress>
  <DomainObject.Predmet.ProtustrankaFormatedWithAdressOIB>
    <izvorni_sadrzaj> ST LIBRA d.o.o.  Kastav, OIB 90706253186, Rubeši 93, 51215 Kastav</izvorni_sadrzaj>
    <derivirana_varijabla naziv="DomainObject.Predmet.ProtustrankaFormatedWithAdressOIB_1"> ST LIBRA d.o.o.  Kastav, OIB 90706253186, Rubeši 93, 51215 Kastav</derivirana_varijabla>
  </DomainObject.Predmet.ProtustrankaFormatedWithAdressOIB>
  <DomainObject.Predmet.ProtustrankaWithAdress>
    <izvorni_sadrzaj>ST LIBRA d.o.o.  Kastav Rubeši 93, 51215 Kastav</izvorni_sadrzaj>
    <derivirana_varijabla naziv="DomainObject.Predmet.ProtustrankaWithAdress_1">ST LIBRA d.o.o.  Kastav Rubeši 93, 51215 Kastav</derivirana_varijabla>
  </DomainObject.Predmet.ProtustrankaWithAdress>
  <DomainObject.Predmet.ProtustrankaWithAdressOIB>
    <izvorni_sadrzaj>ST LIBRA d.o.o.  Kastav, OIB 90706253186, Rubeši 93, 51215 Kastav</izvorni_sadrzaj>
    <derivirana_varijabla naziv="DomainObject.Predmet.ProtustrankaWithAdressOIB_1">ST LIBRA d.o.o.  Kastav, OIB 90706253186, Rubeši 93, 51215 Kastav</derivirana_varijabla>
  </DomainObject.Predmet.ProtustrankaWithAdressOIB>
  <DomainObject.Predmet.ProtustrankaNazivFormated>
    <izvorni_sadrzaj>ST LIBRA d.o.o.  Kastav</izvorni_sadrzaj>
    <derivirana_varijabla naziv="DomainObject.Predmet.ProtustrankaNazivFormated_1">ST LIBRA d.o.o.  Kastav</derivirana_varijabla>
  </DomainObject.Predmet.ProtustrankaNazivFormated>
  <DomainObject.Predmet.ProtustrankaNazivFormatedOIB>
    <izvorni_sadrzaj>ST LIBRA d.o.o.  Kastav, OIB 90706253186</izvorni_sadrzaj>
    <derivirana_varijabla naziv="DomainObject.Predmet.ProtustrankaNazivFormatedOIB_1">ST LIBRA d.o.o.  Kastav, OIB 90706253186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 LIBRA d.o.o.  Kastav</item>
    </izvorni_sadrzaj>
    <derivirana_varijabla naziv="DomainObject.Predmet.ProtuStrankaListFormated_1">
      <item>ST LIBRA d.o.o.  Kastav</item>
    </derivirana_varijabla>
  </DomainObject.Predmet.ProtuStrankaListFormated>
  <DomainObject.Predmet.ProtuStrankaListFormatedOIB>
    <izvorni_sadrzaj>
      <item>ST LIBRA d.o.o.  Kastav, OIB 90706253186</item>
    </izvorni_sadrzaj>
    <derivirana_varijabla naziv="DomainObject.Predmet.ProtuStrankaListFormatedOIB_1">
      <item>ST LIBRA d.o.o.  Kastav, OIB 90706253186</item>
    </derivirana_varijabla>
  </DomainObject.Predmet.ProtuStrankaListFormatedOIB>
  <DomainObject.Predmet.ProtuStrankaListFormatedWithAdress>
    <izvorni_sadrzaj>
      <item>ST LIBRA d.o.o.  Kastav, Rubeši 93, 51215 Kastav</item>
    </izvorni_sadrzaj>
    <derivirana_varijabla naziv="DomainObject.Predmet.ProtuStrankaListFormatedWithAdress_1">
      <item>ST LIBRA d.o.o.  Kastav, Rubeši 93, 51215 Kastav</item>
    </derivirana_varijabla>
  </DomainObject.Predmet.ProtuStrankaListFormatedWithAdress>
  <DomainObject.Predmet.ProtuStrankaListFormatedWithAdressOIB>
    <izvorni_sadrzaj>
      <item>ST LIBRA d.o.o.  Kastav, OIB 90706253186, Rubeši 93, 51215 Kastav</item>
    </izvorni_sadrzaj>
    <derivirana_varijabla naziv="DomainObject.Predmet.ProtuStrankaListFormatedWithAdressOIB_1">
      <item>ST LIBRA d.o.o.  Kastav, OIB 90706253186, Rubeši 93, 51215 Kastav</item>
    </derivirana_varijabla>
  </DomainObject.Predmet.ProtuStrankaListFormatedWithAdressOIB>
  <DomainObject.Predmet.ProtuStrankaListNazivFormated>
    <izvorni_sadrzaj>
      <item>ST LIBRA d.o.o.  Kastav</item>
    </izvorni_sadrzaj>
    <derivirana_varijabla naziv="DomainObject.Predmet.ProtuStrankaListNazivFormated_1">
      <item>ST LIBRA d.o.o.  Kastav</item>
    </derivirana_varijabla>
  </DomainObject.Predmet.ProtuStrankaListNazivFormated>
  <DomainObject.Predmet.ProtuStrankaListNazivFormatedOIB>
    <izvorni_sadrzaj>
      <item>ST LIBRA d.o.o.  Kastav, OIB 90706253186</item>
    </izvorni_sadrzaj>
    <derivirana_varijabla naziv="DomainObject.Predmet.ProtuStrankaListNazivFormatedOIB_1">
      <item>ST LIBRA d.o.o.  Kastav, OIB 90706253186</item>
    </derivirana_varijabla>
  </DomainObject.Predmet.ProtuStrankaListNazivFormatedOIB>
  <DomainObject.Predmet.OstaliListFormated>
    <izvorni_sadrzaj>
      <item>Županijsko državno odvjetništvo</item>
      <item>RATKO MIKLAUŠIĆ</item>
    </izvorni_sadrzaj>
    <derivirana_varijabla naziv="DomainObject.Predmet.OstaliListFormated_1">
      <item>Županijsko državno odvjetništvo</item>
      <item>RATKO MIKLAUŠIĆ</item>
    </derivirana_varijabla>
  </DomainObject.Predmet.OstaliListFormated>
  <DomainObject.Predmet.OstaliListFormatedOIB>
    <izvorni_sadrzaj>
      <item>Županijsko državno odvjetništvo</item>
      <item>RATKO MIKLAUŠIĆ</item>
    </izvorni_sadrzaj>
    <derivirana_varijabla naziv="DomainObject.Predmet.OstaliListFormatedOIB_1">
      <item>Županijsko državno odvjetništvo</item>
      <item>RATKO MIKLAUŠIĆ</item>
    </derivirana_varijabla>
  </DomainObject.Predmet.OstaliListFormatedOIB>
  <DomainObject.Predmet.OstaliListFormatedWithAdress>
    <izvorni_sadrzaj>
      <item>Županijsko državno odvjetništvo, Frana Kurelca 3, 51000 Rijeka</item>
      <item>RATKO MIKLAUŠIĆ, CIOTTINA 20, 51000 Rijeka</item>
    </izvorni_sadrzaj>
    <derivirana_varijabla naziv="DomainObject.Predmet.OstaliListFormatedWithAdress_1">
      <item>Županijsko državno odvjetništvo, Frana Kurelca 3, 51000 Rijeka</item>
      <item>RATKO MIKLAUŠIĆ, CIOTTINA 20, 51000 Rijeka</item>
    </derivirana_varijabla>
  </DomainObject.Predmet.OstaliListFormatedWithAdress>
  <DomainObject.Predmet.OstaliListFormatedWithAdressOIB>
    <izvorni_sadrzaj>
      <item>Županijsko državno odvjetništvo, Frana Kurelca 3, 51000 Rijeka</item>
      <item>RATKO MIKLAUŠIĆ, CIOTTINA 20, 51000 Rijeka</item>
    </izvorni_sadrzaj>
    <derivirana_varijabla naziv="DomainObject.Predmet.OstaliListFormatedWithAdressOIB_1">
      <item>Županijsko državno odvjetništvo, Frana Kurelca 3, 51000 Rijeka</item>
      <item>RATKO MIKLAUŠIĆ, CIOTTINA 20, 51000 Rijeka</item>
    </derivirana_varijabla>
  </DomainObject.Predmet.OstaliListFormatedWithAdressOIB>
  <DomainObject.Predmet.OstaliListNazivFormated>
    <izvorni_sadrzaj>
      <item>Županijsko državno odvjetništvo</item>
      <item>RATKO MIKLAUŠIĆ</item>
    </izvorni_sadrzaj>
    <derivirana_varijabla naziv="DomainObject.Predmet.OstaliListNazivFormated_1">
      <item>Županijsko državno odvjetništvo</item>
      <item>RATKO MIKLAUŠIĆ</item>
    </derivirana_varijabla>
  </DomainObject.Predmet.OstaliListNazivFormated>
  <DomainObject.Predmet.OstaliListNazivFormatedOIB>
    <izvorni_sadrzaj>
      <item>Županijsko državno odvjetništvo</item>
      <item>RATKO MIKLAUŠIĆ</item>
    </izvorni_sadrzaj>
    <derivirana_varijabla naziv="DomainObject.Predmet.OstaliListNazivFormatedOIB_1">
      <item>Županijsko državno odvjetništvo</item>
      <item>RATKO MIKLAUŠIĆ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St-1246/2016-15</izvorni_sadrzaj>
    <derivirana_varijabla naziv="DomainObject.PoslovniBrojDokumenta_1">St-1246/2016-15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 LIBRA d.o.o.  Kastav</izvorni_sadrzaj>
    <derivirana_varijabla naziv="DomainObject.Predmet.ProtustrankaIDrugi_1">ST LIBRA d.o.o.  Kastav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 LIBRA d.o.o.  Kastav, OIB 90706253186, Rubeši 93, 51215 Kastav</izvorni_sadrzaj>
    <derivirana_varijabla naziv="DomainObject.Predmet.ProtustrankaIDrugiAdressOIB_1">ST LIBRA d.o.o.  Kastav, OIB 90706253186, Rubeši 93,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 LIBRA d.o.o.  Kastav</item>
      <item>Županijsko državno odvjetništvo</item>
      <item>REPUBLIKA HRVATSKA</item>
      <item>RATKO MIKLAUŠIĆ</item>
    </izvorni_sadrzaj>
    <derivirana_varijabla naziv="DomainObject.Predmet.SudioniciListNaziv_1">
      <item>ST LIBRA d.o.o.  Kastav</item>
      <item>Županijsko državno odvjetništvo</item>
      <item>REPUBLIKA HRVATSKA</item>
      <item>RATKO MIKLAUŠIĆ</item>
    </derivirana_varijabla>
  </DomainObject.Predmet.SudioniciListNaziv>
  <DomainObject.Predmet.SudioniciListAdressOIB>
    <izvorni_sadrzaj>
      <item>ST LIBRA d.o.o.  Kastav, OIB 90706253186, Rubeši 93,51215 Kastav</item>
      <item>Županijsko državno odvjetništvo, Frana Kurelca 3,51000 Rijeka</item>
      <item>REPUBLIKA HRVATSKA, OIB 52634238587</item>
      <item>RATKO MIKLAUŠIĆ, CIOTTINA 20,51000 Rijeka</item>
    </izvorni_sadrzaj>
    <derivirana_varijabla naziv="DomainObject.Predmet.SudioniciListAdressOIB_1">
      <item>ST LIBRA d.o.o.  Kastav, OIB 90706253186, Rubeši 93,51215 Kastav</item>
      <item>Županijsko državno odvjetništvo, Frana Kurelca 3,51000 Rijeka</item>
      <item>REPUBLIKA HRVATSKA, OIB 52634238587</item>
      <item>RATKO MIKLAUŠIĆ,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90706253186</item>
      <item>, OIB null</item>
      <item>, OIB 52634238587</item>
      <item>, OIB null</item>
    </izvorni_sadrzaj>
    <derivirana_varijabla naziv="DomainObject.Predmet.SudioniciListNazivOIB_1">
      <item>, OIB 90706253186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1482</properties:Characters>
  <properties:Lines>69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2016-12-06T13:33:00Z</dcterms:created>
  <dc:creator>rcerneka</dc:creator>
  <cp:lastModifiedBy>Jasna Radulović</cp:lastModifiedBy>
  <cp:lastPrinted>2016-12-06T13:42:00Z</cp:lastPrinted>
  <dcterms:modified xmlns:xsi="http://www.w3.org/2001/XMLSchema-instance" xsi:type="dcterms:W3CDTF">2016-12-06T13:43:00Z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St-1246/2016-15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