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c57a" w14:paraId="74fc57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F012D">
        <w:t>3832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0F012D">
        <w:rPr>
          <w:rFonts w:eastAsia="Calibri"/>
        </w:rPr>
        <w:t>MIKULANDRA d.o.o., Zagreb, Beethovenova 1, OIB: 90710164306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F012D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F012D" w:rsidRPr="000F012D">
        <w:rPr>
          <w:rFonts w:eastAsia="Calibri"/>
        </w:rPr>
        <w:t>MIKULANDRA d.o.o., Zagreb, Beethovenova 1, OIB: 90710164306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ED7F29">
        <w:t>14,</w:t>
      </w:r>
      <w:r w:rsidR="000F012D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0F012D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0F012D" w:rsidRPr="000F012D">
        <w:rPr>
          <w:rFonts w:eastAsia="Calibri"/>
        </w:rPr>
        <w:t>MIKULANDRA d.o.o., Zagreb, Beethovenova 1, OIB: 90710164306</w:t>
      </w:r>
      <w:r w:rsidR="00ED7F29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0F012D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F012D" w:rsidRPr="000F012D">
        <w:rPr>
          <w:rFonts w:eastAsia="Calibri"/>
        </w:rPr>
        <w:t>MIKULANDRA d.o.o., Zagreb, Beethovenova 1, OIB: 90710164306</w:t>
      </w:r>
      <w:r w:rsidR="00ED7F29">
        <w:t>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0F012D" w:rsidRPr="000F012D">
        <w:rPr>
          <w:rFonts w:eastAsia="Calibri"/>
        </w:rPr>
        <w:t>MIKULANDRA d.o.o., Zagreb, Beethovenova 1, OIB: 90710164306</w:t>
      </w:r>
      <w:r w:rsidR="00ED7F29">
        <w:t>,</w:t>
      </w:r>
      <w:r>
        <w:t xml:space="preserve"> dana </w:t>
      </w:r>
      <w:r w:rsidR="000F012D">
        <w:t>20</w:t>
      </w:r>
      <w:r w:rsidR="00ED7F29">
        <w:t>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0F012D">
        <w:t>160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0F012D">
        <w:t xml:space="preserve">7.443,71 </w:t>
      </w:r>
      <w:r w:rsidR="00243403">
        <w:t xml:space="preserve">kn (list 1 i </w:t>
      </w:r>
      <w:r w:rsidR="009F7258">
        <w:t>1</w:t>
      </w:r>
      <w:r w:rsidR="000F012D">
        <w:t>0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Ministarstva financija Republike Hrvatske, Porezne uprave, Područni ured Zagreb, od </w:t>
      </w:r>
      <w:r w:rsidR="000F012D">
        <w:t>3. travnja</w:t>
      </w:r>
      <w:r>
        <w:t xml:space="preserve"> 2017. proizlazi da dužnik ne posjeduje pokretnu odnosno nepokretnu imovinu (list </w:t>
      </w:r>
      <w:r w:rsidR="009F7258">
        <w:t>1</w:t>
      </w:r>
      <w:r w:rsidR="000F012D">
        <w:t>5</w:t>
      </w:r>
      <w:r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0F012D">
        <w:t>3832</w:t>
      </w:r>
      <w:r w:rsidR="002C4416">
        <w:t xml:space="preserve">/16 od </w:t>
      </w:r>
      <w:r w:rsidR="009F7258">
        <w:t>10</w:t>
      </w:r>
      <w:r w:rsidR="003B7A38">
        <w:t>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9F7258">
        <w:t>11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0975C4">
        <w:t>, v.r.</w:t>
      </w:r>
    </w:p>
    <w:p w:rsidRDefault="000975C4" w:rsidP="00CD4226" w:rsidR="000975C4"/>
    <w:p w:rsidRDefault="000975C4" w:rsidP="00CD4226" w:rsidR="000975C4"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E86" w:rsidR="00FC2E86">
      <w:r>
        <w:separator/>
      </w:r>
    </w:p>
  </w:endnote>
  <w:endnote w:id="0" w:type="continuationSeparator">
    <w:p w:rsidRDefault="00FC2E86" w:rsidR="00FC2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E86" w:rsidR="00FC2E86">
      <w:r>
        <w:separator/>
      </w:r>
    </w:p>
  </w:footnote>
  <w:footnote w:id="0" w:type="continuationSeparator">
    <w:p w:rsidRDefault="00FC2E86" w:rsidR="00FC2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5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F012D">
      <w:t>3832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975C4"/>
    <w:rsid w:val="000A3364"/>
    <w:rsid w:val="000F012D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6F5F07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2E86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3832</izvorni_sadrzaj>
    <derivirana_varijabla naziv="DomainObject.Predmet.Broj_1">3832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St-3832/2016</izvorni_sadrzaj>
    <derivirana_varijabla naziv="DomainObject.Predmet.OznakaBroj_1">St-3832/2016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MIKULANDRA d.o.o. zastupanog po punomoćniku Josip Mikulandra</izvorni_sadrzaj>
    <derivirana_varijabla naziv="DomainObject.Predmet.ProtustrankaFormated_1">  MIKULANDRA d.o.o. zastupanog po punomoćniku Josip Mikulandra</derivirana_varijabla>
  </DomainObject.Predmet.ProtustrankaFormated>
  <DomainObject.Predmet.ProtustrankaFormatedOIB>
    <izvorni_sadrzaj>  MIKULANDRA d.o.o., OIB 90710164306 zastupanog po punomoćniku Josip Mikulandra</izvorni_sadrzaj>
    <derivirana_varijabla naziv="DomainObject.Predmet.ProtustrankaFormatedOIB_1">  MIKULANDRA d.o.o., OIB 90710164306 zastupanog po punomoćniku Josip Mikulandra</derivirana_varijabla>
  </DomainObject.Predmet.ProtustrankaFormatedOIB>
  <DomainObject.Predmet.ProtustrankaFormatedWithAdress>
    <izvorni_sadrzaj> MIKULANDRA d.o.o., Beethovenova 1, 10000 Zagreb zastupanog po punomoćniku Josip Mikulandra</izvorni_sadrzaj>
    <derivirana_varijabla naziv="DomainObject.Predmet.ProtustrankaFormatedWithAdress_1"> MIKULANDRA d.o.o., Beethovenova 1, 10000 Zagreb zastupanog po punomoćniku Josip Mikulandra</derivirana_varijabla>
  </DomainObject.Predmet.ProtustrankaFormatedWithAdress>
  <DomainObject.Predmet.ProtustrankaFormatedWithAdressOIB>
    <izvorni_sadrzaj> MIKULANDRA d.o.o., OIB 90710164306, Beethovenova 1, 10000 Zagreb zastupanog po punomoćniku Josip Mikulandra</izvorni_sadrzaj>
    <derivirana_varijabla naziv="DomainObject.Predmet.ProtustrankaFormatedWithAdressOIB_1"> MIKULANDRA d.o.o., OIB 90710164306, Beethovenova 1, 10000 Zagreb zastupanog po punomoćniku Josip Mikulandra</derivirana_varijabla>
  </DomainObject.Predmet.ProtustrankaFormatedWithAdressOIB>
  <DomainObject.Predmet.ProtustrankaWithAdress>
    <izvorni_sadrzaj>MIKULANDRA d.o.o. Beethovenova 1, 10000 Zagreb</izvorni_sadrzaj>
    <derivirana_varijabla naziv="DomainObject.Predmet.ProtustrankaWithAdress_1">MIKULANDRA d.o.o. Beethovenova 1, 10000 Zagreb</derivirana_varijabla>
  </DomainObject.Predmet.ProtustrankaWithAdress>
  <DomainObject.Predmet.ProtustrankaWithAdressOIB>
    <izvorni_sadrzaj>MIKULANDRA d.o.o., OIB 90710164306, Beethovenova 1, 10000 Zagreb</izvorni_sadrzaj>
    <derivirana_varijabla naziv="DomainObject.Predmet.ProtustrankaWithAdressOIB_1">MIKULANDRA d.o.o., OIB 90710164306, Beethovenova 1, 10000 Zagreb</derivirana_varijabla>
  </DomainObject.Predmet.ProtustrankaWithAdressOIB>
  <DomainObject.Predmet.ProtustrankaNazivFormated>
    <izvorni_sadrzaj>MIKULANDRA d.o.o.</izvorni_sadrzaj>
    <derivirana_varijabla naziv="DomainObject.Predmet.ProtustrankaNazivFormated_1">MIKULANDRA d.o.o.</derivirana_varijabla>
  </DomainObject.Predmet.ProtustrankaNazivFormated>
  <DomainObject.Predmet.ProtustrankaNazivFormatedOIB>
    <izvorni_sadrzaj>MIKULANDRA d.o.o., OIB 90710164306</izvorni_sadrzaj>
    <derivirana_varijabla naziv="DomainObject.Predmet.ProtustrankaNazivFormatedOIB_1">MIKULANDRA d.o.o., OIB 90710164306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MIKULANDRA d.o.o. zastupanog po punomoćniku Josip Mikulandra</item>
    </izvorni_sadrzaj>
    <derivirana_varijabla naziv="DomainObject.Predmet.ProtuStrankaListFormated_1">
      <item>MIKULANDRA d.o.o. zastupanog po punomoćniku Josip Mikulandra</item>
    </derivirana_varijabla>
  </DomainObject.Predmet.ProtuStrankaListFormated>
  <DomainObject.Predmet.ProtuStrankaListFormatedOIB>
    <izvorni_sadrzaj>
      <item>MIKULANDRA d.o.o., OIB 90710164306 zastupanog po punomoćniku Josip Mikulandra</item>
    </izvorni_sadrzaj>
    <derivirana_varijabla naziv="DomainObject.Predmet.ProtuStrankaListFormatedOIB_1">
      <item>MIKULANDRA d.o.o., OIB 90710164306 zastupanog po punomoćniku Josip Mikulandra</item>
    </derivirana_varijabla>
  </DomainObject.Predmet.ProtuStrankaListFormatedOIB>
  <DomainObject.Predmet.ProtuStrankaListFormatedWithAdress>
    <izvorni_sadrzaj>
      <item>MIKULANDRA d.o.o., Beethovenova 1, 10000 Zagreb zastupanog po punomoćniku Josip Mikulandra</item>
    </izvorni_sadrzaj>
    <derivirana_varijabla naziv="DomainObject.Predmet.ProtuStrankaListFormatedWithAdress_1">
      <item>MIKULANDRA d.o.o., Beethovenova 1, 10000 Zagreb zastupanog po punomoćniku Josip Mikulandra</item>
    </derivirana_varijabla>
  </DomainObject.Predmet.ProtuStrankaListFormatedWithAdress>
  <DomainObject.Predmet.ProtuStrankaListFormatedWithAdressOIB>
    <izvorni_sadrzaj>
      <item>MIKULANDRA d.o.o., OIB 90710164306, Beethovenova 1, 10000 Zagreb zastupanog po punomoćniku Josip Mikulandra</item>
    </izvorni_sadrzaj>
    <derivirana_varijabla naziv="DomainObject.Predmet.ProtuStrankaListFormatedWithAdressOIB_1">
      <item>MIKULANDRA d.o.o., OIB 90710164306, Beethovenova 1, 10000 Zagreb zastupanog po punomoćniku Josip Mikulandra</item>
    </derivirana_varijabla>
  </DomainObject.Predmet.ProtuStrankaListFormatedWithAdressOIB>
  <DomainObject.Predmet.ProtuStrankaListNazivFormated>
    <izvorni_sadrzaj>
      <item>MIKULANDRA d.o.o.</item>
    </izvorni_sadrzaj>
    <derivirana_varijabla naziv="DomainObject.Predmet.ProtuStrankaListNazivFormated_1">
      <item>MIKULANDRA d.o.o.</item>
    </derivirana_varijabla>
  </DomainObject.Predmet.ProtuStrankaListNazivFormated>
  <DomainObject.Predmet.ProtuStrankaListNazivFormatedOIB>
    <izvorni_sadrzaj>
      <item>MIKULANDRA d.o.o., OIB 90710164306</item>
    </izvorni_sadrzaj>
    <derivirana_varijabla naziv="DomainObject.Predmet.ProtuStrankaListNazivFormatedOIB_1">
      <item>MIKULANDRA d.o.o., OIB 90710164306</item>
    </derivirana_varijabla>
  </DomainObject.Predmet.ProtuStrankaListNazivFormatedOIB>
  <DomainObject.Predmet.OstaliListFormated>
    <izvorni_sadrzaj>
      <item>Josip Mikulandra punomoćnik sudionika u postupku MIKULANDRA d.o.o.</item>
    </izvorni_sadrzaj>
    <derivirana_varijabla naziv="DomainObject.Predmet.OstaliListFormated_1">
      <item>Josip Mikulandra punomoćnik sudionika u postupku MIKULANDRA d.o.o.</item>
    </derivirana_varijabla>
  </DomainObject.Predmet.OstaliListFormated>
  <DomainObject.Predmet.OstaliListFormatedOIB>
    <izvorni_sadrzaj>
      <item>Josip Mikulandra, OIB 65519723674 punomoćnik sudionika u postupku MIKULANDRA d.o.o.</item>
    </izvorni_sadrzaj>
    <derivirana_varijabla naziv="DomainObject.Predmet.OstaliListFormatedOIB_1">
      <item>Josip Mikulandra, OIB 65519723674 punomoćnik sudionika u postupku MIKULANDRA d.o.o.</item>
    </derivirana_varijabla>
  </DomainObject.Predmet.OstaliListFormatedOIB>
  <DomainObject.Predmet.OstaliListFormatedWithAdress>
    <izvorni_sadrzaj>
      <item>Josip Mikulandra, Beethovenova 1, 10000 Zagreb punomoćnik sudionika u postupku MIKULANDRA d.o.o.</item>
    </izvorni_sadrzaj>
    <derivirana_varijabla naziv="DomainObject.Predmet.OstaliListFormatedWithAdress_1">
      <item>Josip Mikulandra, Beethovenova 1, 10000 Zagreb punomoćnik sudionika u postupku MIKULANDRA d.o.o.</item>
    </derivirana_varijabla>
  </DomainObject.Predmet.OstaliListFormatedWithAdress>
  <DomainObject.Predmet.OstaliListFormatedWithAdressOIB>
    <izvorni_sadrzaj>
      <item>Josip Mikulandra, OIB 65519723674, Beethovenova 1, 10000 Zagreb punomoćnik sudionika u postupku MIKULANDRA d.o.o.</item>
    </izvorni_sadrzaj>
    <derivirana_varijabla naziv="DomainObject.Predmet.OstaliListFormatedWithAdressOIB_1">
      <item>Josip Mikulandra, OIB 65519723674, Beethovenova 1, 10000 Zagreb punomoćnik sudionika u postupku MIKULANDRA d.o.o.</item>
    </derivirana_varijabla>
  </DomainObject.Predmet.OstaliListFormatedWithAdressOIB>
  <DomainObject.Predmet.OstaliListNazivFormated>
    <izvorni_sadrzaj>
      <item>Josip Mikulandra</item>
    </izvorni_sadrzaj>
    <derivirana_varijabla naziv="DomainObject.Predmet.OstaliListNazivFormated_1">
      <item>Josip Mikulandra</item>
    </derivirana_varijabla>
  </DomainObject.Predmet.OstaliListNazivFormated>
  <DomainObject.Predmet.OstaliListNazivFormatedOIB>
    <izvorni_sadrzaj>
      <item>Josip Mikulandra, OIB 65519723674</item>
    </izvorni_sadrzaj>
    <derivirana_varijabla naziv="DomainObject.Predmet.OstaliListNazivFormatedOIB_1">
      <item>Josip Mikulandra, OIB 65519723674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MIKULANDRA d.o.o.</izvorni_sadrzaj>
    <derivirana_varijabla naziv="DomainObject.Predmet.ProtustrankaIDrugi_1">MIKULANDRA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MIKULANDRA d.o.o., OIB 90710164306, Beethovenova 1, 10000 Zagreb</izvorni_sadrzaj>
    <derivirana_varijabla naziv="DomainObject.Predmet.ProtustrankaIDrugiAdressOIB_1">MIKULANDRA d.o.o., OIB 90710164306,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MIKULANDRA d.o.o.</item>
      <item>Josip Mikulandra</item>
    </izvorni_sadrzaj>
    <derivirana_varijabla naziv="DomainObject.Predmet.SudioniciListNaziv_1">
      <item>FINA Regionalni centar Zagreb</item>
      <item>MIKULANDRA d.o.o.</item>
      <item>Josip Mikulandra</item>
    </derivirana_varijabla>
  </DomainObject.Predmet.SudioniciListNaziv>
  <DomainObject.Predmet.SudioniciListAdressOIB>
    <izvorni_sadrzaj>
      <item>FINA Regionalni centar Zagreb, OIB 85821130368, Trg svibanjskih žrtava 1995. 1,10000 Zagreb</item>
      <item>MIKULANDRA d.o.o., OIB 90710164306, Beethovenova 1,10000 Zagreb</item>
      <item>Josip Mikulandra, OIB 65519723674, Beethovenova 1,10000 Zagreb</item>
    </izvorni_sadrzaj>
    <derivirana_varijabla naziv="DomainObject.Predmet.SudioniciListAdressOIB_1">
      <item>FINA Regionalni centar Zagreb, OIB 85821130368, Trg svibanjskih žrtava 1995. 1,10000 Zagreb</item>
      <item>MIKULANDRA d.o.o., OIB 90710164306, Beethovenova 1,10000 Zagreb</item>
      <item>Josip Mikulandra, OIB 65519723674, Beethovenova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90710164306</item>
      <item>, OIB 65519723674</item>
    </izvorni_sadrzaj>
    <derivirana_varijabla naziv="DomainObject.Predmet.SudioniciListNazivOIB_1">
      <item>, OIB 85821130368</item>
      <item>, OIB 90710164306</item>
      <item>, OIB 65519723674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525</properties:Words>
  <properties:Characters>2739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2017-08-08T12:20:00Z</dcterms:created>
  <dc:creator>Korisnik</dc:creator>
  <cp:lastModifiedBy>Draženka Prpić</cp:lastModifiedBy>
  <cp:lastPrinted>2017-08-08T12:21:00Z</cp:lastPrinted>
  <dcterms:modified xmlns:xsi="http://www.w3.org/2001/XMLSchema-instance" xsi:type="dcterms:W3CDTF">2017-08-08T12:21:00Z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