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e23b" w14:paraId="f37e23b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A2496"/>
    <w:rsid w:val="003B120F"/>
    <w:rsid w:val="00413EAA"/>
    <w:rsid w:val="00A561C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4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49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4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4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4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49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4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4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St-477/2016-2</izvorni_sadrzaj>
    <derivirana_varijabla naziv="DomainObject.Oznaka_1">St-477/2016-2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PARADOXA d.o.o. POREČ</izvorni_sadrzaj>
    <derivirana_varijabla naziv="DomainObject.Predmet.ProtustrankaFormated_1">  PARADOXA d.o.o. POREČ</derivirana_varijabla>
  </DomainObject.Predmet.ProtustrankaFormated>
  <DomainObject.Predmet.ProtustrankaFormatedOIB>
    <izvorni_sadrzaj>  PARADOXA d.o.o. POREČ, OIB 39903336043</izvorni_sadrzaj>
    <derivirana_varijabla naziv="DomainObject.Predmet.ProtustrankaFormatedOIB_1">  PARADOXA d.o.o. POREČ, OIB 39903336043</derivirana_varijabla>
  </DomainObject.Predmet.ProtustrankaFormatedOIB>
  <DomainObject.Predmet.ProtustrankaFormatedWithAdress>
    <izvorni_sadrzaj> PARADOXA d.o.o. POREČ, Anke Butorac 7, 52440 Poreč</izvorni_sadrzaj>
    <derivirana_varijabla naziv="DomainObject.Predmet.ProtustrankaFormatedWithAdress_1"> PARADOXA d.o.o. POREČ, Anke Butorac 7, 52440 Poreč</derivirana_varijabla>
  </DomainObject.Predmet.ProtustrankaFormatedWithAdress>
  <DomainObject.Predmet.ProtustrankaFormatedWithAdressOIB>
    <izvorni_sadrzaj> PARADOXA d.o.o. POREČ, OIB 39903336043, Anke Butorac 7, 52440 Poreč</izvorni_sadrzaj>
    <derivirana_varijabla naziv="DomainObject.Predmet.ProtustrankaFormatedWithAdressOIB_1"> PARADOXA d.o.o. POREČ, OIB 39903336043, Anke Butorac 7, 52440 Poreč</derivirana_varijabla>
  </DomainObject.Predmet.ProtustrankaFormatedWithAdressOIB>
  <DomainObject.Predmet.ProtustrankaWithAdress>
    <izvorni_sadrzaj>PARADOXA d.o.o. POREČ Anke Butorac 7, 52440 Poreč</izvorni_sadrzaj>
    <derivirana_varijabla naziv="DomainObject.Predmet.ProtustrankaWithAdress_1">PARADOXA d.o.o. POREČ Anke Butorac 7, 52440 Poreč</derivirana_varijabla>
  </DomainObject.Predmet.ProtustrankaWithAdress>
  <DomainObject.Predmet.ProtustrankaWithAdressOIB>
    <izvorni_sadrzaj>PARADOXA d.o.o. POREČ, OIB 39903336043, Anke Butorac 7, 52440 Poreč</izvorni_sadrzaj>
    <derivirana_varijabla naziv="DomainObject.Predmet.ProtustrankaWithAdressOIB_1">PARADOXA d.o.o. POREČ, OIB 39903336043, Anke Butorac 7, 52440 Poreč</derivirana_varijabla>
  </DomainObject.Predmet.ProtustrankaWithAdressOIB>
  <DomainObject.Predmet.ProtustrankaNazivFormated>
    <izvorni_sadrzaj>PARADOXA d.o.o. POREČ</izvorni_sadrzaj>
    <derivirana_varijabla naziv="DomainObject.Predmet.ProtustrankaNazivFormated_1">PARADOXA d.o.o. POREČ</derivirana_varijabla>
  </DomainObject.Predmet.ProtustrankaNazivFormated>
  <DomainObject.Predmet.ProtustrankaNazivFormatedOIB>
    <izvorni_sadrzaj>PARADOXA d.o.o. POREČ, OIB 39903336043</izvorni_sadrzaj>
    <derivirana_varijabla naziv="DomainObject.Predmet.ProtustrankaNazivFormatedOIB_1">PARADOXA d.o.o. POREČ, OIB 39903336043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8487.21</izvorni_sadrzaj>
    <derivirana_varijabla naziv="DomainObject.Predmet.TrenutnaVrijednost_1">8487.21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PARADOXA d.o.o. POREČ</item>
    </izvorni_sadrzaj>
    <derivirana_varijabla naziv="DomainObject.Predmet.ProtuStrankaListFormated_1">
      <item>PARADOXA d.o.o. POREČ</item>
    </derivirana_varijabla>
  </DomainObject.Predmet.ProtuStrankaListFormated>
  <DomainObject.Predmet.ProtuStrankaListFormatedOIB>
    <izvorni_sadrzaj>
      <item>PARADOXA d.o.o. POREČ, OIB 39903336043</item>
    </izvorni_sadrzaj>
    <derivirana_varijabla naziv="DomainObject.Predmet.ProtuStrankaListFormatedOIB_1">
      <item>PARADOXA d.o.o. POREČ, OIB 39903336043</item>
    </derivirana_varijabla>
  </DomainObject.Predmet.ProtuStrankaListFormatedOIB>
  <DomainObject.Predmet.ProtuStrankaListFormatedWithAdress>
    <izvorni_sadrzaj>
      <item>PARADOXA d.o.o. POREČ, Anke Butorac 7, 52440 Poreč</item>
    </izvorni_sadrzaj>
    <derivirana_varijabla naziv="DomainObject.Predmet.ProtuStrankaListFormatedWithAdress_1">
      <item>PARADOXA d.o.o. POREČ, Anke Butorac 7, 52440 Poreč</item>
    </derivirana_varijabla>
  </DomainObject.Predmet.ProtuStrankaListFormatedWithAdress>
  <DomainObject.Predmet.ProtuStrankaListFormatedWithAdressOIB>
    <izvorni_sadrzaj>
      <item>PARADOXA d.o.o. POREČ, OIB 39903336043, Anke Butorac 7, 52440 Poreč</item>
    </izvorni_sadrzaj>
    <derivirana_varijabla naziv="DomainObject.Predmet.ProtuStrankaListFormatedWithAdressOIB_1">
      <item>PARADOXA d.o.o. POREČ, OIB 39903336043, Anke Butorac 7, 52440 Poreč</item>
    </derivirana_varijabla>
  </DomainObject.Predmet.ProtuStrankaListFormatedWithAdressOIB>
  <DomainObject.Predmet.ProtuStrankaListNazivFormated>
    <izvorni_sadrzaj>
      <item>PARADOXA d.o.o. POREČ</item>
    </izvorni_sadrzaj>
    <derivirana_varijabla naziv="DomainObject.Predmet.ProtuStrankaListNazivFormated_1">
      <item>PARADOXA d.o.o. POREČ</item>
    </derivirana_varijabla>
  </DomainObject.Predmet.ProtuStrankaListNazivFormated>
  <DomainObject.Predmet.ProtuStrankaListNazivFormatedOIB>
    <izvorni_sadrzaj>
      <item>PARADOXA d.o.o. POREČ, OIB 39903336043</item>
    </izvorni_sadrzaj>
    <derivirana_varijabla naziv="DomainObject.Predmet.ProtuStrankaListNazivFormatedOIB_1">
      <item>PARADOXA d.o.o. POREČ, OIB 39903336043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St-477/2016-2</izvorni_sadrzaj>
    <derivirana_varijabla naziv="DomainObject.PoslovniBrojDokumenta_1">St-477/2016-2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PARADOXA d.o.o. POREČ</izvorni_sadrzaj>
    <derivirana_varijabla naziv="DomainObject.Predmet.ProtustrankaIDrugi_1">PARADOXA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PARADOXA d.o.o. POREČ, OIB 39903336043, Anke Butorac 7, 52440 Poreč</izvorni_sadrzaj>
    <derivirana_varijabla naziv="DomainObject.Predmet.ProtustrankaIDrugiAdressOIB_1">PARADOXA d.o.o. POREČ, OIB 39903336043, Anke Butorac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PARADOXA d.o.o. POREČ</item>
    </izvorni_sadrzaj>
    <derivirana_varijabla naziv="DomainObject.Predmet.SudioniciListNaziv_1">
      <item>FINANCIJSKA AGENCIJA, RC RIJEKA, PODRUŽNICA PULA, PULA</item>
      <item>PARADOXA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PARADOXA d.o.o. POREČ, OIB 39903336043, Anke Butorac 7,52440 Poreč</item>
    </izvorni_sadrzaj>
    <derivirana_varijabla naziv="DomainObject.Predmet.SudioniciListAdressOIB_1">
      <item>FINANCIJSKA AGENCIJA, RC RIJEKA, PODRUŽNICA PULA, PULA, OIB 85821130368, Ulica grada Vukovara 70,10000 Zagreb</item>
      <item>PARADOXA d.o.o. POREČ, OIB 39903336043, Anke Butorac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39903336043</item>
    </izvorni_sadrzaj>
    <derivirana_varijabla naziv="DomainObject.Predmet.SudioniciListNazivOIB_1">
      <item>, OIB 85821130368</item>
      <item>, OIB 39903336043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