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5cda3" w14:paraId="bb5cda3" w:rsidRDefault="00196F80" w:rsidP="006C2F92" w:rsidR="006C2F92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4.75pt;margin-top:42.75pt;width:59.55pt;height:7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VFnphswIAAKw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">
            <v:textbox inset="0,0,0,0">
              <w:txbxContent>
                <w:p w:rsidRDefault="006C2F92" w:rsidP="006C2F92" w:rsidR="006C2F92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D20BE7" w:rsidP="006C2F92" w:rsidR="006C2F92">
      <w:pPr>
        <w:spacing w:after="0"/>
        <w:ind w:firstLine="708" w:left="6372"/>
        <w:rPr>
          <w:rFonts w:cs="Times New Roman" w:eastAsia="Calibri"/>
        </w:rPr>
      </w:pPr>
      <w:r>
        <w:rPr>
          <w:rFonts w:cs="Times New Roman" w:eastAsia="Calibri"/>
        </w:rPr>
        <w:t xml:space="preserve">       9 St-59/2016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REPUBLIKA HRVATSKA</w:t>
      </w: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TRGOVAČKI SUD U ZADRU</w:t>
      </w: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STALNA SLUŽBA U ŠIBENIKU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E P U B L I K A  H R V A T S K A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J E Š E N J E</w:t>
      </w: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Trgovački sud u Zadru, Stalna služba u Šibeniku, OIB: 39670464653 po sucu Tereziji Goreta, </w:t>
      </w:r>
      <w:r w:rsidR="009661CB">
        <w:rPr>
          <w:rFonts w:cs="Times New Roman" w:eastAsia="Calibri"/>
        </w:rPr>
        <w:t xml:space="preserve">povodom prijedloga predlagatelja </w:t>
      </w:r>
      <w:r w:rsidR="00D20BE7">
        <w:rPr>
          <w:rFonts w:cs="Times New Roman" w:eastAsia="Calibri"/>
        </w:rPr>
        <w:t>Financijske agencije, RC Split, Podružnica ŠIbenik</w:t>
      </w:r>
      <w:r w:rsidR="009661CB">
        <w:rPr>
          <w:rFonts w:cs="Times New Roman" w:eastAsia="Calibri"/>
        </w:rPr>
        <w:t xml:space="preserve">, </w:t>
      </w:r>
      <w:r>
        <w:rPr>
          <w:rFonts w:cs="Times New Roman" w:eastAsia="Calibri"/>
        </w:rPr>
        <w:t xml:space="preserve">u </w:t>
      </w:r>
      <w:r w:rsidR="009661CB">
        <w:rPr>
          <w:rFonts w:cs="Times New Roman" w:eastAsia="Calibri"/>
        </w:rPr>
        <w:t>stečajnom postupku nad</w:t>
      </w:r>
      <w:r w:rsidR="00D20BE7">
        <w:rPr>
          <w:rFonts w:cs="Times New Roman" w:eastAsia="Calibri"/>
        </w:rPr>
        <w:t xml:space="preserve"> dužnikom</w:t>
      </w:r>
      <w:r w:rsidR="009661CB">
        <w:rPr>
          <w:rFonts w:cs="Times New Roman" w:eastAsia="Calibri"/>
        </w:rPr>
        <w:t xml:space="preserve"> </w:t>
      </w:r>
      <w:r w:rsidR="00D20BE7" w:rsidRPr="00D20BE7">
        <w:t>UDRUGA ZA ODRŽIVI RAZVOJ I KULTURNU PROMOCIJU ŠIBENSKOG DOCA - DOLAC BUDI U ĐIRU</w:t>
      </w:r>
      <w:r w:rsidR="00D20BE7" w:rsidRPr="00DA756E">
        <w:t xml:space="preserve">, Ulica prvoboraca 14, Šibenik, OIB: </w:t>
      </w:r>
      <w:r w:rsidR="00D20BE7" w:rsidRPr="00D20BE7">
        <w:t>11343380125</w:t>
      </w:r>
      <w:r w:rsidR="009661CB">
        <w:rPr>
          <w:rFonts w:cs="Times New Roman" w:eastAsia="Calibri"/>
        </w:rPr>
        <w:t xml:space="preserve">, dana </w:t>
      </w:r>
      <w:r w:rsidR="00D20BE7">
        <w:rPr>
          <w:rFonts w:cs="Times New Roman" w:eastAsia="Calibri"/>
        </w:rPr>
        <w:t>25. Siječnja 2017</w:t>
      </w:r>
      <w:r w:rsidR="009661CB">
        <w:rPr>
          <w:rFonts w:cs="Times New Roman" w:eastAsia="Calibri"/>
        </w:rPr>
        <w:t xml:space="preserve">.g. 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i j e š i o    j e</w:t>
      </w: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I s p r a v l  j a    se </w:t>
      </w:r>
      <w:r w:rsidR="009661CB">
        <w:rPr>
          <w:rFonts w:cs="Times New Roman" w:eastAsia="Calibri"/>
        </w:rPr>
        <w:t xml:space="preserve"> rješenje</w:t>
      </w:r>
      <w:r w:rsidR="003235D4">
        <w:rPr>
          <w:rFonts w:cs="Times New Roman" w:eastAsia="Calibri"/>
        </w:rPr>
        <w:t xml:space="preserve">  ovog suda St</w:t>
      </w:r>
      <w:r w:rsidR="00D20BE7">
        <w:rPr>
          <w:rFonts w:cs="Times New Roman" w:eastAsia="Calibri"/>
        </w:rPr>
        <w:t>-59/16</w:t>
      </w:r>
      <w:r>
        <w:rPr>
          <w:rFonts w:cs="Times New Roman" w:eastAsia="Calibri"/>
        </w:rPr>
        <w:t xml:space="preserve">  od </w:t>
      </w:r>
      <w:r w:rsidR="00D20BE7">
        <w:rPr>
          <w:rFonts w:cs="Times New Roman" w:eastAsia="Calibri"/>
        </w:rPr>
        <w:t>23. Siječnja 2017</w:t>
      </w:r>
      <w:r>
        <w:rPr>
          <w:rFonts w:cs="Times New Roman" w:eastAsia="Calibri"/>
        </w:rPr>
        <w:t>.g. na način  da:</w:t>
      </w:r>
    </w:p>
    <w:p w:rsidRDefault="006C2F92" w:rsidP="00C75B74" w:rsidR="006C2F92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-u </w:t>
      </w:r>
      <w:r w:rsidR="006F7C69">
        <w:rPr>
          <w:rFonts w:cs="Times New Roman" w:eastAsia="Calibri"/>
        </w:rPr>
        <w:t>uvodu</w:t>
      </w:r>
      <w:r w:rsidR="00D20BE7">
        <w:rPr>
          <w:rFonts w:cs="Times New Roman" w:eastAsia="Calibri"/>
        </w:rPr>
        <w:t xml:space="preserve"> i izreci</w:t>
      </w:r>
      <w:r>
        <w:rPr>
          <w:rFonts w:cs="Times New Roman" w:eastAsia="Calibri"/>
        </w:rPr>
        <w:t xml:space="preserve"> </w:t>
      </w:r>
      <w:r w:rsidR="006F7C69">
        <w:rPr>
          <w:rFonts w:cs="Times New Roman" w:eastAsia="Calibri"/>
        </w:rPr>
        <w:t>rješenja umjesto "</w:t>
      </w:r>
      <w:r w:rsidR="00D20BE7" w:rsidRPr="00D20BE7">
        <w:t xml:space="preserve"> </w:t>
      </w:r>
      <w:r w:rsidR="00D20BE7" w:rsidRPr="00DA756E">
        <w:t>UDRUGA ZA ODRŽIVI RAZVOJ I KULTURNU PROMOCIJU ŠIBENSKOG DOCA, Ulica prvoboraca 14, Šibenik, OIB: 11343380125</w:t>
      </w:r>
      <w:r w:rsidR="006F7C69">
        <w:rPr>
          <w:rFonts w:cs="Times New Roman" w:eastAsia="Calibri"/>
        </w:rPr>
        <w:t>"</w:t>
      </w:r>
      <w:r>
        <w:rPr>
          <w:rFonts w:cs="Times New Roman" w:eastAsia="Calibri"/>
        </w:rPr>
        <w:t>,  treba</w:t>
      </w:r>
      <w:r w:rsidR="00D20BE7">
        <w:rPr>
          <w:rFonts w:cs="Times New Roman" w:eastAsia="Calibri"/>
        </w:rPr>
        <w:t xml:space="preserve"> ispravno </w:t>
      </w:r>
      <w:r>
        <w:rPr>
          <w:rFonts w:cs="Times New Roman" w:eastAsia="Calibri"/>
        </w:rPr>
        <w:t xml:space="preserve"> stajati </w:t>
      </w:r>
      <w:r w:rsidR="009661CB">
        <w:rPr>
          <w:rFonts w:cs="Times New Roman" w:eastAsia="Calibri"/>
        </w:rPr>
        <w:t xml:space="preserve"> </w:t>
      </w:r>
      <w:r w:rsidR="006F7C69">
        <w:rPr>
          <w:rFonts w:cs="Times New Roman" w:eastAsia="Calibri"/>
        </w:rPr>
        <w:t>"</w:t>
      </w:r>
      <w:r w:rsidR="00D20BE7" w:rsidRPr="00D20BE7">
        <w:t xml:space="preserve"> UDRUGA ZA ODRŽIVI RAZVOJ I KULTURNU PROMOCIJU ŠIBENSKOG DOCA - DOLAC BUDI U ĐIRU</w:t>
      </w:r>
      <w:r w:rsidR="00D20BE7" w:rsidRPr="00DA756E">
        <w:t xml:space="preserve">, Ulica prvoboraca 14, Šibenik, OIB: </w:t>
      </w:r>
      <w:r w:rsidR="00D20BE7" w:rsidRPr="00D20BE7">
        <w:t>11343380125</w:t>
      </w:r>
      <w:r w:rsidR="006F7C69" w:rsidRPr="006F7C69">
        <w:rPr>
          <w:rFonts w:cs="Times New Roman" w:eastAsia="Calibri"/>
        </w:rPr>
        <w:t xml:space="preserve"> </w:t>
      </w:r>
      <w:r>
        <w:rPr>
          <w:rFonts w:cs="Times New Roman" w:eastAsia="Calibri"/>
        </w:rPr>
        <w:t>"</w:t>
      </w: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Obrazloženje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U </w:t>
      </w:r>
      <w:r w:rsidR="009661CB">
        <w:rPr>
          <w:rFonts w:cs="Times New Roman" w:eastAsia="Calibri"/>
        </w:rPr>
        <w:t>ovoj pravnoj stvari  je doneseno</w:t>
      </w:r>
      <w:r>
        <w:rPr>
          <w:rFonts w:cs="Times New Roman" w:eastAsia="Calibri"/>
        </w:rPr>
        <w:t xml:space="preserve"> </w:t>
      </w:r>
      <w:r w:rsidR="009661CB">
        <w:rPr>
          <w:rFonts w:cs="Times New Roman" w:eastAsia="Calibri"/>
        </w:rPr>
        <w:t>rj</w:t>
      </w:r>
      <w:r w:rsidR="003235D4">
        <w:rPr>
          <w:rFonts w:cs="Times New Roman" w:eastAsia="Calibri"/>
        </w:rPr>
        <w:t>ešenje pod poslovnim brojem St</w:t>
      </w:r>
      <w:r w:rsidR="00D20BE7">
        <w:rPr>
          <w:rFonts w:cs="Times New Roman" w:eastAsia="Calibri"/>
        </w:rPr>
        <w:t>-59/16</w:t>
      </w:r>
      <w:r>
        <w:rPr>
          <w:rFonts w:cs="Times New Roman" w:eastAsia="Calibri"/>
        </w:rPr>
        <w:t>.</w:t>
      </w:r>
    </w:p>
    <w:p w:rsidRDefault="006C2F92" w:rsidP="003235D4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Kako je u izradi </w:t>
      </w:r>
      <w:r w:rsidR="009661CB">
        <w:rPr>
          <w:rFonts w:cs="Times New Roman" w:eastAsia="Calibri"/>
        </w:rPr>
        <w:t>rješenja</w:t>
      </w:r>
      <w:r>
        <w:rPr>
          <w:rFonts w:cs="Times New Roman" w:eastAsia="Calibri"/>
        </w:rPr>
        <w:t xml:space="preserve"> došlo do očite omaške u pisanju,  to je zbog toga, valjalo </w:t>
      </w:r>
      <w:r w:rsidR="00D20BE7">
        <w:rPr>
          <w:rFonts w:cs="Times New Roman" w:eastAsia="Calibri"/>
        </w:rPr>
        <w:t>rješenje</w:t>
      </w:r>
      <w:r>
        <w:rPr>
          <w:rFonts w:cs="Times New Roman" w:eastAsia="Calibri"/>
        </w:rPr>
        <w:t xml:space="preserve"> ispraviti i riješiti kao u izreci suglasno odredbama 347. u svezi čl. 342. Zakona o parničnom postupku ("Narodne novine" br. 53/91, 91/92, 112/99,117/03, 88/05, 2/07, 123/08 i 57/11) .</w:t>
      </w:r>
    </w:p>
    <w:p w:rsidRDefault="00CA6D4E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U Šibeniku, </w:t>
      </w:r>
      <w:r w:rsidR="00D20BE7">
        <w:rPr>
          <w:rFonts w:cs="Times New Roman" w:eastAsia="Calibri"/>
        </w:rPr>
        <w:t>25. Siječnja 2017</w:t>
      </w:r>
      <w:r w:rsidR="006C2F92">
        <w:rPr>
          <w:rFonts w:cs="Times New Roman" w:eastAsia="Calibri"/>
        </w:rPr>
        <w:t>.</w:t>
      </w:r>
      <w:r w:rsidR="00D20BE7">
        <w:rPr>
          <w:rFonts w:cs="Times New Roman" w:eastAsia="Calibri"/>
        </w:rPr>
        <w:t xml:space="preserve"> </w:t>
      </w:r>
      <w:r w:rsidR="006C2F92">
        <w:rPr>
          <w:rFonts w:cs="Times New Roman" w:eastAsia="Calibri"/>
        </w:rPr>
        <w:t>godine</w:t>
      </w:r>
    </w:p>
    <w:p w:rsidRDefault="006C2F92" w:rsidP="006C2F92" w:rsidR="006C2F92">
      <w:pPr>
        <w:spacing w:after="0"/>
        <w:ind w:firstLine="708" w:left="4248"/>
        <w:jc w:val="center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 w:left="4248"/>
        <w:jc w:val="center"/>
        <w:rPr>
          <w:rFonts w:cs="Times New Roman" w:eastAsia="Calibri"/>
        </w:rPr>
      </w:pPr>
      <w:r>
        <w:rPr>
          <w:rFonts w:cs="Times New Roman" w:eastAsia="Calibri"/>
        </w:rPr>
        <w:t>S U D A C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CA6D4E" w:rsidP="006C2F92" w:rsidR="006C2F92">
      <w:pPr>
        <w:spacing w:after="0"/>
        <w:ind w:firstLine="708" w:left="5664"/>
        <w:rPr>
          <w:rFonts w:cs="Times New Roman" w:eastAsia="Calibri"/>
        </w:rPr>
      </w:pPr>
      <w:r>
        <w:rPr>
          <w:rFonts w:cs="Times New Roman" w:eastAsia="Calibri"/>
        </w:rPr>
        <w:t>Terezija Goreta</w:t>
      </w: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POUKA O PRAVNOM LIJEKU: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rPr>
          <w:rFonts w:cs="Times New Roman" w:eastAsia="Calibri"/>
        </w:rPr>
      </w:pPr>
      <w:r>
        <w:rPr>
          <w:rFonts w:cs="Times New Roman" w:eastAsia="Calibri"/>
        </w:rPr>
        <w:t>Protiv ovog rješenja nezadovoljna stranka može izjaviti žalbu Visokom Trgovačkom sudu Republike Hrvatske, u roku od 8 dana od primitka pisanog otpravka istog.</w:t>
      </w:r>
    </w:p>
    <w:p w:rsidRDefault="006C2F92" w:rsidP="006C2F92" w:rsidR="006C2F92">
      <w:pPr>
        <w:spacing w:after="0"/>
        <w:ind w:firstLine="708"/>
        <w:rPr>
          <w:rFonts w:cs="Times New Roman" w:eastAsia="Calibri"/>
        </w:rPr>
      </w:pPr>
      <w:r>
        <w:rPr>
          <w:rFonts w:cs="Times New Roman" w:eastAsia="Calibri"/>
        </w:rPr>
        <w:t>Žalba se podnosi putem ovog suda, u pisanom obliku, u dovoljnom broju primjeraka za sud i protivne stranke.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3235D4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DN-a:-</w:t>
      </w:r>
    </w:p>
    <w:p w:rsidRDefault="003235D4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- </w:t>
      </w:r>
      <w:r w:rsidR="00D20BE7">
        <w:rPr>
          <w:rFonts w:cs="Times New Roman" w:eastAsia="Calibri"/>
        </w:rPr>
        <w:t>e-oglasna ploča</w:t>
      </w:r>
    </w:p>
    <w:p w:rsidRDefault="00D20BE7" w:rsidP="006C2F92" w:rsidR="006C2F92">
      <w:pPr>
        <w:spacing w:after="0"/>
      </w:pPr>
      <w:r>
        <w:rPr>
          <w:rFonts w:cs="Times New Roman" w:eastAsia="Calibri"/>
        </w:rPr>
        <w:t>-FINA, Šibenik</w:t>
      </w:r>
    </w:p>
    <w:p w:rsidRDefault="00B724F3" w:rsidR="00B724F3"/>
    <w:sectPr w:rsidR="00B724F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2000"/>
    <w:rsid w:val="00196F80"/>
    <w:rsid w:val="002B794F"/>
    <w:rsid w:val="003235D4"/>
    <w:rsid w:val="006C2F92"/>
    <w:rsid w:val="006F7C69"/>
    <w:rsid w:val="007A0BC3"/>
    <w:rsid w:val="009661CB"/>
    <w:rsid w:val="00B724F3"/>
    <w:rsid w:val="00BC2000"/>
    <w:rsid w:val="00C75B74"/>
    <w:rsid w:val="00CA6D4E"/>
    <w:rsid w:val="00CF4E1C"/>
    <w:rsid w:val="00D20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2F92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6C2F92"/>
    <w:pPr>
      <w:spacing w:after="60"/>
    </w:pPr>
    <w:rPr>
      <w:noProof/>
      <w:sz w:val="16"/>
      <w:szCs w:val="16"/>
    </w:rPr>
  </w:style>
  <w:style w:customStyle="true" w:styleId="SudNaziv" w:type="paragraph">
    <w:name w:val="Sud_Naziv"/>
    <w:basedOn w:val="Normal"/>
    <w:rsid w:val="006C2F92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2F9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2F9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6F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6F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6F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6F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6F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2F92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6C2F92"/>
    <w:pPr>
      <w:spacing w:after="60"/>
    </w:pPr>
    <w:rPr>
      <w:noProof/>
      <w:sz w:val="16"/>
      <w:szCs w:val="16"/>
    </w:rPr>
  </w:style>
  <w:style w:customStyle="1" w:styleId="SudNaziv" w:type="paragraph">
    <w:name w:val="Sud_Naziv"/>
    <w:basedOn w:val="Normal"/>
    <w:rsid w:val="006C2F92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2F9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2F9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6F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6F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6F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6F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6F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680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siječnja 2017.</izvorni_sadrzaj>
    <derivirana_varijabla naziv="DomainObject.Predmet.DatumRjesavanja_1">23.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St-59/2016</izvorni_sadrzaj>
    <derivirana_varijabla naziv="DomainObject.Predmet.OznakaBroj_1">St-59/2016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>oč.prav.</izvorni_sadrzaj>
    <derivirana_varijabla naziv="DomainObject.Predmet.PrimjedbaSuca_1">oč.prav.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ODRŽIVI RAZVOJ I KULTURNU PROMOCIJU ŠIBENSKOG DOCA - DOLAC BUDI U ĐIRU</izvorni_sadrzaj>
    <derivirana_varijabla naziv="DomainObject.Predmet.ProtustrankaFormated_1">  UDRUGA ZA ODRŽIVI RAZVOJ I KULTURNU PROMOCIJU ŠIBENSKOG DOCA - DOLAC BUDI U ĐIRU</derivirana_varijabla>
  </DomainObject.Predmet.ProtustrankaFormated>
  <DomainObject.Predmet.ProtustrankaFormatedOIB>
    <izvorni_sadrzaj>  UDRUGA ZA ODRŽIVI RAZVOJ I KULTURNU PROMOCIJU ŠIBENSKOG DOCA - DOLAC BUDI U ĐIRU, OIB 11343380125</izvorni_sadrzaj>
    <derivirana_varijabla naziv="DomainObject.Predmet.ProtustrankaFormatedOIB_1">  UDRUGA ZA ODRŽIVI RAZVOJ I KULTURNU PROMOCIJU ŠIBENSKOG DOCA - DOLAC BUDI U ĐIRU, OIB 11343380125</derivirana_varijabla>
  </DomainObject.Predmet.ProtustrankaFormatedOIB>
  <DomainObject.Predmet.ProtustrankaFormatedWithAdress>
    <izvorni_sadrzaj> UDRUGA ZA ODRŽIVI RAZVOJ I KULTURNU PROMOCIJU ŠIBENSKOG DOCA - DOLAC BUDI U ĐIRU, Ulica prvoboraca 14, 22000 Šibenik</izvorni_sadrzaj>
    <derivirana_varijabla naziv="DomainObject.Predmet.ProtustrankaFormatedWithAdress_1"> UDRUGA ZA ODRŽIVI RAZVOJ I KULTURNU PROMOCIJU ŠIBENSKOG DOCA - DOLAC BUDI U ĐIRU, Ulica prvoboraca 14, 22000 Šibenik</derivirana_varijabla>
  </DomainObject.Predmet.ProtustrankaFormatedWithAdress>
  <DomainObject.Predmet.ProtustrankaFormatedWithAdressOIB>
    <izvorni_sadrzaj> UDRUGA ZA ODRŽIVI RAZVOJ I KULTURNU PROMOCIJU ŠIBENSKOG DOCA - DOLAC BUDI U ĐIRU, OIB 11343380125, Ulica prvoboraca 14, 22000 Šibenik</izvorni_sadrzaj>
    <derivirana_varijabla naziv="DomainObject.Predmet.ProtustrankaFormatedWithAdressOIB_1"> UDRUGA ZA ODRŽIVI RAZVOJ I KULTURNU PROMOCIJU ŠIBENSKOG DOCA - DOLAC BUDI U ĐIRU, OIB 11343380125, Ulica prvoboraca 14, 22000 Šibenik</derivirana_varijabla>
  </DomainObject.Predmet.ProtustrankaFormatedWithAdressOIB>
  <DomainObject.Predmet.ProtustrankaWithAdress>
    <izvorni_sadrzaj>UDRUGA ZA ODRŽIVI RAZVOJ I KULTURNU PROMOCIJU ŠIBENSKOG DOCA - DOLAC BUDI U ĐIRU Ulica prvoboraca 14, 22000 Šibenik</izvorni_sadrzaj>
    <derivirana_varijabla naziv="DomainObject.Predmet.ProtustrankaWithAdress_1">UDRUGA ZA ODRŽIVI RAZVOJ I KULTURNU PROMOCIJU ŠIBENSKOG DOCA - DOLAC BUDI U ĐIRU Ulica prvoboraca 14, 22000 Šibenik</derivirana_varijabla>
  </DomainObject.Predmet.ProtustrankaWithAdress>
  <DomainObject.Predmet.ProtustrankaWithAdressOIB>
    <izvorni_sadrzaj>UDRUGA ZA ODRŽIVI RAZVOJ I KULTURNU PROMOCIJU ŠIBENSKOG DOCA - DOLAC BUDI U ĐIRU, OIB 11343380125, Ulica prvoboraca 14, 22000 Šibenik</izvorni_sadrzaj>
    <derivirana_varijabla naziv="DomainObject.Predmet.ProtustrankaWithAdressOIB_1">UDRUGA ZA ODRŽIVI RAZVOJ I KULTURNU PROMOCIJU ŠIBENSKOG DOCA - DOLAC BUDI U ĐIRU, OIB 11343380125, Ulica prvoboraca 14, 22000 Šibenik</derivirana_varijabla>
  </DomainObject.Predmet.ProtustrankaWithAdressOIB>
  <DomainObject.Predmet.ProtustrankaNazivFormated>
    <izvorni_sadrzaj>UDRUGA ZA ODRŽIVI RAZVOJ I KULTURNU PROMOCIJU ŠIBENSKOG DOCA - DOLAC BUDI U ĐIRU</izvorni_sadrzaj>
    <derivirana_varijabla naziv="DomainObject.Predmet.ProtustrankaNazivFormated_1">UDRUGA ZA ODRŽIVI RAZVOJ I KULTURNU PROMOCIJU ŠIBENSKOG DOCA - DOLAC BUDI U ĐIRU</derivirana_varijabla>
  </DomainObject.Predmet.ProtustrankaNazivFormated>
  <DomainObject.Predmet.ProtustrankaNazivFormatedOIB>
    <izvorni_sadrzaj>UDRUGA ZA ODRŽIVI RAZVOJ I KULTURNU PROMOCIJU ŠIBENSKOG DOCA - DOLAC BUDI U ĐIRU, OIB 11343380125</izvorni_sadrzaj>
    <derivirana_varijabla naziv="DomainObject.Predmet.ProtustrankaNazivFormatedOIB_1">UDRUGA ZA ODRŽIVI RAZVOJ I KULTURNU PROMOCIJU ŠIBENSKOG DOCA - DOLAC BUDI U ĐIRU, OIB 11343380125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UDRUGA ZA ODRŽIVI RAZVOJ I KULTURNU PROMOCIJU ŠIBENSKOG DOCA - DOLAC BUDI U ĐIRU</item>
    </izvorni_sadrzaj>
    <derivirana_varijabla naziv="DomainObject.Predmet.ProtuStrankaListFormated_1">
      <item>UDRUGA ZA ODRŽIVI RAZVOJ I KULTURNU PROMOCIJU ŠIBENSKOG DOCA - DOLAC BUDI U ĐIRU</item>
    </derivirana_varijabla>
  </DomainObject.Predmet.ProtuStrankaListFormated>
  <DomainObject.Predmet.ProtuStrankaListFormatedOIB>
    <izvorni_sadrzaj>
      <item>UDRUGA ZA ODRŽIVI RAZVOJ I KULTURNU PROMOCIJU ŠIBENSKOG DOCA - DOLAC BUDI U ĐIRU, OIB 11343380125</item>
    </izvorni_sadrzaj>
    <derivirana_varijabla naziv="DomainObject.Predmet.ProtuStrankaListFormatedOIB_1">
      <item>UDRUGA ZA ODRŽIVI RAZVOJ I KULTURNU PROMOCIJU ŠIBENSKOG DOCA - DOLAC BUDI U ĐIRU, OIB 11343380125</item>
    </derivirana_varijabla>
  </DomainObject.Predmet.ProtuStrankaListFormatedOIB>
  <DomainObject.Predmet.ProtuStrankaListFormatedWithAdress>
    <izvorni_sadrzaj>
      <item>UDRUGA ZA ODRŽIVI RAZVOJ I KULTURNU PROMOCIJU ŠIBENSKOG DOCA - DOLAC BUDI U ĐIRU, Ulica prvoboraca 14, 22000 Šibenik</item>
    </izvorni_sadrzaj>
    <derivirana_varijabla naziv="DomainObject.Predmet.ProtuStrankaListFormatedWithAdress_1">
      <item>UDRUGA ZA ODRŽIVI RAZVOJ I KULTURNU PROMOCIJU ŠIBENSKOG DOCA - DOLAC BUDI U ĐIRU, Ulica prvoboraca 14, 22000 Šibenik</item>
    </derivirana_varijabla>
  </DomainObject.Predmet.ProtuStrankaListFormatedWithAdress>
  <DomainObject.Predmet.ProtuStrankaListFormatedWithAdressOIB>
    <izvorni_sadrzaj>
      <item>UDRUGA ZA ODRŽIVI RAZVOJ I KULTURNU PROMOCIJU ŠIBENSKOG DOCA - DOLAC BUDI U ĐIRU, OIB 11343380125, Ulica prvoboraca 14, 22000 Šibenik</item>
    </izvorni_sadrzaj>
    <derivirana_varijabla naziv="DomainObject.Predmet.ProtuStrankaListFormatedWithAdressOIB_1">
      <item>UDRUGA ZA ODRŽIVI RAZVOJ I KULTURNU PROMOCIJU ŠIBENSKOG DOCA - DOLAC BUDI U ĐIRU, OIB 11343380125, Ulica prvoboraca 14, 22000 Šibenik</item>
    </derivirana_varijabla>
  </DomainObject.Predmet.ProtuStrankaListFormatedWithAdressOIB>
  <DomainObject.Predmet.ProtuStrankaListNazivFormated>
    <izvorni_sadrzaj>
      <item>UDRUGA ZA ODRŽIVI RAZVOJ I KULTURNU PROMOCIJU ŠIBENSKOG DOCA - DOLAC BUDI U ĐIRU</item>
    </izvorni_sadrzaj>
    <derivirana_varijabla naziv="DomainObject.Predmet.ProtuStrankaListNazivFormated_1">
      <item>UDRUGA ZA ODRŽIVI RAZVOJ I KULTURNU PROMOCIJU ŠIBENSKOG DOCA - DOLAC BUDI U ĐIRU</item>
    </derivirana_varijabla>
  </DomainObject.Predmet.ProtuStrankaListNazivFormated>
  <DomainObject.Predmet.ProtuStrankaListNazivFormatedOIB>
    <izvorni_sadrzaj>
      <item>UDRUGA ZA ODRŽIVI RAZVOJ I KULTURNU PROMOCIJU ŠIBENSKOG DOCA - DOLAC BUDI U ĐIRU, OIB 11343380125</item>
    </izvorni_sadrzaj>
    <derivirana_varijabla naziv="DomainObject.Predmet.ProtuStrankaListNazivFormatedOIB_1">
      <item>UDRUGA ZA ODRŽIVI RAZVOJ I KULTURNU PROMOCIJU ŠIBENSKOG DOCA - DOLAC BUDI U ĐIRU, OIB 11343380125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UDRUGA ZA ODRŽIVI RAZVOJ I KULTURNU PROMOCIJU ŠIBENSKOG DOCA - DOLAC BUDI U ĐIRU</izvorni_sadrzaj>
    <derivirana_varijabla naziv="DomainObject.Predmet.ProtustrankaIDrugi_1">UDRUGA ZA ODRŽIVI RAZVOJ I KULTURNU PROMOCIJU ŠIBENSKOG DOCA - DOLAC BUDI U ĐIRU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UDRUGA ZA ODRŽIVI RAZVOJ I KULTURNU PROMOCIJU ŠIBENSKOG DOCA - DOLAC BUDI U ĐIRU, OIB 11343380125, Ulica prvoboraca 14, 22000 Šibenik</izvorni_sadrzaj>
    <derivirana_varijabla naziv="DomainObject.Predmet.ProtustrankaIDrugiAdressOIB_1">UDRUGA ZA ODRŽIVI RAZVOJ I KULTURNU PROMOCIJU ŠIBENSKOG DOCA - DOLAC BUDI U ĐIRU, OIB 11343380125, Ulica prvoboraca 14,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siječnja 2017.</izvorni_sadrzaj>
    <derivirana_varijabla naziv="DomainObject.Predmet.OdlukaRjesenje.DatumDonosenjaOdluke_1">23.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St-59/2016-7</izvorni_sadrzaj>
    <derivirana_varijabla naziv="DomainObject.Predmet.OdlukaRjesenje.Oznaka_1">St-59/2016-7</derivirana_varijabla>
  </DomainObject.Predmet.OdlukaRjesenje.Oznaka>
  <DomainObject.Predmet.SudioniciListNaziv>
    <izvorni_sadrzaj>
      <item>FINA - Podružnica Šibenik</item>
      <item>UDRUGA ZA ODRŽIVI RAZVOJ I KULTURNU PROMOCIJU ŠIBENSKOG DOCA - DOLAC BUDI U ĐIRU</item>
    </izvorni_sadrzaj>
    <derivirana_varijabla naziv="DomainObject.Predmet.SudioniciListNaziv_1">
      <item>FINA - Podružnica Šibenik</item>
      <item>UDRUGA ZA ODRŽIVI RAZVOJ I KULTURNU PROMOCIJU ŠIBENSKOG DOCA - DOLAC BUDI U ĐIRU</item>
    </derivirana_varijabla>
  </DomainObject.Predmet.SudioniciListNaziv>
  <DomainObject.Predmet.SudioniciListAdressOIB>
    <izvorni_sadrzaj>
      <item>FINA - Podružnica Šibenik, OIB 85821130368, Perivoj L. Marune 1,22000 Šibenik</item>
      <item>UDRUGA ZA ODRŽIVI RAZVOJ I KULTURNU PROMOCIJU ŠIBENSKOG DOCA - DOLAC BUDI U ĐIRU, OIB 11343380125, Ulica prvoboraca 14,22000 Šibenik</item>
    </izvorni_sadrzaj>
    <derivirana_varijabla naziv="DomainObject.Predmet.SudioniciListAdressOIB_1">
      <item>FINA - Podružnica Šibenik, OIB 85821130368, Perivoj L. Marune 1,22000 Šibenik</item>
      <item>UDRUGA ZA ODRŽIVI RAZVOJ I KULTURNU PROMOCIJU ŠIBENSKOG DOCA - DOLAC BUDI U ĐIRU, OIB 11343380125, Ulica prvoboraca 14,22000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11343380125</item>
    </izvorni_sadrzaj>
    <derivirana_varijabla naziv="DomainObject.Predmet.SudioniciListNazivOIB_1">
      <item>, OIB 85821130368</item>
      <item>, OIB 11343380125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288</properties:Words>
  <properties:Characters>1375</properties:Characters>
  <properties:Lines>50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2017-01-25T09:15:00Z</dcterms:created>
  <dc:creator>Marina Gulin</dc:creator>
  <cp:lastModifiedBy>Marina Gulin</cp:lastModifiedBy>
  <cp:lastPrinted>2017-01-25T09:33:00Z</cp:lastPrinted>
  <dcterms:modified xmlns:xsi="http://www.w3.org/2001/XMLSchema-instance" xsi:type="dcterms:W3CDTF">2017-01-25T09:38:00Z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