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d4a5" w14:paraId="aacd4a5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C34108">
        <w:rPr>
          <w:rFonts w:hAnsi="Times New Roman" w:ascii="Times New Roman"/>
          <w:szCs w:val="24"/>
        </w:rPr>
        <w:t>5668</w:t>
      </w:r>
      <w:r w:rsidR="001D55A4">
        <w:rPr>
          <w:rFonts w:hAnsi="Times New Roman" w:ascii="Times New Roman"/>
          <w:szCs w:val="24"/>
        </w:rPr>
        <w:t>/16</w:t>
      </w:r>
      <w:r w:rsidR="00421AF3">
        <w:rPr>
          <w:rFonts w:hAnsi="Times New Roman" w:ascii="Times New Roman"/>
          <w:szCs w:val="24"/>
        </w:rPr>
        <w:t>-11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74599" w:rsidR="00254897" w:rsidRPr="00274599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C34108" w:rsidRPr="00C34108">
        <w:rPr>
          <w:rFonts w:hAnsi="Times New Roman" w:ascii="Times New Roman"/>
          <w:color w:val="000000"/>
          <w:szCs w:val="24"/>
        </w:rPr>
        <w:t>KIDIA j.d.o.o., za proizvodnju, trgovinu i usluge, Piljenice (Općina Lipovljani), Piljenice 137, OIB: 39583632330</w:t>
      </w:r>
      <w:r w:rsidR="00274599">
        <w:rPr>
          <w:rFonts w:hAnsi="Times New Roman" w:ascii="Times New Roman"/>
          <w:color w:val="000000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126243">
        <w:rPr>
          <w:rFonts w:hAnsi="Times New Roman" w:ascii="Times New Roman"/>
          <w:szCs w:val="24"/>
        </w:rPr>
        <w:t>13</w:t>
      </w:r>
      <w:r w:rsidRPr="001D55A4">
        <w:rPr>
          <w:rFonts w:hAnsi="Times New Roman" w:ascii="Times New Roman"/>
          <w:szCs w:val="24"/>
        </w:rPr>
        <w:t xml:space="preserve">. </w:t>
      </w:r>
      <w:r w:rsidR="00126243">
        <w:rPr>
          <w:rFonts w:hAnsi="Times New Roman" w:ascii="Times New Roman"/>
          <w:szCs w:val="24"/>
        </w:rPr>
        <w:t>travnja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C34108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C34108" w:rsidRPr="00C34108">
        <w:rPr>
          <w:rFonts w:hAnsi="Times New Roman" w:ascii="Times New Roman"/>
          <w:color w:val="000000"/>
          <w:szCs w:val="24"/>
        </w:rPr>
        <w:t>KIDIA j.d.o.o., za proizvodnju, trgovinu i usluge, Piljenice (Općina Lipovljani), Piljenice 137, OIB: 39583632330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C34108">
        <w:rPr>
          <w:rFonts w:hAnsi="Times New Roman" w:ascii="Times New Roman"/>
          <w:szCs w:val="24"/>
        </w:rPr>
        <w:t>Tomislav Čoga, Zagreb, Vranovinski ogranak 12, OIB 82870226709.</w:t>
      </w:r>
    </w:p>
    <w:p w:rsidRDefault="00F35A6E" w:rsidP="00C34108" w:rsid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Zaključuje se stečajni postupak nad dužnikom </w:t>
      </w:r>
      <w:r w:rsidR="00C34108" w:rsidRPr="00C34108">
        <w:rPr>
          <w:rFonts w:hAnsi="Times New Roman" w:ascii="Times New Roman"/>
          <w:color w:val="000000"/>
          <w:szCs w:val="24"/>
        </w:rPr>
        <w:t>KIDIA j.d.o.o., za proizvodnju, trgovinu i usluge, Piljenice (Općina Lipovljani), Piljenice 137, OIB: 39583632330</w:t>
      </w:r>
      <w:r w:rsidR="007C4194" w:rsidRPr="00F76957">
        <w:rPr>
          <w:rFonts w:hAnsi="Times New Roman" w:ascii="Times New Roman"/>
          <w:szCs w:val="24"/>
        </w:rPr>
        <w:t xml:space="preserve">, </w:t>
      </w:r>
      <w:r w:rsidRPr="00F76957">
        <w:rPr>
          <w:rFonts w:hAnsi="Times New Roman" w:ascii="Times New Roman"/>
          <w:szCs w:val="24"/>
        </w:rPr>
        <w:t>temeljem odredbe</w:t>
      </w:r>
      <w:r w:rsidR="00F76957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Ovo će se rješenje objaviti na </w:t>
      </w:r>
      <w:r w:rsidR="008B5275" w:rsidRPr="00F76957">
        <w:rPr>
          <w:rFonts w:hAnsi="Times New Roman" w:ascii="Times New Roman"/>
          <w:szCs w:val="24"/>
        </w:rPr>
        <w:t>mrežnoj stranici e-Oglasna ploča</w:t>
      </w:r>
      <w:r w:rsidRPr="00F76957">
        <w:rPr>
          <w:rFonts w:hAnsi="Times New Roman" w:ascii="Times New Roman"/>
          <w:szCs w:val="24"/>
        </w:rPr>
        <w:t xml:space="preserve"> </w:t>
      </w:r>
      <w:r w:rsidR="008B5275" w:rsidRPr="00F76957">
        <w:rPr>
          <w:rFonts w:hAnsi="Times New Roman" w:ascii="Times New Roman"/>
          <w:szCs w:val="24"/>
        </w:rPr>
        <w:t xml:space="preserve">Trgovačkog suda u Zagrebu, </w:t>
      </w:r>
      <w:r w:rsidRPr="00F76957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955EB2">
        <w:rPr>
          <w:rFonts w:hAnsi="Times New Roman" w:ascii="Times New Roman"/>
          <w:color w:themeColor="text1" w:val="000000"/>
          <w:szCs w:val="24"/>
        </w:rPr>
        <w:t>kretnom slučaju dužnik na dan 16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955EB2">
        <w:rPr>
          <w:rFonts w:hAnsi="Times New Roman" w:ascii="Times New Roman"/>
          <w:color w:themeColor="text1" w:val="000000"/>
          <w:szCs w:val="24"/>
        </w:rPr>
        <w:t>kolovoza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</w:t>
      </w:r>
      <w:r w:rsidR="000867E1">
        <w:rPr>
          <w:rFonts w:hAnsi="Times New Roman" w:ascii="Times New Roman"/>
          <w:color w:themeColor="text1" w:val="000000"/>
          <w:szCs w:val="24"/>
        </w:rPr>
        <w:t>razdoblju preko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120 dana u ukupnom iznosu od </w:t>
      </w:r>
      <w:r w:rsidR="006448CC">
        <w:rPr>
          <w:rFonts w:hAnsi="Times New Roman" w:ascii="Times New Roman"/>
          <w:color w:themeColor="text1" w:val="000000"/>
          <w:szCs w:val="24"/>
        </w:rPr>
        <w:t>83.577,10</w:t>
      </w:r>
      <w:r w:rsidR="00EC26B6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126243" w:rsidP="00126243" w:rsidR="00126243">
      <w:pPr>
        <w:ind w:firstLine="709"/>
        <w:jc w:val="both"/>
        <w:rPr>
          <w:rFonts w:hAnsi="Times New Roman" w:ascii="Times New Roman"/>
          <w:szCs w:val="24"/>
        </w:rPr>
      </w:pPr>
    </w:p>
    <w:p w:rsidRDefault="00126243" w:rsidP="00126243" w:rsidR="00126243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ročištu radi očitovanja o prijedlogu za otvaranje stečajnog postupka, predlagatelj se pisanim podneskom očitovao da ostaje u cijelosti kod navoda iz podnesenog prijedloga za otvaranje stečajnog postupka nad predmetnim dužnikom. Zakonski zastupnik dužnika</w:t>
      </w:r>
      <w:r w:rsidR="006448CC">
        <w:rPr>
          <w:rFonts w:hAnsi="Times New Roman" w:ascii="Times New Roman"/>
          <w:szCs w:val="24"/>
        </w:rPr>
        <w:t xml:space="preserve"> očitovao se da je djelatnost bila maloprodaja rabljenog namještaja u iznajmljenom prostoru, a li da se djelatnost već duže vremena više ne obavlja, te da dužnik nema nikakve imovine, kako nekretnina tako ni pokretnina,a u ostalom, da je dužnik poslovao kao jednostavno društvo s ograničenom odgovornošću.</w:t>
      </w:r>
    </w:p>
    <w:p w:rsidRDefault="00126243" w:rsidP="00A41050" w:rsidR="0012624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F0AF9" w:rsidP="006448CC" w:rsidR="006448C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raspolaže nikakvim nekretninama</w:t>
      </w:r>
      <w:r w:rsidR="006448CC">
        <w:rPr>
          <w:rFonts w:hAnsi="Times New Roman" w:ascii="Times New Roman"/>
          <w:color w:themeColor="text1" w:val="000000"/>
          <w:szCs w:val="24"/>
        </w:rPr>
        <w:t xml:space="preserve"> (list 11</w:t>
      </w:r>
      <w:r w:rsidR="000645F8">
        <w:rPr>
          <w:rFonts w:hAnsi="Times New Roman" w:ascii="Times New Roman"/>
          <w:color w:themeColor="text1" w:val="000000"/>
          <w:szCs w:val="24"/>
        </w:rPr>
        <w:t xml:space="preserve"> spisa)</w:t>
      </w:r>
      <w:r w:rsidR="006448CC">
        <w:rPr>
          <w:rFonts w:hAnsi="Times New Roman" w:ascii="Times New Roman"/>
          <w:color w:themeColor="text1" w:val="000000"/>
          <w:szCs w:val="24"/>
        </w:rPr>
        <w:t>, a iz dostavljenog dopisa RH, MUP, PU Zagrebačka proizlazi da dužnik nije evidentiran kao vlasnik vozila (list 17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6448CC">
        <w:rPr>
          <w:rFonts w:hAnsi="Times New Roman" w:ascii="Times New Roman"/>
          <w:color w:themeColor="text1" w:val="000000"/>
          <w:szCs w:val="24"/>
        </w:rPr>
        <w:t>29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126243">
        <w:rPr>
          <w:rFonts w:hAnsi="Times New Roman" w:ascii="Times New Roman"/>
          <w:color w:themeColor="text1" w:val="000000"/>
          <w:szCs w:val="24"/>
        </w:rPr>
        <w:t>studenog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126243" w:rsidP="00A41050" w:rsidR="0012624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126243" w:rsidP="00A41050" w:rsidR="00126243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126243" w:rsidP="00A41050" w:rsidR="00126243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126243">
        <w:rPr>
          <w:rFonts w:hAnsi="Times New Roman" w:ascii="Times New Roman"/>
          <w:szCs w:val="24"/>
        </w:rPr>
        <w:t>13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126243">
        <w:rPr>
          <w:rFonts w:hAnsi="Times New Roman" w:ascii="Times New Roman"/>
          <w:szCs w:val="24"/>
        </w:rPr>
        <w:t>travnja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421AF3">
        <w:rPr>
          <w:rFonts w:hAnsi="Times New Roman" w:ascii="Times New Roman"/>
          <w:szCs w:val="24"/>
        </w:rPr>
        <w:t>,v.r.</w:t>
      </w:r>
    </w:p>
    <w:p w:rsidRDefault="00126243" w:rsidP="00E335E3" w:rsidR="00126243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2A4F75" w:rsidP="00E45901" w:rsidR="002A4F75">
      <w:pPr>
        <w:jc w:val="both"/>
        <w:rPr>
          <w:rFonts w:hAnsi="Times New Roman" w:ascii="Times New Roman"/>
          <w:szCs w:val="24"/>
        </w:rPr>
      </w:pPr>
    </w:p>
    <w:p w:rsidRDefault="00421AF3" w:rsidP="00421AF3" w:rsidR="00421AF3" w:rsidRPr="00421AF3">
      <w:pPr>
        <w:ind w:left="4248"/>
        <w:rPr>
          <w:rFonts w:hAnsi="Times New Roman" w:ascii="Times New Roman"/>
        </w:rPr>
      </w:pPr>
      <w:r w:rsidRPr="00421AF3">
        <w:rPr>
          <w:rFonts w:hAnsi="Times New Roman" w:ascii="Times New Roman"/>
        </w:rPr>
        <w:t>Za točnost otpravka-ovlašteni službenik</w:t>
      </w:r>
    </w:p>
    <w:p w:rsidRDefault="00421AF3" w:rsidP="00421AF3" w:rsidR="00DA1AAD" w:rsidRPr="005B3495">
      <w:pPr>
        <w:ind w:left="4248"/>
        <w:rPr>
          <w:rFonts w:hAnsi="Times New Roman" w:ascii="Times New Roman"/>
          <w:szCs w:val="24"/>
        </w:rPr>
      </w:pPr>
      <w:r w:rsidRPr="00421AF3">
        <w:rPr>
          <w:rFonts w:hAnsi="Times New Roman" w:ascii="Times New Roman"/>
        </w:rPr>
        <w:tab/>
        <w:t xml:space="preserve">   Monika Grbac</w:t>
      </w:r>
      <w:r w:rsidR="00D4570A" w:rsidRPr="005B3495">
        <w:rPr>
          <w:rFonts w:hAnsi="Times New Roman" w:ascii="Times New Roman"/>
          <w:szCs w:val="24"/>
        </w:rPr>
        <w:t xml:space="preserve"> </w:t>
      </w:r>
    </w:p>
    <w:sectPr w:rsidSect="00274599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421AF3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C34108">
      <w:rPr>
        <w:rFonts w:hAnsi="Times New Roman" w:ascii="Times New Roman"/>
        <w:szCs w:val="24"/>
      </w:rPr>
      <w:t>5668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45F8"/>
    <w:rsid w:val="0007123C"/>
    <w:rsid w:val="00084086"/>
    <w:rsid w:val="0008468D"/>
    <w:rsid w:val="00086014"/>
    <w:rsid w:val="000867E1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256"/>
    <w:rsid w:val="000E19E7"/>
    <w:rsid w:val="000E32AE"/>
    <w:rsid w:val="000E578F"/>
    <w:rsid w:val="000F0AF9"/>
    <w:rsid w:val="000F2934"/>
    <w:rsid w:val="0010029A"/>
    <w:rsid w:val="00104CD4"/>
    <w:rsid w:val="00106318"/>
    <w:rsid w:val="0010798E"/>
    <w:rsid w:val="00112060"/>
    <w:rsid w:val="00113683"/>
    <w:rsid w:val="00117D16"/>
    <w:rsid w:val="00126243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5E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188F"/>
    <w:rsid w:val="0025441F"/>
    <w:rsid w:val="00254897"/>
    <w:rsid w:val="002558D3"/>
    <w:rsid w:val="002663B6"/>
    <w:rsid w:val="002702AA"/>
    <w:rsid w:val="00272871"/>
    <w:rsid w:val="0027303A"/>
    <w:rsid w:val="00273E96"/>
    <w:rsid w:val="00274599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58D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0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0328"/>
    <w:rsid w:val="003C3021"/>
    <w:rsid w:val="003C31BF"/>
    <w:rsid w:val="003C5395"/>
    <w:rsid w:val="003C611C"/>
    <w:rsid w:val="003E2D55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21AF3"/>
    <w:rsid w:val="00432D08"/>
    <w:rsid w:val="00434383"/>
    <w:rsid w:val="00436478"/>
    <w:rsid w:val="00436A60"/>
    <w:rsid w:val="004457F5"/>
    <w:rsid w:val="00445F3B"/>
    <w:rsid w:val="00454126"/>
    <w:rsid w:val="00454952"/>
    <w:rsid w:val="004570FE"/>
    <w:rsid w:val="00460E56"/>
    <w:rsid w:val="004610B8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41B1F"/>
    <w:rsid w:val="006448CC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20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5D7C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5EB2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77415"/>
    <w:rsid w:val="00980D42"/>
    <w:rsid w:val="00986574"/>
    <w:rsid w:val="009866F4"/>
    <w:rsid w:val="009934F5"/>
    <w:rsid w:val="0099793A"/>
    <w:rsid w:val="009A4214"/>
    <w:rsid w:val="009A644F"/>
    <w:rsid w:val="009B213D"/>
    <w:rsid w:val="009B2AD7"/>
    <w:rsid w:val="009B68B7"/>
    <w:rsid w:val="009B6A3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968A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D3D8A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BF7736"/>
    <w:rsid w:val="00C168EC"/>
    <w:rsid w:val="00C17E85"/>
    <w:rsid w:val="00C20F74"/>
    <w:rsid w:val="00C268A7"/>
    <w:rsid w:val="00C2759A"/>
    <w:rsid w:val="00C3051B"/>
    <w:rsid w:val="00C34108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2F04"/>
    <w:rsid w:val="00D4431A"/>
    <w:rsid w:val="00D4570A"/>
    <w:rsid w:val="00D45F09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52EF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26B6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874"/>
    <w:rsid w:val="00F07AC2"/>
    <w:rsid w:val="00F10BC1"/>
    <w:rsid w:val="00F12CCE"/>
    <w:rsid w:val="00F12F85"/>
    <w:rsid w:val="00F20C45"/>
    <w:rsid w:val="00F20EC5"/>
    <w:rsid w:val="00F2310C"/>
    <w:rsid w:val="00F23542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6957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A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A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A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A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A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A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A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A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St-5668/2016-11</izvorni_sadrzaj>
    <derivirana_varijabla naziv="DomainObject.Oznaka_1">St-5668/2016-11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5668</izvorni_sadrzaj>
    <derivirana_varijabla naziv="DomainObject.Predmet.Broj_1">5668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St-5668/2016</izvorni_sadrzaj>
    <derivirana_varijabla naziv="DomainObject.Predmet.OznakaBroj_1">St-5668/2016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KIDIA j.d.o.o. za proizvodnju, trgovinu i usluge zastupanog po punomoćniku Kristian Čordaš</izvorni_sadrzaj>
    <derivirana_varijabla naziv="DomainObject.Predmet.ProtustrankaFormated_1">  KIDIA j.d.o.o. za proizvodnju, trgovinu i usluge zastupanog po punomoćniku Kristian Čordaš</derivirana_varijabla>
  </DomainObject.Predmet.ProtustrankaFormated>
  <DomainObject.Predmet.ProtustrankaFormatedOIB>
    <izvorni_sadrzaj>  KIDIA j.d.o.o. za proizvodnju, trgovinu i usluge, OIB 39583632330 zastupanog po punomoćniku Kristian Čordaš</izvorni_sadrzaj>
    <derivirana_varijabla naziv="DomainObject.Predmet.ProtustrankaFormatedOIB_1">  KIDIA j.d.o.o. za proizvodnju, trgovinu i usluge, OIB 39583632330 zastupanog po punomoćniku Kristian Čordaš</derivirana_varijabla>
  </DomainObject.Predmet.ProtustrankaFormatedOIB>
  <DomainObject.Predmet.ProtustrankaFormatedWithAdress>
    <izvorni_sadrzaj> KIDIA j.d.o.o. za proizvodnju, trgovinu i usluge, Piljenice 137, 44322 Piljenice zastupanog po punomoćniku Kristian Čordaš</izvorni_sadrzaj>
    <derivirana_varijabla naziv="DomainObject.Predmet.ProtustrankaFormatedWithAdress_1"> KIDIA j.d.o.o. za proizvodnju, trgovinu i usluge, Piljenice 137, 44322 Piljenice zastupanog po punomoćniku Kristian Čordaš</derivirana_varijabla>
  </DomainObject.Predmet.ProtustrankaFormatedWithAdress>
  <DomainObject.Predmet.ProtustrankaFormatedWithAdressOIB>
    <izvorni_sadrzaj> KIDIA j.d.o.o. za proizvodnju, trgovinu i usluge, OIB 39583632330, Piljenice 137, 44322 Piljenice zastupanog po punomoćniku Kristian Čordaš</izvorni_sadrzaj>
    <derivirana_varijabla naziv="DomainObject.Predmet.ProtustrankaFormatedWithAdressOIB_1"> KIDIA j.d.o.o. za proizvodnju, trgovinu i usluge, OIB 39583632330, Piljenice 137, 44322 Piljenice zastupanog po punomoćniku Kristian Čordaš</derivirana_varijabla>
  </DomainObject.Predmet.ProtustrankaFormatedWithAdressOIB>
  <DomainObject.Predmet.ProtustrankaWithAdress>
    <izvorni_sadrzaj>KIDIA j.d.o.o. za proizvodnju, trgovinu i usluge Piljenice 137, 44322 Piljenice</izvorni_sadrzaj>
    <derivirana_varijabla naziv="DomainObject.Predmet.ProtustrankaWithAdress_1">KIDIA j.d.o.o. za proizvodnju, trgovinu i usluge Piljenice 137, 44322 Piljenice</derivirana_varijabla>
  </DomainObject.Predmet.ProtustrankaWithAdress>
  <DomainObject.Predmet.ProtustrankaWithAdressOIB>
    <izvorni_sadrzaj>KIDIA j.d.o.o. za proizvodnju, trgovinu i usluge, OIB 39583632330, Piljenice 137, 44322 Piljenice</izvorni_sadrzaj>
    <derivirana_varijabla naziv="DomainObject.Predmet.ProtustrankaWithAdressOIB_1">KIDIA j.d.o.o. za proizvodnju, trgovinu i usluge, OIB 39583632330, Piljenice 137, 44322 Piljenice</derivirana_varijabla>
  </DomainObject.Predmet.ProtustrankaWithAdressOIB>
  <DomainObject.Predmet.ProtustrankaNazivFormated>
    <izvorni_sadrzaj>KIDIA j.d.o.o. za proizvodnju, trgovinu i usluge</izvorni_sadrzaj>
    <derivirana_varijabla naziv="DomainObject.Predmet.ProtustrankaNazivFormated_1">KIDIA j.d.o.o. za proizvodnju, trgovinu i usluge</derivirana_varijabla>
  </DomainObject.Predmet.ProtustrankaNazivFormated>
  <DomainObject.Predmet.ProtustrankaNazivFormatedOIB>
    <izvorni_sadrzaj>KIDIA j.d.o.o. za proizvodnju, trgovinu i usluge, OIB 39583632330</izvorni_sadrzaj>
    <derivirana_varijabla naziv="DomainObject.Predmet.ProtustrankaNazivFormatedOIB_1">KIDIA j.d.o.o. za proizvodnju, trgovinu i usluge, OIB 39583632330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KIDIA j.d.o.o. za proizvodnju, trgovinu i usluge zastupanog po punomoćniku Kristian Čordaš</item>
    </izvorni_sadrzaj>
    <derivirana_varijabla naziv="DomainObject.Predmet.ProtuStrankaListFormated_1">
      <item>KIDIA j.d.o.o. za proizvodnju, trgovinu i usluge zastupanog po punomoćniku Kristian Čordaš</item>
    </derivirana_varijabla>
  </DomainObject.Predmet.ProtuStrankaListFormated>
  <DomainObject.Predmet.ProtuStrankaListFormatedOIB>
    <izvorni_sadrzaj>
      <item>KIDIA j.d.o.o. za proizvodnju, trgovinu i usluge, OIB 39583632330 zastupanog po punomoćniku Kristian Čordaš</item>
    </izvorni_sadrzaj>
    <derivirana_varijabla naziv="DomainObject.Predmet.ProtuStrankaListFormatedOIB_1">
      <item>KIDIA j.d.o.o. za proizvodnju, trgovinu i usluge, OIB 39583632330 zastupanog po punomoćniku Kristian Čordaš</item>
    </derivirana_varijabla>
  </DomainObject.Predmet.ProtuStrankaListFormatedOIB>
  <DomainObject.Predmet.ProtuStrankaListFormatedWithAdress>
    <izvorni_sadrzaj>
      <item>KIDIA j.d.o.o. za proizvodnju, trgovinu i usluge, Piljenice 137, 44322 Piljenice zastupanog po punomoćniku Kristian Čordaš</item>
    </izvorni_sadrzaj>
    <derivirana_varijabla naziv="DomainObject.Predmet.ProtuStrankaListFormatedWithAdress_1">
      <item>KIDIA j.d.o.o. za proizvodnju, trgovinu i usluge, Piljenice 137, 44322 Piljenice zastupanog po punomoćniku Kristian Čordaš</item>
    </derivirana_varijabla>
  </DomainObject.Predmet.ProtuStrankaListFormatedWithAdress>
  <DomainObject.Predmet.ProtuStrankaListFormatedWithAdressOIB>
    <izvorni_sadrzaj>
      <item>KIDIA j.d.o.o. za proizvodnju, trgovinu i usluge, OIB 39583632330, Piljenice 137, 44322 Piljenice zastupanog po punomoćniku Kristian Čordaš</item>
    </izvorni_sadrzaj>
    <derivirana_varijabla naziv="DomainObject.Predmet.ProtuStrankaListFormatedWithAdressOIB_1">
      <item>KIDIA j.d.o.o. za proizvodnju, trgovinu i usluge, OIB 39583632330, Piljenice 137, 44322 Piljenice zastupanog po punomoćniku Kristian Čordaš</item>
    </derivirana_varijabla>
  </DomainObject.Predmet.ProtuStrankaListFormatedWithAdressOIB>
  <DomainObject.Predmet.ProtuStrankaListNazivFormated>
    <izvorni_sadrzaj>
      <item>KIDIA j.d.o.o. za proizvodnju, trgovinu i usluge</item>
    </izvorni_sadrzaj>
    <derivirana_varijabla naziv="DomainObject.Predmet.ProtuStrankaListNazivFormated_1">
      <item>KIDIA j.d.o.o. za proizvodnju, trgovinu i usluge</item>
    </derivirana_varijabla>
  </DomainObject.Predmet.ProtuStrankaListNazivFormated>
  <DomainObject.Predmet.ProtuStrankaListNazivFormatedOIB>
    <izvorni_sadrzaj>
      <item>KIDIA j.d.o.o. za proizvodnju, trgovinu i usluge, OIB 39583632330</item>
    </izvorni_sadrzaj>
    <derivirana_varijabla naziv="DomainObject.Predmet.ProtuStrankaListNazivFormatedOIB_1">
      <item>KIDIA j.d.o.o. za proizvodnju, trgovinu i usluge, OIB 39583632330</item>
    </derivirana_varijabla>
  </DomainObject.Predmet.ProtuStrankaListNazivFormatedOIB>
  <DomainObject.Predmet.OstaliListFormated>
    <izvorni_sadrzaj>
      <item>Kristian Čordaš punomoćnik sudionika u postupku KIDIA j.d.o.o. za proizvodnju, trgovinu i usluge</item>
    </izvorni_sadrzaj>
    <derivirana_varijabla naziv="DomainObject.Predmet.OstaliListFormated_1">
      <item>Kristian Čordaš punomoćnik sudionika u postupku KIDIA j.d.o.o. za proizvodnju, trgovinu i usluge</item>
    </derivirana_varijabla>
  </DomainObject.Predmet.OstaliListFormated>
  <DomainObject.Predmet.OstaliListFormatedOIB>
    <izvorni_sadrzaj>
      <item>Kristian Čordaš, OIB 49834335107 punomoćnik sudionika u postupku KIDIA j.d.o.o. za proizvodnju, trgovinu i usluge</item>
    </izvorni_sadrzaj>
    <derivirana_varijabla naziv="DomainObject.Predmet.OstaliListFormatedOIB_1">
      <item>Kristian Čordaš, OIB 49834335107 punomoćnik sudionika u postupku KIDIA j.d.o.o. za proizvodnju, trgovinu i usluge</item>
    </derivirana_varijabla>
  </DomainObject.Predmet.OstaliListFormatedOIB>
  <DomainObject.Predmet.OstaliListFormatedWithAdress>
    <izvorni_sadrzaj>
      <item>Kristian Čordaš, Piljenice 137, 44322 Piljenice punomoćnik sudionika u postupku KIDIA j.d.o.o. za proizvodnju, trgovinu i usluge</item>
    </izvorni_sadrzaj>
    <derivirana_varijabla naziv="DomainObject.Predmet.OstaliListFormatedWithAdress_1">
      <item>Kristian Čordaš, Piljenice 137, 44322 Piljenice punomoćnik sudionika u postupku KIDIA j.d.o.o. za proizvodnju, trgovinu i usluge</item>
    </derivirana_varijabla>
  </DomainObject.Predmet.OstaliListFormatedWithAdress>
  <DomainObject.Predmet.OstaliListFormatedWithAdressOIB>
    <izvorni_sadrzaj>
      <item>Kristian Čordaš, OIB 49834335107, Piljenice 137, 44322 Piljenice punomoćnik sudionika u postupku KIDIA j.d.o.o. za proizvodnju, trgovinu i usluge</item>
    </izvorni_sadrzaj>
    <derivirana_varijabla naziv="DomainObject.Predmet.OstaliListFormatedWithAdressOIB_1">
      <item>Kristian Čordaš, OIB 49834335107, Piljenice 137, 44322 Piljenice punomoćnik sudionika u postupku KIDIA j.d.o.o. za proizvodnju, trgovinu i usluge</item>
    </derivirana_varijabla>
  </DomainObject.Predmet.OstaliListFormatedWithAdressOIB>
  <DomainObject.Predmet.OstaliListNazivFormated>
    <izvorni_sadrzaj>
      <item>Kristian Čordaš</item>
    </izvorni_sadrzaj>
    <derivirana_varijabla naziv="DomainObject.Predmet.OstaliListNazivFormated_1">
      <item>Kristian Čordaš</item>
    </derivirana_varijabla>
  </DomainObject.Predmet.OstaliListNazivFormated>
  <DomainObject.Predmet.OstaliListNazivFormatedOIB>
    <izvorni_sadrzaj>
      <item>Kristian Čordaš, OIB 49834335107</item>
    </izvorni_sadrzaj>
    <derivirana_varijabla naziv="DomainObject.Predmet.OstaliListNazivFormatedOIB_1">
      <item>Kristian Čordaš, OIB 49834335107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St-5668/2016-11</izvorni_sadrzaj>
    <derivirana_varijabla naziv="DomainObject.PoslovniBrojDokumenta_1">St-5668/2016-11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KIDIA j.d.o.o. za proizvodnju, trgovinu i usluge</izvorni_sadrzaj>
    <derivirana_varijabla naziv="DomainObject.Predmet.ProtustrankaIDrugi_1">KIDIA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KIDIA j.d.o.o. za proizvodnju, trgovinu i usluge, OIB 39583632330, Piljenice 137, 44322 Piljenice</izvorni_sadrzaj>
    <derivirana_varijabla naziv="DomainObject.Predmet.ProtustrankaIDrugiAdressOIB_1">KIDIA j.d.o.o. za proizvodnju, trgovinu i usluge, OIB 39583632330, Piljenice 137, 44322 Piljenice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KIDIA j.d.o.o. za proizvodnju, trgovinu i usluge</item>
      <item>Kristian Čordaš</item>
    </izvorni_sadrzaj>
    <derivirana_varijabla naziv="DomainObject.Predmet.SudioniciListNaziv_1">
      <item>FINA Regionalni centar Zagreb</item>
      <item>KIDIA j.d.o.o. za proizvodnju, trgovinu i usluge</item>
      <item>Kristian Čordaš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KIDIA j.d.o.o. za proizvodnju, trgovinu i usluge, OIB 39583632330, Piljenice 137,44322 Piljenice</item>
      <item>Kristian Čordaš, OIB 49834335107, Piljenice 137,44322 Piljenice</item>
    </izvorni_sadrzaj>
    <derivirana_varijabla naziv="DomainObject.Predmet.SudioniciListAdressOIB_1">
      <item>FINA Regionalni centar Zagreb, OIB 85821130368, Trg svibanjskih žrtava 1995. br. 1,10000 Zagreb</item>
      <item>KIDIA j.d.o.o. za proizvodnju, trgovinu i usluge, OIB 39583632330, Piljenice 137,44322 Piljenice</item>
      <item>Kristian Čordaš, OIB 49834335107, Piljenice 137,44322 Piljenice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39583632330</item>
      <item>, OIB 49834335107</item>
    </izvorni_sadrzaj>
    <derivirana_varijabla naziv="DomainObject.Predmet.SudioniciListNazivOIB_1">
      <item>, OIB 85821130368</item>
      <item>, OIB 39583632330</item>
      <item>, OIB 49834335107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2FBA1C-9F07-42B9-97F3-B17DB80D7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809</properties:Words>
  <properties:Characters>4498</properties:Characters>
  <properties:Lines>95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2018-04-13T12:44:00Z</dcterms:created>
  <dc:creator>rsticn</dc:creator>
  <cp:lastModifiedBy>Monika Grbac</cp:lastModifiedBy>
  <cp:lastPrinted>2018-03-27T12:34:00Z</cp:lastPrinted>
  <dcterms:modified xmlns:xsi="http://www.w3.org/2001/XMLSchema-instance" xsi:type="dcterms:W3CDTF">2018-04-13T12:49:00Z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St-5668/2016-11 / Odluka - Rješenje - otvaranje i zaključenje stečajnog postupka (čl. 132) (st-5668-16 KIDIS.docx)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