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5cab3a9" w14:textId="5cab3a9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9132"/>
      </w:tblGrid>
      <w:tr w:rsidRPr="00B3582E" w:rsidR="00B3582E" w:rsidTr="009E2CA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B3582E" w:rsidR="00B3582E" w:rsidP="00B3582E" w:rsidRDefault="00B3582E">
            <w:pPr>
              <w:jc w:val="both"/>
              <w:rPr>
                <w:color w:val="003366"/>
              </w:rPr>
            </w:pPr>
            <w:r w:rsidRPr="00B3582E">
              <w:rPr>
                <w:rFonts w:eastAsia="Calibri"/>
                <w:lang w:eastAsia="en-US"/>
              </w:rPr>
              <w:t xml:space="preserve">Trgovački sud u Zagrebu, sudac Marija Bakula Vugrinec, u stečajnom postupku u povodu prijedloga predlagatelja FINANCIJSKE AGENCIJE, OIB 85821130368, Zagreb, Ulica grada Vukovara 70, za otvaranje stečajnog postupka nad dužnikom </w:t>
            </w:r>
            <w:r w:rsidRPr="00B3582E">
              <w:rPr>
                <w:color w:val="003366"/>
              </w:rPr>
              <w:t>TACTUS TRADE d.o.o.</w:t>
            </w:r>
          </w:p>
        </w:tc>
      </w:tr>
    </w:tbl>
    <w:p w:rsidRPr="00B3582E" w:rsidR="00B3582E" w:rsidP="00B3582E" w:rsidRDefault="00B3582E">
      <w:pPr>
        <w:jc w:val="both"/>
        <w:rPr>
          <w:rFonts w:eastAsia="Calibri"/>
          <w:shd w:val="clear" w:color="auto" w:fill="F8F8F8"/>
          <w:lang w:eastAsia="en-US"/>
        </w:rPr>
      </w:pPr>
      <w:r w:rsidRPr="00B3582E">
        <w:rPr>
          <w:rFonts w:eastAsia="Calibri"/>
          <w:shd w:val="clear" w:color="auto" w:fill="F8F8F8"/>
          <w:lang w:eastAsia="en-US"/>
        </w:rPr>
        <w:t xml:space="preserve">   OIB: </w:t>
      </w:r>
      <w:r w:rsidRPr="00B3582E">
        <w:rPr>
          <w:rFonts w:eastAsia="Calibri"/>
          <w:lang w:eastAsia="en-US"/>
        </w:rPr>
        <w:t>18742220478, Zelinska 4, Zagreb, 26. kolovoza 2019.</w:t>
      </w:r>
    </w:p>
    <w:p w:rsidRPr="00A01C1D" w:rsidR="00B02047" w:rsidP="00B0204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dužnika </w:t>
      </w:r>
      <w:r w:rsidRPr="00B3582E" w:rsidR="00B3582E">
        <w:rPr>
          <w:rFonts w:eastAsia="Calibri"/>
          <w:color w:val="003366"/>
          <w:shd w:val="clear" w:color="auto" w:fill="F8F8F8"/>
          <w:lang w:eastAsia="en-US"/>
        </w:rPr>
        <w:t xml:space="preserve">Mladen </w:t>
      </w:r>
      <w:proofErr w:type="spellStart"/>
      <w:r w:rsidRPr="00B3582E" w:rsidR="00B3582E">
        <w:rPr>
          <w:rFonts w:eastAsia="Calibri"/>
          <w:color w:val="003366"/>
          <w:shd w:val="clear" w:color="auto" w:fill="F8F8F8"/>
          <w:lang w:eastAsia="en-US"/>
        </w:rPr>
        <w:t>Desović</w:t>
      </w:r>
      <w:proofErr w:type="spellEnd"/>
      <w:r w:rsidRPr="00B3582E" w:rsidR="00B3582E">
        <w:rPr>
          <w:rFonts w:eastAsia="Calibri"/>
          <w:color w:val="003366"/>
          <w:shd w:val="clear" w:color="auto" w:fill="F8F8F8"/>
          <w:lang w:eastAsia="en-US"/>
        </w:rPr>
        <w:t>, OIB: 95331042427</w:t>
      </w:r>
      <w:r w:rsidRPr="00B3582E" w:rsidR="00B3582E">
        <w:rPr>
          <w:rFonts w:eastAsia="Calibri"/>
          <w:lang w:eastAsia="en-US"/>
        </w:rPr>
        <w:t>, Karlovac, M. Krleže 2B</w:t>
      </w:r>
      <w:r w:rsidRPr="00356DF7" w:rsidR="00356DF7">
        <w:rPr>
          <w:rFonts w:eastAsia="Calibri"/>
          <w:shd w:val="clear" w:color="auto" w:fill="F8F8F8"/>
          <w:lang w:eastAsia="en-US"/>
        </w:rPr>
        <w:t xml:space="preserve">, </w:t>
      </w:r>
      <w:r w:rsidR="00111B27">
        <w:rPr>
          <w:rFonts w:eastAsia="Calibri"/>
          <w:shd w:val="clear" w:color="auto" w:fill="F8F8F8"/>
          <w:lang w:eastAsia="en-US"/>
        </w:rPr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BA5AE9">
        <w:t>1798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3632D3" w:rsidR="00B3582E">
        <w:rPr>
          <w:color w:val="003366"/>
        </w:rPr>
        <w:t>TACTUS TRADE d.o.o.</w:t>
      </w:r>
      <w:r w:rsidRPr="00B3582E" w:rsidR="00B3582E">
        <w:rPr>
          <w:color w:val="003366"/>
        </w:rPr>
        <w:t xml:space="preserve"> </w:t>
      </w:r>
      <w:r w:rsidRPr="00B3582E" w:rsidR="00B3582E">
        <w:rPr>
          <w:rFonts w:eastAsia="Calibri"/>
          <w:shd w:val="clear" w:color="auto" w:fill="F8F8F8"/>
          <w:lang w:eastAsia="en-US"/>
        </w:rPr>
        <w:t xml:space="preserve">OIB: </w:t>
      </w:r>
      <w:r w:rsidRPr="00B3582E" w:rsidR="00B3582E">
        <w:rPr>
          <w:rFonts w:eastAsia="Calibri"/>
          <w:lang w:eastAsia="en-US"/>
        </w:rPr>
        <w:t>18742220478, Zelinska 4, Zagreb</w:t>
      </w:r>
      <w:r w:rsidRPr="00BE1B5A" w:rsidR="00BE1B5A">
        <w:rPr>
          <w:rFonts w:eastAsia="Calibri"/>
          <w:shd w:val="clear" w:color="auto" w:fill="F8F8F8"/>
          <w:lang w:eastAsia="en-US"/>
        </w:rPr>
        <w:t xml:space="preserve">, </w:t>
      </w:r>
      <w:r w:rsidR="007A7B5F">
        <w:rPr>
          <w:rFonts w:eastAsia="Calibri"/>
          <w:shd w:val="clear" w:color="auto" w:fill="F8F8F8"/>
          <w:lang w:eastAsia="en-US"/>
        </w:rPr>
        <w:t xml:space="preserve"> </w:t>
      </w:r>
      <w:r w:rsidR="006659CB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B3582E">
        <w:t>19. 07.</w:t>
      </w:r>
      <w:r w:rsidR="00356DF7">
        <w:t xml:space="preserve"> 2019.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r w:rsidR="00BA5AE9">
        <w:t>31. 07. 2019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BA5AE9">
        <w:rPr>
          <w:rFonts w:eastAsia="Calibri"/>
          <w:lang w:eastAsia="en-US"/>
        </w:rPr>
        <w:t>26. kolovoza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  <w:bookmarkStart w:name="_GoBack" w:id="0"/>
      <w:bookmarkEnd w:id="0"/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15B4" w:rsidP="00743969" w:rsidRDefault="00F215B4">
      <w:r>
        <w:separator/>
      </w:r>
    </w:p>
  </w:endnote>
  <w:endnote w:type="continuationSeparator" w:id="0">
    <w:p w:rsidR="00F215B4" w:rsidP="00743969" w:rsidRDefault="00F215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15B4" w:rsidP="00743969" w:rsidRDefault="00F215B4">
      <w:r>
        <w:separator/>
      </w:r>
    </w:p>
  </w:footnote>
  <w:footnote w:type="continuationSeparator" w:id="0">
    <w:p w:rsidR="00F215B4" w:rsidP="00743969" w:rsidRDefault="00F215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AE9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517948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AE9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B3582E">
      <w:t>1798</w:t>
    </w:r>
    <w:r w:rsidR="00356DF7">
      <w:t>/2019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828B3"/>
    <w:rsid w:val="00692D20"/>
    <w:rsid w:val="006A2B01"/>
    <w:rsid w:val="006B7711"/>
    <w:rsid w:val="006F27AC"/>
    <w:rsid w:val="007065CE"/>
    <w:rsid w:val="00707302"/>
    <w:rsid w:val="00743969"/>
    <w:rsid w:val="00780E1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4F36"/>
    <w:rsid w:val="00BD5EBC"/>
    <w:rsid w:val="00BD645E"/>
    <w:rsid w:val="00BE1B5A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F2A93"/>
    <w:rsid w:val="00F1126F"/>
    <w:rsid w:val="00F215B4"/>
    <w:rsid w:val="00F618F4"/>
    <w:rsid w:val="00F6362F"/>
    <w:rsid w:val="00F63A28"/>
    <w:rsid w:val="00F83866"/>
    <w:rsid w:val="00FC1EFA"/>
    <w:rsid w:val="00FC51D4"/>
    <w:rsid w:val="00FD1D5E"/>
    <w:rsid w:val="00FD2F36"/>
    <w:rsid w:val="00FE1AE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2FAED57-6C57-423B-ADA5-9723609343B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519</properties:Words>
  <properties:Characters>2961</properties:Characters>
  <properties:Lines>24</properties:Lines>
  <properties:Paragraphs>6</properties:Paragraphs>
  <properties:TotalTime>252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2019-08-26T12:12:00Z</cp:lastPrinted>
  <dcterms:modified xmlns:xsi="http://www.w3.org/2001/XMLSchema-instance" xsi:type="dcterms:W3CDTF">2019-08-26T12:12:00Z</dcterms:modified>
  <cp:revision>95</cp:revision>
  <dc:title>REPUBLIKA HRVATSKA</dc:title>
</cp:coreProperties>
</file>