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8fe6633" w14:textId="8fe663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13F99" w:rsidP="009B4E32" w:rsidRDefault="009B4E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02A77">
        <w:t>87. St-1059/2019</w:t>
      </w:r>
    </w:p>
    <w:p w:rsidRPr="003F0325" w:rsidR="00E13F99" w:rsidP="003F0325" w:rsidRDefault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Pr="00F35D8C" w:rsidR="00E13F99" w:rsidP="00E13F99" w:rsidRDefault="00E13F99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</w:t>
      </w:r>
      <w:r w:rsidRPr="00BD4422" w:rsidR="00C02A77">
        <w:t xml:space="preserve">u stečajnom postupku u povodu prijedloga predlagatelja </w:t>
      </w:r>
      <w:r w:rsidRPr="0033428B" w:rsidR="00C02A77">
        <w:t xml:space="preserve">PINKLEC NA RAME d.o.o., </w:t>
      </w:r>
      <w:proofErr w:type="spellStart"/>
      <w:r w:rsidRPr="0033428B" w:rsidR="00C02A77">
        <w:t>OIB</w:t>
      </w:r>
      <w:proofErr w:type="spellEnd"/>
      <w:r w:rsidRPr="0033428B" w:rsidR="00C02A77">
        <w:t xml:space="preserve"> 60522967386, Zagreb, Veslačka 6, kojeg zastupa punomoćnik Tomislav Kos, odvjetnik u Zagrebu, za otvaranje stečajnog postupka nad dužnikom PINKLEC NA RAME d.o.o., </w:t>
      </w:r>
      <w:proofErr w:type="spellStart"/>
      <w:r w:rsidRPr="0033428B" w:rsidR="00C02A77">
        <w:t>OIB</w:t>
      </w:r>
      <w:proofErr w:type="spellEnd"/>
      <w:r w:rsidRPr="0033428B" w:rsidR="00C02A77">
        <w:t xml:space="preserve"> </w:t>
      </w:r>
      <w:r w:rsidR="00C02A77">
        <w:t>60522967386, Zagreb, Veslačka 6</w:t>
      </w:r>
      <w:r w:rsidRPr="00E13F99">
        <w:t>,</w:t>
      </w:r>
      <w:r>
        <w:t xml:space="preserve"> </w:t>
      </w:r>
      <w:r w:rsidR="00744024">
        <w:t>31. srpnja</w:t>
      </w:r>
      <w:r w:rsidRPr="00F35D8C">
        <w:t xml:space="preserve"> 2019.</w:t>
      </w:r>
    </w:p>
    <w:p w:rsidR="00E13F99" w:rsidP="00E13F99" w:rsidRDefault="00E13F99">
      <w:pPr>
        <w:jc w:val="both"/>
      </w:pPr>
    </w:p>
    <w:p w:rsidR="00E13F99" w:rsidP="00A86112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="00942290" w:rsidP="00716A6B" w:rsidRDefault="00177224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897EFA">
        <w:rPr>
          <w:szCs w:val="24"/>
        </w:rPr>
        <w:t>plijenjeni iznos predujma od 4.000,00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Pr="00D72C7F" w:rsidR="00942290">
        <w:rPr>
          <w:szCs w:val="24"/>
        </w:rPr>
        <w:t xml:space="preserve">korist Fonda za namirenje troškova stečajnog postupka na račun Trgovačkog suda u Zagrebu broj </w:t>
      </w:r>
      <w:proofErr w:type="spellStart"/>
      <w:r w:rsidRPr="00D72C7F" w:rsidR="00942290">
        <w:rPr>
          <w:szCs w:val="24"/>
        </w:rPr>
        <w:t>IBAN</w:t>
      </w:r>
      <w:proofErr w:type="spellEnd"/>
      <w:r w:rsidRPr="00D72C7F" w:rsidR="00942290">
        <w:rPr>
          <w:szCs w:val="24"/>
        </w:rPr>
        <w:t xml:space="preserve"> </w:t>
      </w:r>
      <w:proofErr w:type="spellStart"/>
      <w:r w:rsidRPr="00D72C7F" w:rsidR="00942290">
        <w:rPr>
          <w:szCs w:val="24"/>
        </w:rPr>
        <w:t>HR9223900011300000460</w:t>
      </w:r>
      <w:proofErr w:type="spellEnd"/>
      <w:r w:rsidRPr="00D72C7F" w:rsidR="00942290">
        <w:rPr>
          <w:szCs w:val="24"/>
        </w:rPr>
        <w:t>, model 05, poziv na broj 2001</w:t>
      </w:r>
      <w:r w:rsidR="00897EFA">
        <w:rPr>
          <w:szCs w:val="24"/>
        </w:rPr>
        <w:t>-1059-19</w:t>
      </w:r>
      <w:r w:rsidR="00942290">
        <w:rPr>
          <w:szCs w:val="24"/>
        </w:rPr>
        <w:t>.</w:t>
      </w:r>
    </w:p>
    <w:p w:rsidR="00177224" w:rsidP="00942290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Pr="000B5A49" w:rsidR="00177224" w:rsidP="00177224" w:rsidRDefault="00177224">
      <w:pPr>
        <w:jc w:val="center"/>
        <w:rPr>
          <w:szCs w:val="24"/>
        </w:rPr>
      </w:pPr>
    </w:p>
    <w:p w:rsidRPr="000B5A49" w:rsidR="00177224" w:rsidP="00177224" w:rsidRDefault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stečajnom postupku donio rješenje od </w:t>
      </w:r>
      <w:r w:rsidR="00744024">
        <w:rPr>
          <w:szCs w:val="24"/>
        </w:rPr>
        <w:t>31. srpnja 2019.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 w:rsidR="009A7526">
        <w:rPr>
          <w:szCs w:val="24"/>
        </w:rPr>
        <w:t>. Dopisom od 4. srpnja 2019.</w:t>
      </w:r>
      <w:r>
        <w:rPr>
          <w:szCs w:val="24"/>
        </w:rPr>
        <w:t xml:space="preserve"> Financijska agencija obavijestila je sud kako su zapli</w:t>
      </w:r>
      <w:r w:rsidR="009A7526">
        <w:rPr>
          <w:szCs w:val="24"/>
        </w:rPr>
        <w:t>jenjena sredstva u iznosu od 4.000,00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="00B123F7" w:rsidP="00E13F99" w:rsidRDefault="00B123F7">
      <w:pPr>
        <w:jc w:val="both"/>
      </w:pPr>
    </w:p>
    <w:p w:rsidRPr="00F35D8C" w:rsidR="00E13F99" w:rsidP="00B123F7" w:rsidRDefault="009B4E32">
      <w:pPr>
        <w:jc w:val="center"/>
      </w:pPr>
      <w:r w:rsidRPr="00F35D8C">
        <w:t>Zagreb,</w:t>
      </w:r>
      <w:r w:rsidRPr="00F35D8C" w:rsidR="00E13F99">
        <w:t xml:space="preserve"> </w:t>
      </w:r>
      <w:r w:rsidR="00744024">
        <w:t>31. srpnja</w:t>
      </w:r>
      <w:r w:rsidRPr="00F35D8C" w:rsidR="00E13F99">
        <w:t xml:space="preserve"> 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B2364A" w:rsidRDefault="00E13F99">
      <w:pPr>
        <w:jc w:val="both"/>
      </w:pPr>
      <w:r>
        <w:t>DNA:</w:t>
      </w:r>
    </w:p>
    <w:p w:rsidRPr="00A86112" w:rsidR="00A24E67" w:rsidP="00E13F99" w:rsidRDefault="00B35560">
      <w:pPr>
        <w:numPr>
          <w:ilvl w:val="0"/>
          <w:numId w:val="1"/>
        </w:numPr>
        <w:tabs>
          <w:tab w:val="left" w:pos="720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sectPr w:rsidRPr="00A86112"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853EA"/>
    <w:rsid w:val="00177224"/>
    <w:rsid w:val="001E4977"/>
    <w:rsid w:val="00295334"/>
    <w:rsid w:val="00325B56"/>
    <w:rsid w:val="00350BBC"/>
    <w:rsid w:val="00371E92"/>
    <w:rsid w:val="003B1EA5"/>
    <w:rsid w:val="003F0325"/>
    <w:rsid w:val="005C4C7F"/>
    <w:rsid w:val="0068755D"/>
    <w:rsid w:val="00716A6B"/>
    <w:rsid w:val="00744024"/>
    <w:rsid w:val="008239EC"/>
    <w:rsid w:val="008756D6"/>
    <w:rsid w:val="00897EFA"/>
    <w:rsid w:val="00942290"/>
    <w:rsid w:val="009A7526"/>
    <w:rsid w:val="009B4E32"/>
    <w:rsid w:val="00A108F3"/>
    <w:rsid w:val="00A24E67"/>
    <w:rsid w:val="00A86112"/>
    <w:rsid w:val="00AD7BC6"/>
    <w:rsid w:val="00B123F7"/>
    <w:rsid w:val="00B2364A"/>
    <w:rsid w:val="00B2480F"/>
    <w:rsid w:val="00B35560"/>
    <w:rsid w:val="00B43929"/>
    <w:rsid w:val="00BC3073"/>
    <w:rsid w:val="00C02A77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756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56D6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56D6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56D6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56D6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St-1059/2019</izvorni_sadrzaj>
    <derivirana_varijabla naziv="DomainObject.Predmet.OznakaBroj_1">St-1059/2019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PINKLEC NA RAME j.d.o.o. zastupanog po punomoćniku KOS &amp; PARTNERI, odvjetničko društvo j.t.d.; Saša Stanković</izvorni_sadrzaj>
    <derivirana_varijabla naziv="DomainObject.Predmet.ProtustrankaFormated_1">  PINKLEC NA RAME j.d.o.o. zastupanog po punomoćniku KOS &amp; PARTNERI, odvjetničko društvo j.t.d.; Saša Stanković</derivirana_varijabla>
  </DomainObject.Predmet.ProtustrankaFormated>
  <DomainObject.Predmet.ProtustrankaFormatedOIB>
    <izvorni_sadrzaj>  PINKLEC NA RAME j.d.o.o., OIB 60522967386 zastupanog po punomoćniku KOS &amp; PARTNERI, odvjetničko društvo j.t.d.; Saša Stanković</izvorni_sadrzaj>
    <derivirana_varijabla naziv="DomainObject.Predmet.ProtustrankaFormatedOIB_1">  PINKLEC NA RAME j.d.o.o., OIB 60522967386 zastupanog po punomoćniku KOS &amp; PARTNERI, odvjetničko društvo j.t.d.; Saša Stanković</derivirana_varijabla>
  </DomainObject.Predmet.ProtustrankaFormatedOIB>
  <DomainObject.Predmet.ProtustrankaFormatedWithAdress>
    <izvorni_sadrzaj> PINKLEC NA RAME j.d.o.o., Veslačka 6, 10000 Zagreb zastupanog po punomoćniku KOS &amp; PARTNERI, odvjetničko društvo j.t.d.; Saša Stanković</izvorni_sadrzaj>
    <derivirana_varijabla naziv="DomainObject.Predmet.ProtustrankaFormatedWithAdress_1"> PINKLEC NA RAME j.d.o.o., Veslačka 6, 10000 Zagreb zastupanog po punomoćniku KOS &amp; PARTNERI, odvjetničko društvo j.t.d.; Saša Stanković</derivirana_varijabla>
  </DomainObject.Predmet.ProtustrankaFormatedWithAdress>
  <DomainObject.Predmet.ProtustrankaFormatedWithAdressOIB>
    <izvorni_sadrzaj> PINKLEC NA RAME j.d.o.o., OIB 60522967386, Veslačka 6, 10000 Zagreb zastupanog po punomoćniku KOS &amp; PARTNERI, odvjetničko društvo j.t.d.; Saša Stanković</izvorni_sadrzaj>
    <derivirana_varijabla naziv="DomainObject.Predmet.ProtustrankaFormatedWithAdressOIB_1"> PINKLEC NA RAME j.d.o.o., OIB 60522967386, Veslačka 6, 10000 Zagreb zastupanog po punomoćniku KOS &amp; PARTNERI, odvjetničko društvo j.t.d.; Saša Stanković</derivirana_varijabla>
  </DomainObject.Predmet.ProtustrankaFormatedWithAdressOIB>
  <DomainObject.Predmet.ProtustrankaWithAdress>
    <izvorni_sadrzaj>PINKLEC NA RAME j.d.o.o. Veslačka 6, 10000 Zagreb</izvorni_sadrzaj>
    <derivirana_varijabla naziv="DomainObject.Predmet.ProtustrankaWithAdress_1">PINKLEC NA RAME j.d.o.o. Veslačka 6, 10000 Zagreb</derivirana_varijabla>
  </DomainObject.Predmet.ProtustrankaWithAdress>
  <DomainObject.Predmet.ProtustrankaWithAdressOIB>
    <izvorni_sadrzaj>PINKLEC NA RAME j.d.o.o., OIB 60522967386, Veslačka 6, 10000 Zagreb</izvorni_sadrzaj>
    <derivirana_varijabla naziv="DomainObject.Predmet.ProtustrankaWithAdressOIB_1">PINKLEC NA RAME j.d.o.o., OIB 60522967386, Veslačka 6, 10000 Zagreb</derivirana_varijabla>
  </DomainObject.Predmet.ProtustrankaWithAdressOIB>
  <DomainObject.Predmet.ProtustrankaNazivFormated>
    <izvorni_sadrzaj>PINKLEC NA RAME j.d.o.o.</izvorni_sadrzaj>
    <derivirana_varijabla naziv="DomainObject.Predmet.ProtustrankaNazivFormated_1">PINKLEC NA RAME j.d.o.o.</derivirana_varijabla>
  </DomainObject.Predmet.ProtustrankaNazivFormated>
  <DomainObject.Predmet.ProtustrankaNazivFormatedOIB>
    <izvorni_sadrzaj>PINKLEC NA RAME j.d.o.o., OIB 60522967386</izvorni_sadrzaj>
    <derivirana_varijabla naziv="DomainObject.Predmet.ProtustrankaNazivFormatedOIB_1">PINKLEC NA RAME j.d.o.o., OIB 60522967386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PINKLEC NA RAME j.d.o.o.</izvorni_sadrzaj>
    <derivirana_varijabla naziv="DomainObject.Predmet.StrankaFormated_1">  PINKLEC NA RAME j.d.o.o.</derivirana_varijabla>
  </DomainObject.Predmet.StrankaFormated>
  <DomainObject.Predmet.StrankaFormatedOIB>
    <izvorni_sadrzaj>  PINKLEC NA RAME j.d.o.o., OIB 60522967386</izvorni_sadrzaj>
    <derivirana_varijabla naziv="DomainObject.Predmet.StrankaFormatedOIB_1">  PINKLEC NA RAME j.d.o.o., OIB 60522967386</derivirana_varijabla>
  </DomainObject.Predmet.StrankaFormatedOIB>
  <DomainObject.Predmet.StrankaFormatedWithAdress>
    <izvorni_sadrzaj> PINKLEC NA RAME j.d.o.o., Veslačka 6, 10000 Zagreb</izvorni_sadrzaj>
    <derivirana_varijabla naziv="DomainObject.Predmet.StrankaFormatedWithAdress_1"> PINKLEC NA RAME j.d.o.o., Veslačka 6, 10000 Zagreb</derivirana_varijabla>
  </DomainObject.Predmet.StrankaFormatedWithAdress>
  <DomainObject.Predmet.StrankaFormatedWithAdressOIB>
    <izvorni_sadrzaj> PINKLEC NA RAME j.d.o.o., OIB 60522967386, Veslačka 6, 10000 Zagreb</izvorni_sadrzaj>
    <derivirana_varijabla naziv="DomainObject.Predmet.StrankaFormatedWithAdressOIB_1"> PINKLEC NA RAME j.d.o.o., OIB 60522967386, Veslačka 6, 10000 Zagreb</derivirana_varijabla>
  </DomainObject.Predmet.StrankaFormatedWithAdressOIB>
  <DomainObject.Predmet.StrankaWithAdress>
    <izvorni_sadrzaj>PINKLEC NA RAME j.d.o.o. Veslačka 6,10000 Zagreb</izvorni_sadrzaj>
    <derivirana_varijabla naziv="DomainObject.Predmet.StrankaWithAdress_1">PINKLEC NA RAME j.d.o.o. Veslačka 6,10000 Zagreb</derivirana_varijabla>
  </DomainObject.Predmet.StrankaWithAdress>
  <DomainObject.Predmet.StrankaWithAdressOIB>
    <izvorni_sadrzaj>PINKLEC NA RAME j.d.o.o., OIB 60522967386, Veslačka 6,10000 Zagreb</izvorni_sadrzaj>
    <derivirana_varijabla naziv="DomainObject.Predmet.StrankaWithAdressOIB_1">PINKLEC NA RAME j.d.o.o., OIB 60522967386, Veslačka 6,10000 Zagreb</derivirana_varijabla>
  </DomainObject.Predmet.StrankaWithAdressOIB>
  <DomainObject.Predmet.StrankaNazivFormated>
    <izvorni_sadrzaj>PINKLEC NA RAME j.d.o.o.</izvorni_sadrzaj>
    <derivirana_varijabla naziv="DomainObject.Predmet.StrankaNazivFormated_1">PINKLEC NA RAME j.d.o.o.</derivirana_varijabla>
  </DomainObject.Predmet.StrankaNazivFormated>
  <DomainObject.Predmet.StrankaNazivFormatedOIB>
    <izvorni_sadrzaj>PINKLEC NA RAME j.d.o.o., OIB 60522967386</izvorni_sadrzaj>
    <derivirana_varijabla naziv="DomainObject.Predmet.StrankaNazivFormatedOIB_1">PINKLEC NA RAME j.d.o.o., OIB 60522967386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PINKLEC NA RAME j.d.o.o.</item>
    </izvorni_sadrzaj>
    <derivirana_varijabla naziv="DomainObject.Predmet.StrankaListFormated_1">
      <item>PINKLEC NA RAME j.d.o.o.</item>
    </derivirana_varijabla>
  </DomainObject.Predmet.StrankaListFormated>
  <DomainObject.Predmet.StrankaListFormatedOIB>
    <izvorni_sadrzaj>
      <item>PINKLEC NA RAME j.d.o.o., OIB 60522967386</item>
    </izvorni_sadrzaj>
    <derivirana_varijabla naziv="DomainObject.Predmet.StrankaListFormatedOIB_1">
      <item>PINKLEC NA RAME j.d.o.o., OIB 60522967386</item>
    </derivirana_varijabla>
  </DomainObject.Predmet.StrankaListFormatedOIB>
  <DomainObject.Predmet.StrankaListFormatedWithAdress>
    <izvorni_sadrzaj>
      <item>PINKLEC NA RAME j.d.o.o., Veslačka 6, 10000 Zagreb</item>
    </izvorni_sadrzaj>
    <derivirana_varijabla naziv="DomainObject.Predmet.StrankaListFormatedWithAdress_1">
      <item>PINKLEC NA RAME j.d.o.o., Veslačka 6, 10000 Zagreb</item>
    </derivirana_varijabla>
  </DomainObject.Predmet.StrankaListFormatedWithAdress>
  <DomainObject.Predmet.StrankaListFormatedWithAdressOIB>
    <izvorni_sadrzaj>
      <item>PINKLEC NA RAME j.d.o.o., OIB 60522967386, Veslačka 6, 10000 Zagreb</item>
    </izvorni_sadrzaj>
    <derivirana_varijabla naziv="DomainObject.Predmet.StrankaListFormatedWithAdressOIB_1">
      <item>PINKLEC NA RAME j.d.o.o., OIB 60522967386, Veslačka 6, 10000 Zagreb</item>
    </derivirana_varijabla>
  </DomainObject.Predmet.StrankaListFormatedWithAdressOIB>
  <DomainObject.Predmet.StrankaListNazivFormated>
    <izvorni_sadrzaj>
      <item>PINKLEC NA RAME j.d.o.o.</item>
    </izvorni_sadrzaj>
    <derivirana_varijabla naziv="DomainObject.Predmet.StrankaListNazivFormated_1">
      <item>PINKLEC NA RAME j.d.o.o.</item>
    </derivirana_varijabla>
  </DomainObject.Predmet.StrankaListNazivFormated>
  <DomainObject.Predmet.StrankaListNazivFormatedOIB>
    <izvorni_sadrzaj>
      <item>PINKLEC NA RAME j.d.o.o., OIB 60522967386</item>
    </izvorni_sadrzaj>
    <derivirana_varijabla naziv="DomainObject.Predmet.StrankaListNazivFormatedOIB_1">
      <item>PINKLEC NA RAME j.d.o.o., OIB 60522967386</item>
    </derivirana_varijabla>
  </DomainObject.Predmet.StrankaListNazivFormatedOIB>
  <DomainObject.Predmet.ProtuStrankaListFormated>
    <izvorni_sadrzaj>
      <item>PINKLEC NA RAME j.d.o.o. zastupanog po punomoćniku KOS &amp; PARTNERI, odvjetničko društvo j.t.d.; Saša Stanković</item>
    </izvorni_sadrzaj>
    <derivirana_varijabla naziv="DomainObject.Predmet.ProtuStrankaListFormated_1">
      <item>PINKLEC NA RAME j.d.o.o. zastupanog po punomoćniku KOS &amp; PARTNERI, odvjetničko društvo j.t.d.; Saša Stanković</item>
    </derivirana_varijabla>
  </DomainObject.Predmet.ProtuStrankaListFormated>
  <DomainObject.Predmet.ProtuStrankaListFormatedOIB>
    <izvorni_sadrzaj>
      <item>PINKLEC NA RAME j.d.o.o., OIB 60522967386 zastupanog po punomoćniku KOS &amp; PARTNERI, odvjetničko društvo j.t.d.; Saša Stanković</item>
    </izvorni_sadrzaj>
    <derivirana_varijabla naziv="DomainObject.Predmet.ProtuStrankaListFormatedOIB_1">
      <item>PINKLEC NA RAME j.d.o.o., OIB 60522967386 zastupanog po punomoćniku KOS &amp; PARTNERI, odvjetničko društvo j.t.d.; Saša Stanković</item>
    </derivirana_varijabla>
  </DomainObject.Predmet.ProtuStrankaListFormatedOIB>
  <DomainObject.Predmet.ProtuStrankaListFormatedWithAdress>
    <izvorni_sadrzaj>
      <item>PINKLEC NA RAME j.d.o.o., Veslačka 6, 10000 Zagreb zastupanog po punomoćniku KOS &amp; PARTNERI, odvjetničko društvo j.t.d.; Saša Stanković</item>
    </izvorni_sadrzaj>
    <derivirana_varijabla naziv="DomainObject.Predmet.ProtuStrankaListFormatedWithAdress_1">
      <item>PINKLEC NA RAME j.d.o.o., Veslačka 6, 10000 Zagreb zastupanog po punomoćniku KOS &amp; PARTNERI, odvjetničko društvo j.t.d.; Saša Stanković</item>
    </derivirana_varijabla>
  </DomainObject.Predmet.ProtuStrankaListFormatedWithAdress>
  <DomainObject.Predmet.ProtuStrankaListFormatedWithAdressOIB>
    <izvorni_sadrzaj>
      <item>PINKLEC NA RAME j.d.o.o., OIB 60522967386, Veslačka 6, 10000 Zagreb zastupanog po punomoćniku KOS &amp; PARTNERI, odvjetničko društvo j.t.d.; Saša Stanković</item>
    </izvorni_sadrzaj>
    <derivirana_varijabla naziv="DomainObject.Predmet.ProtuStrankaListFormatedWithAdressOIB_1">
      <item>PINKLEC NA RAME j.d.o.o., OIB 60522967386, Veslačka 6, 10000 Zagreb zastupanog po punomoćniku KOS &amp; PARTNERI, odvjetničko društvo j.t.d.; Saša Stanković</item>
    </derivirana_varijabla>
  </DomainObject.Predmet.ProtuStrankaListFormatedWithAdressOIB>
  <DomainObject.Predmet.ProtuStrankaListNazivFormated>
    <izvorni_sadrzaj>
      <item>PINKLEC NA RAME j.d.o.o.</item>
    </izvorni_sadrzaj>
    <derivirana_varijabla naziv="DomainObject.Predmet.ProtuStrankaListNazivFormated_1">
      <item>PINKLEC NA RAME j.d.o.o.</item>
    </derivirana_varijabla>
  </DomainObject.Predmet.ProtuStrankaListNazivFormated>
  <DomainObject.Predmet.ProtuStrankaListNazivFormatedOIB>
    <izvorni_sadrzaj>
      <item>PINKLEC NA RAME j.d.o.o., OIB 60522967386</item>
    </izvorni_sadrzaj>
    <derivirana_varijabla naziv="DomainObject.Predmet.ProtuStrankaListNazivFormatedOIB_1">
      <item>PINKLEC NA RAME j.d.o.o., OIB 60522967386</item>
    </derivirana_varijabla>
  </DomainObject.Predmet.ProtuStrankaListNazivFormatedOIB>
  <DomainObject.Predmet.OstaliListFormated>
    <izvorni_sadrzaj>
      <item>KOS &amp; PARTNERI, odvjetničko društvo j.t.d. punomoćnik sudionika u postupku PINKLEC NA RAME j.d.o.o.</item>
      <item>Saša Stanković punomoćnik sudionika u postupku PINKLEC NA RAME j.d.o.o.</item>
    </izvorni_sadrzaj>
    <derivirana_varijabla naziv="DomainObject.Predmet.OstaliListFormated_1">
      <item>KOS &amp; PARTNERI, odvjetničko društvo j.t.d. punomoćnik sudionika u postupku PINKLEC NA RAME j.d.o.o.</item>
      <item>Saša Stanković punomoćnik sudionika u postupku PINKLEC NA RAME j.d.o.o.</item>
    </derivirana_varijabla>
  </DomainObject.Predmet.OstaliListFormated>
  <DomainObject.Predmet.OstaliListFormatedOIB>
    <izvorni_sadrzaj>
      <item>KOS &amp; PARTNERI, odvjetničko društvo j.t.d., OIB 66722390209 punomoćnik sudionika u postupku PINKLEC NA RAME j.d.o.o.</item>
      <item>Saša Stanković, OIB 62624516221 punomoćnik sudionika u postupku PINKLEC NA RAME j.d.o.o.</item>
    </izvorni_sadrzaj>
    <derivirana_varijabla naziv="DomainObject.Predmet.OstaliListFormatedOIB_1">
      <item>KOS &amp; PARTNERI, odvjetničko društvo j.t.d., OIB 66722390209 punomoćnik sudionika u postupku PINKLEC NA RAME j.d.o.o.</item>
      <item>Saša Stanković, OIB 62624516221 punomoćnik sudionika u postupku PINKLEC NA RAME j.d.o.o.</item>
    </derivirana_varijabla>
  </DomainObject.Predmet.OstaliListFormatedOIB>
  <DomainObject.Predmet.OstaliListFormatedWithAdress>
    <izvorni_sadrzaj>
      <item>KOS &amp; PARTNERI, odvjetničko društvo j.t.d., Nodilova 1, 10000 Zagreb punomoćnik sudionika u postupku PINKLEC NA RAME j.d.o.o.</item>
      <item>Saša Stanković, Veslačka Ulica 6, 10000 Zagreb punomoćnik sudionika u postupku PINKLEC NA RAME j.d.o.o.</item>
    </izvorni_sadrzaj>
    <derivirana_varijabla naziv="DomainObject.Predmet.OstaliListFormatedWithAdress_1">
      <item>KOS &amp; PARTNERI, odvjetničko društvo j.t.d., Nodilova 1, 10000 Zagreb punomoćnik sudionika u postupku PINKLEC NA RAME j.d.o.o.</item>
      <item>Saša Stanković, Veslačka Ulica 6, 10000 Zagreb punomoćnik sudionika u postupku PINKLEC NA RAME j.d.o.o.</item>
    </derivirana_varijabla>
  </DomainObject.Predmet.OstaliListFormatedWithAdress>
  <DomainObject.Predmet.OstaliListFormatedWithAdressOIB>
    <izvorni_sadrzaj>
      <item>KOS &amp; PARTNERI, odvjetničko društvo j.t.d., OIB 66722390209, Nodilova 1, 10000 Zagreb punomoćnik sudionika u postupku PINKLEC NA RAME j.d.o.o.</item>
      <item>Saša Stanković, OIB 62624516221, Veslačka Ulica 6, 10000 Zagreb punomoćnik sudionika u postupku PINKLEC NA RAME j.d.o.o.</item>
    </izvorni_sadrzaj>
    <derivirana_varijabla naziv="DomainObject.Predmet.OstaliListFormatedWithAdressOIB_1">
      <item>KOS &amp; PARTNERI, odvjetničko društvo j.t.d., OIB 66722390209, Nodilova 1, 10000 Zagreb punomoćnik sudionika u postupku PINKLEC NA RAME j.d.o.o.</item>
      <item>Saša Stanković, OIB 62624516221, Veslačka Ulica 6, 10000 Zagreb punomoćnik sudionika u postupku PINKLEC NA RAME j.d.o.o.</item>
    </derivirana_varijabla>
  </DomainObject.Predmet.OstaliListFormatedWithAdressOIB>
  <DomainObject.Predmet.OstaliListNazivFormated>
    <izvorni_sadrzaj>
      <item>KOS &amp; PARTNERI, odvjetničko društvo j.t.d.</item>
      <item>Saša Stanković</item>
    </izvorni_sadrzaj>
    <derivirana_varijabla naziv="DomainObject.Predmet.OstaliListNazivFormated_1">
      <item>KOS &amp; PARTNERI, odvjetničko društvo j.t.d.</item>
      <item>Saša Stanković</item>
    </derivirana_varijabla>
  </DomainObject.Predmet.OstaliListNazivFormated>
  <DomainObject.Predmet.OstaliListNazivFormatedOIB>
    <izvorni_sadrzaj>
      <item>KOS &amp; PARTNERI, odvjetničko društvo j.t.d., OIB 66722390209</item>
      <item>Saša Stanković, OIB 62624516221</item>
    </izvorni_sadrzaj>
    <derivirana_varijabla naziv="DomainObject.Predmet.OstaliListNazivFormatedOIB_1">
      <item>KOS &amp; PARTNERI, odvjetničko društvo j.t.d., OIB 66722390209</item>
      <item>Saša Stanković, OIB 62624516221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PINKLEC NA RAME j.d.o.o.</izvorni_sadrzaj>
    <derivirana_varijabla naziv="DomainObject.Predmet.StrankaIDrugi_1">PINKLEC NA RAME j.d.o.o.</derivirana_varijabla>
  </DomainObject.Predmet.StrankaIDrugi>
  <DomainObject.Predmet.ProtustrankaIDrugi>
    <izvorni_sadrzaj>PINKLEC NA RAME j.d.o.o.</izvorni_sadrzaj>
    <derivirana_varijabla naziv="DomainObject.Predmet.ProtustrankaIDrugi_1">PINKLEC NA RAME j.d.o.o.</derivirana_varijabla>
  </DomainObject.Predmet.ProtustrankaIDrugi>
  <DomainObject.Predmet.StrankaIDrugiAdressOIB>
    <izvorni_sadrzaj>PINKLEC NA RAME j.d.o.o., OIB 60522967386, Veslačka 6, 10000 Zagreb</izvorni_sadrzaj>
    <derivirana_varijabla naziv="DomainObject.Predmet.StrankaIDrugiAdressOIB_1">PINKLEC NA RAME j.d.o.o., OIB 60522967386, Veslačka 6, 10000 Zagreb</derivirana_varijabla>
  </DomainObject.Predmet.StrankaIDrugiAdressOIB>
  <DomainObject.Predmet.ProtustrankaIDrugiAdressOIB>
    <izvorni_sadrzaj>PINKLEC NA RAME j.d.o.o., OIB 60522967386, Veslačka 6, 10000 Zagreb</izvorni_sadrzaj>
    <derivirana_varijabla naziv="DomainObject.Predmet.ProtustrankaIDrugiAdressOIB_1">PINKLEC NA RAME j.d.o.o., OIB 60522967386,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PINKLEC NA RAME j.d.o.o.</item>
      <item>PINKLEC NA RAME j.d.o.o.</item>
      <item>KOS &amp; PARTNERI, odvjetničko društvo j.t.d.</item>
      <item>Saša Stanković</item>
    </izvorni_sadrzaj>
    <derivirana_varijabla naziv="DomainObject.Predmet.SudioniciListNaziv_1">
      <item>PINKLEC NA RAME j.d.o.o.</item>
      <item>PINKLEC NA RAME j.d.o.o.</item>
      <item>KOS &amp; PARTNERI, odvjetničko društvo j.t.d.</item>
      <item>Saša Stanković</item>
    </derivirana_varijabla>
  </DomainObject.Predmet.SudioniciListNaziv>
  <DomainObject.Predmet.SudioniciListAdressOIB>
    <izvorni_sadrzaj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  <item>Saša Stanković, OIB 62624516221, Veslačka Ulica 6,10000 Zagreb</item>
    </izvorni_sadrzaj>
    <derivirana_varijabla naziv="DomainObject.Predmet.SudioniciListAdressOIB_1"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  <item>Saša Stanković, OIB 62624516221, Veslačka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60522967386</item>
      <item>, OIB 60522967386</item>
      <item>, OIB 66722390209</item>
      <item>, OIB 62624516221</item>
    </izvorni_sadrzaj>
    <derivirana_varijabla naziv="DomainObject.Predmet.SudioniciListNazivOIB_1">
      <item>, OIB 60522967386</item>
      <item>, OIB 60522967386</item>
      <item>, OIB 66722390209</item>
      <item>, OIB 62624516221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St-1059/2019-8</izvorni_sadrzaj>
    <derivirana_varijabla naziv="DomainObject.PredzadnjaOdlukaIzPredmeta.Oznaka_1">St-1059/2019-8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249</properties:Words>
  <properties:Characters>1241</properties:Characters>
  <properties:Lines>43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2019-07-31T11:01:00Z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FINA - nalog prenijeti zaplijenjena sredstva u korist Fonda - otvoren i zaključen 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