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D1646D" w:rsidP="00D1646D" w:rsidR="00D1646D" w:rsidRPr="0004653D">
      <w:pPr>
        <w:jc w:val="right"/>
        <w:rPr>
          <w:rFonts w:hAnsi="Times New Roman" w:ascii="Times New Roman"/>
          <w:b w:val="false"/>
        </w:rPr>
      </w:pPr>
      <w:bookmarkStart w:name="_GoBack" w:id="0"/>
      <w:bookmarkEnd w:id="0"/>
      <w:r w:rsidRPr="0004653D">
        <w:rPr>
          <w:rFonts w:hAnsi="Times New Roman" w:ascii="Times New Roman"/>
          <w:b w:val="false"/>
        </w:rPr>
        <w:tab/>
      </w:r>
      <w:r w:rsidRPr="0004653D">
        <w:rPr>
          <w:rFonts w:hAnsi="Times New Roman" w:ascii="Times New Roman"/>
          <w:b w:val="false"/>
        </w:rPr>
        <w:tab/>
      </w:r>
      <w:r w:rsidRPr="0004653D">
        <w:rPr>
          <w:rFonts w:hAnsi="Times New Roman" w:ascii="Times New Roman"/>
          <w:b w:val="false"/>
        </w:rPr>
        <w:tab/>
      </w:r>
      <w:r w:rsidRPr="0004653D">
        <w:rPr>
          <w:rFonts w:hAnsi="Times New Roman" w:ascii="Times New Roman"/>
          <w:b w:val="false"/>
        </w:rPr>
        <w:tab/>
      </w:r>
      <w:r w:rsidRPr="0004653D">
        <w:rPr>
          <w:rFonts w:hAnsi="Times New Roman" w:ascii="Times New Roman"/>
          <w:b w:val="false"/>
        </w:rPr>
        <w:tab/>
      </w:r>
      <w:r w:rsidRPr="0004653D">
        <w:rPr>
          <w:rFonts w:hAnsi="Times New Roman" w:ascii="Times New Roman"/>
          <w:b w:val="false"/>
        </w:rPr>
        <w:tab/>
      </w:r>
      <w:r w:rsidRPr="0004653D">
        <w:rPr>
          <w:rFonts w:hAnsi="Times New Roman" w:ascii="Times New Roman"/>
          <w:b w:val="false"/>
        </w:rPr>
        <w:tab/>
        <w:t xml:space="preserve">Posl.br. </w:t>
      </w:r>
      <w:r w:rsidR="0062377B" w:rsidRPr="0004653D">
        <w:rPr>
          <w:rFonts w:hAnsi="Times New Roman" w:ascii="Times New Roman"/>
          <w:b w:val="false"/>
        </w:rPr>
        <w:t>14</w:t>
      </w:r>
      <w:r w:rsidRPr="0004653D">
        <w:rPr>
          <w:rFonts w:hAnsi="Times New Roman" w:ascii="Times New Roman"/>
          <w:b w:val="false"/>
        </w:rPr>
        <w:t xml:space="preserve"> St-</w:t>
      </w:r>
      <w:r w:rsidR="00AC1E18">
        <w:rPr>
          <w:rFonts w:hAnsi="Times New Roman" w:ascii="Times New Roman"/>
          <w:b w:val="false"/>
        </w:rPr>
        <w:t>266/2014</w:t>
      </w:r>
    </w:p>
    <w:p w:rsidRDefault="00D1646D" w:rsidP="00D1646D" w:rsidR="00D1646D" w:rsidRPr="0004653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04653D">
      <w:pPr>
        <w:jc w:val="center"/>
        <w:rPr>
          <w:rFonts w:hAnsi="Times New Roman" w:ascii="Times New Roman"/>
          <w:b w:val="false"/>
          <w:bCs/>
        </w:rPr>
      </w:pPr>
      <w:r w:rsidRPr="0004653D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04653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04653D">
      <w:pPr>
        <w:jc w:val="both"/>
        <w:rPr>
          <w:rFonts w:hAnsi="Times New Roman" w:ascii="Times New Roman"/>
          <w:b w:val="false"/>
        </w:rPr>
      </w:pPr>
      <w:r w:rsidRPr="0004653D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04653D">
      <w:pPr>
        <w:jc w:val="both"/>
        <w:rPr>
          <w:rFonts w:hAnsi="Times New Roman" w:ascii="Times New Roman"/>
          <w:b w:val="false"/>
          <w:bCs/>
        </w:rPr>
      </w:pP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AC1E18">
        <w:rPr>
          <w:rFonts w:hAnsi="Times New Roman" w:ascii="Times New Roman"/>
          <w:b w:val="false"/>
        </w:rPr>
        <w:t xml:space="preserve">VIKTORIA - PROMET društvo s ograničenom odgovornošću za vanjsku i unutarnju trgovinu i zastupanje Rijeka (Grad Rijeka), Save Jugo </w:t>
      </w:r>
      <w:proofErr w:type="spellStart"/>
      <w:r w:rsidRPr="00AC1E18">
        <w:rPr>
          <w:rFonts w:hAnsi="Times New Roman" w:ascii="Times New Roman"/>
          <w:b w:val="false"/>
        </w:rPr>
        <w:t>Bujkove</w:t>
      </w:r>
      <w:proofErr w:type="spellEnd"/>
      <w:r w:rsidRPr="00AC1E18">
        <w:rPr>
          <w:rFonts w:hAnsi="Times New Roman" w:ascii="Times New Roman"/>
          <w:b w:val="false"/>
        </w:rPr>
        <w:t xml:space="preserve"> 27, OIB: 70019733993, MBS: 040038787</w:t>
      </w:r>
      <w:r w:rsidRPr="00AC1E18">
        <w:rPr>
          <w:rFonts w:hAnsi="Times New Roman" w:ascii="Times New Roman"/>
          <w:b w:val="false"/>
          <w:bCs/>
        </w:rPr>
        <w:t>.</w:t>
      </w: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</w:rPr>
        <w:t>Oglas o otvaranju stečajnog postupka istaknut će se na oglasnoj ploči suda dana 23. travnja 2015. godine u 15,00 sati.</w:t>
      </w: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</w:rPr>
        <w:t xml:space="preserve">Za stečajnog upravitelja imenuje se Jure Matković iz Viškova, </w:t>
      </w:r>
      <w:proofErr w:type="spellStart"/>
      <w:r w:rsidRPr="00AC1E18">
        <w:rPr>
          <w:rFonts w:hAnsi="Times New Roman" w:ascii="Times New Roman"/>
          <w:b w:val="false"/>
        </w:rPr>
        <w:t>Viškovo</w:t>
      </w:r>
      <w:proofErr w:type="spellEnd"/>
      <w:r w:rsidRPr="00AC1E18">
        <w:rPr>
          <w:rFonts w:hAnsi="Times New Roman" w:ascii="Times New Roman"/>
          <w:b w:val="false"/>
        </w:rPr>
        <w:t xml:space="preserve"> 41, OIB:77997550993.</w:t>
      </w: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AC1E18">
        <w:rPr>
          <w:rFonts w:hAnsi="Times New Roman" w:ascii="Times New Roman"/>
          <w:b w:val="false"/>
        </w:rPr>
        <w:t xml:space="preserve">VIKTORIA - PROMET društvo s ograničenom odgovornošću za vanjsku i unutarnju trgovinu i zastupanje Rijeka (Grad Rijeka), Save Jugo </w:t>
      </w:r>
      <w:proofErr w:type="spellStart"/>
      <w:r w:rsidRPr="00AC1E18">
        <w:rPr>
          <w:rFonts w:hAnsi="Times New Roman" w:ascii="Times New Roman"/>
          <w:b w:val="false"/>
        </w:rPr>
        <w:t>Bujkove</w:t>
      </w:r>
      <w:proofErr w:type="spellEnd"/>
      <w:r w:rsidRPr="00AC1E18">
        <w:rPr>
          <w:rFonts w:hAnsi="Times New Roman" w:ascii="Times New Roman"/>
          <w:b w:val="false"/>
        </w:rPr>
        <w:t xml:space="preserve"> 27, OIB: 70019733993, MBS: 040038787.</w:t>
      </w: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AC1E18">
          <w:rPr>
            <w:rFonts w:hAnsi="Times New Roman" w:ascii="Times New Roman"/>
            <w:b w:val="false"/>
            <w:bCs/>
          </w:rPr>
          <w:t>39. a</w:t>
        </w:r>
      </w:smartTag>
      <w:r w:rsidRPr="00AC1E18">
        <w:rPr>
          <w:rFonts w:hAnsi="Times New Roman" w:ascii="Times New Roman"/>
          <w:b w:val="false"/>
          <w:bCs/>
        </w:rPr>
        <w:t>. Stečajnog zakona.</w:t>
      </w: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  <w:bCs/>
        </w:rPr>
        <w:t>Ovo rješenje objaviti će se u Narodnim novinama.</w:t>
      </w:r>
    </w:p>
    <w:p w:rsidRDefault="00AC1E18" w:rsidP="00AC1E18" w:rsidR="00AC1E18" w:rsidRPr="00AC1E18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C1E18">
        <w:rPr>
          <w:rFonts w:hAnsi="Times New Roman" w:ascii="Times New Roman"/>
          <w:b w:val="false"/>
        </w:rPr>
        <w:t>Otvaranje stečajnog postupka upisati će se u sudski registar ovog suda, a</w:t>
      </w:r>
      <w:r w:rsidRPr="00AC1E18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04653D">
      <w:pPr>
        <w:jc w:val="both"/>
        <w:rPr>
          <w:rFonts w:hAnsi="Times New Roman" w:ascii="Times New Roman"/>
          <w:b w:val="false"/>
          <w:bCs/>
        </w:rPr>
      </w:pPr>
    </w:p>
    <w:p w:rsidRDefault="00666EF2" w:rsidP="00666EF2" w:rsidR="00666EF2" w:rsidRPr="0004653D">
      <w:pPr>
        <w:jc w:val="both"/>
        <w:rPr>
          <w:rFonts w:hAnsi="Times New Roman" w:ascii="Times New Roman"/>
          <w:b w:val="false"/>
          <w:bCs/>
        </w:rPr>
      </w:pPr>
      <w:r w:rsidRPr="0004653D">
        <w:rPr>
          <w:rFonts w:hAnsi="Times New Roman" w:ascii="Times New Roman"/>
          <w:b w:val="false"/>
          <w:bCs/>
        </w:rPr>
        <w:t>(Broj:</w:t>
      </w:r>
      <w:r w:rsidR="0062377B" w:rsidRPr="0004653D">
        <w:rPr>
          <w:rFonts w:hAnsi="Times New Roman" w:ascii="Times New Roman"/>
          <w:b w:val="false"/>
          <w:bCs/>
        </w:rPr>
        <w:t>14</w:t>
      </w:r>
      <w:r w:rsidRPr="0004653D">
        <w:rPr>
          <w:rFonts w:hAnsi="Times New Roman" w:ascii="Times New Roman"/>
          <w:b w:val="false"/>
          <w:bCs/>
        </w:rPr>
        <w:t xml:space="preserve"> St-</w:t>
      </w:r>
      <w:r w:rsidR="00AC1E18">
        <w:rPr>
          <w:rFonts w:hAnsi="Times New Roman" w:ascii="Times New Roman"/>
          <w:b w:val="false"/>
          <w:bCs/>
        </w:rPr>
        <w:t>266</w:t>
      </w:r>
      <w:r w:rsidR="00BF4E3B" w:rsidRPr="0004653D">
        <w:rPr>
          <w:rFonts w:hAnsi="Times New Roman" w:ascii="Times New Roman"/>
          <w:b w:val="false"/>
          <w:bCs/>
        </w:rPr>
        <w:t>/201</w:t>
      </w:r>
      <w:r w:rsidR="00AC1E18">
        <w:rPr>
          <w:rFonts w:hAnsi="Times New Roman" w:ascii="Times New Roman"/>
          <w:b w:val="false"/>
          <w:bCs/>
        </w:rPr>
        <w:t>4</w:t>
      </w:r>
      <w:r w:rsidRPr="0004653D">
        <w:rPr>
          <w:rFonts w:hAnsi="Times New Roman" w:ascii="Times New Roman"/>
          <w:b w:val="false"/>
          <w:bCs/>
        </w:rPr>
        <w:t xml:space="preserve"> od </w:t>
      </w:r>
      <w:r w:rsidR="00AC1E18">
        <w:rPr>
          <w:rFonts w:hAnsi="Times New Roman" w:ascii="Times New Roman"/>
          <w:b w:val="false"/>
          <w:bCs/>
        </w:rPr>
        <w:t>23. travnja 2015</w:t>
      </w:r>
      <w:r w:rsidRPr="0004653D">
        <w:rPr>
          <w:rFonts w:hAnsi="Times New Roman" w:ascii="Times New Roman"/>
          <w:b w:val="false"/>
          <w:bCs/>
        </w:rPr>
        <w:t>.</w:t>
      </w:r>
      <w:r w:rsidR="00C863C6" w:rsidRPr="0004653D">
        <w:rPr>
          <w:rFonts w:hAnsi="Times New Roman" w:ascii="Times New Roman"/>
          <w:b w:val="false"/>
          <w:bCs/>
        </w:rPr>
        <w:t>g.</w:t>
      </w:r>
      <w:r w:rsidRPr="0004653D">
        <w:rPr>
          <w:rFonts w:hAnsi="Times New Roman" w:ascii="Times New Roman"/>
          <w:b w:val="false"/>
          <w:bCs/>
        </w:rPr>
        <w:t>)</w:t>
      </w:r>
    </w:p>
    <w:p w:rsidRDefault="00E21439" w:rsidR="00E21439" w:rsidRPr="0004653D">
      <w:pPr>
        <w:rPr>
          <w:rFonts w:hAnsi="Times New Roman" w:ascii="Times New Roman"/>
          <w:b w:val="false"/>
        </w:rPr>
      </w:pPr>
    </w:p>
    <w:sectPr w:rsidSect="00666EF2" w:rsidR="00E21439" w:rsidRPr="0004653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1E18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4EAB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1DED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1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D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61DE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61DE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61DED"/>
    <w:rPr>
      <w:rFonts w:ascii="Times New Roman" w:hAnsi="Times New Roman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61DED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61DED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23. travnja 2015.</izvorni_sadrzaj>
    <derivirana_varijabla naziv="DomainObject.DatumDonosenjaOdluke_1">23.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St-266/2014</izvorni_sadrzaj>
    <derivirana_varijabla naziv="DomainObject.Predmet.OznakaBroj_1">St-266/2014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VIKTORIA PROMET d.o.o.  Rijeka</izvorni_sadrzaj>
    <derivirana_varijabla naziv="DomainObject.Predmet.ProtustrankaFormated_1">  VIKTORIA PROMET d.o.o.  Rijeka</derivirana_varijabla>
  </DomainObject.Predmet.ProtustrankaFormated>
  <DomainObject.Predmet.ProtustrankaFormatedOIB>
    <izvorni_sadrzaj>  VIKTORIA PROMET d.o.o.  Rijeka, OIB 70019733993</izvorni_sadrzaj>
    <derivirana_varijabla naziv="DomainObject.Predmet.ProtustrankaFormatedOIB_1">  VIKTORIA PROMET d.o.o.  Rijeka, OIB 70019733993</derivirana_varijabla>
  </DomainObject.Predmet.ProtustrankaFormatedOIB>
  <DomainObject.Predmet.ProtustrankaFormatedWithAdress>
    <izvorni_sadrzaj> VIKTORIA PROMET d.o.o.  Rijeka, Save Jugo Bujkove 27, 51000 Rijeka</izvorni_sadrzaj>
    <derivirana_varijabla naziv="DomainObject.Predmet.ProtustrankaFormatedWithAdress_1"> VIKTORIA PROMET d.o.o.  Rijeka, Save Jugo Bujkove 27, 51000 Rijeka</derivirana_varijabla>
  </DomainObject.Predmet.ProtustrankaFormatedWithAdress>
  <DomainObject.Predmet.ProtustrankaFormatedWithAdressOIB>
    <izvorni_sadrzaj> VIKTORIA PROMET d.o.o.  Rijeka, OIB 70019733993, Save Jugo Bujkove 27, 51000 Rijeka</izvorni_sadrzaj>
    <derivirana_varijabla naziv="DomainObject.Predmet.ProtustrankaFormatedWithAdressOIB_1"> VIKTORIA PROMET d.o.o.  Rijeka, OIB 70019733993, Save Jugo Bujkove 27, 51000 Rijeka</derivirana_varijabla>
  </DomainObject.Predmet.ProtustrankaFormatedWithAdressOIB>
  <DomainObject.Predmet.ProtustrankaWithAdress>
    <izvorni_sadrzaj>VIKTORIA PROMET d.o.o.  Rijeka Save Jugo Bujkove 27, 51000 Rijeka</izvorni_sadrzaj>
    <derivirana_varijabla naziv="DomainObject.Predmet.ProtustrankaWithAdress_1">VIKTORIA PROMET d.o.o.  Rijeka Save Jugo Bujkove 27, 51000 Rijeka</derivirana_varijabla>
  </DomainObject.Predmet.ProtustrankaWithAdress>
  <DomainObject.Predmet.ProtustrankaWithAdressOIB>
    <izvorni_sadrzaj>VIKTORIA PROMET d.o.o.  Rijeka, OIB 70019733993, Save Jugo Bujkove 27, 51000 Rijeka</izvorni_sadrzaj>
    <derivirana_varijabla naziv="DomainObject.Predmet.ProtustrankaWithAdressOIB_1">VIKTORIA PROMET d.o.o.  Rijeka, OIB 70019733993, Save Jugo Bujkove 27, 51000 Rijeka</derivirana_varijabla>
  </DomainObject.Predmet.ProtustrankaWithAdressOIB>
  <DomainObject.Predmet.ProtustrankaNazivFormated>
    <izvorni_sadrzaj>VIKTORIA PROMET d.o.o.  Rijeka</izvorni_sadrzaj>
    <derivirana_varijabla naziv="DomainObject.Predmet.ProtustrankaNazivFormated_1">VIKTORIA PROMET d.o.o.  Rijeka</derivirana_varijabla>
  </DomainObject.Predmet.ProtustrankaNazivFormated>
  <DomainObject.Predmet.ProtustrankaNazivFormatedOIB>
    <izvorni_sadrzaj>VIKTORIA PROMET d.o.o.  Rijeka, OIB 70019733993</izvorni_sadrzaj>
    <derivirana_varijabla naziv="DomainObject.Predmet.ProtustrankaNazivFormatedOIB_1">VIKTORIA PROMET d.o.o.  Rijeka, OIB 70019733993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MATOŠEVIĆ  Rijeka zastupanog po punomoćniku Alein Khan</izvorni_sadrzaj>
    <derivirana_varijabla naziv="DomainObject.Predmet.StrankaFormated_1">  HRVOJE MATOŠEVIĆ  Rijeka zastupanog po punomoćniku Alein Khan</derivirana_varijabla>
  </DomainObject.Predmet.StrankaFormated>
  <DomainObject.Predmet.StrankaFormatedOIB>
    <izvorni_sadrzaj>  HRVOJE MATOŠEVIĆ  Rijeka, OIB 40983816506 zastupanog po punomoćniku Alein Khan</izvorni_sadrzaj>
    <derivirana_varijabla naziv="DomainObject.Predmet.StrankaFormatedOIB_1">  HRVOJE MATOŠEVIĆ  Rijeka, OIB 40983816506 zastupanog po punomoćniku Alein Khan</derivirana_varijabla>
  </DomainObject.Predmet.StrankaFormatedOIB>
  <DomainObject.Predmet.StrankaFormatedWithAdress>
    <izvorni_sadrzaj> HRVOJE MATOŠEVIĆ  Rijeka, Save Jugo Bujkove 27, 51000 Rijeka zastupanog po punomoćniku Alein Khan</izvorni_sadrzaj>
    <derivirana_varijabla naziv="DomainObject.Predmet.StrankaFormatedWithAdress_1"> HRVOJE MATOŠEVIĆ  Rijeka, Save Jugo Bujkove 27, 51000 Rijeka zastupanog po punomoćniku Alein Khan</derivirana_varijabla>
  </DomainObject.Predmet.StrankaFormatedWithAdress>
  <DomainObject.Predmet.StrankaFormatedWithAdressOIB>
    <izvorni_sadrzaj> HRVOJE MATOŠEVIĆ  Rijeka, OIB 40983816506, Save Jugo Bujkove 27, 51000 Rijeka zastupanog po punomoćniku Alein Khan</izvorni_sadrzaj>
    <derivirana_varijabla naziv="DomainObject.Predmet.StrankaFormatedWithAdressOIB_1"> HRVOJE MATOŠEVIĆ  Rijeka, OIB 40983816506, Save Jugo Bujkove 27, 51000 Rijeka zastupanog po punomoćniku Alein Khan</derivirana_varijabla>
  </DomainObject.Predmet.StrankaFormatedWithAdressOIB>
  <DomainObject.Predmet.StrankaWithAdress>
    <izvorni_sadrzaj>HRVOJE MATOŠEVIĆ  Rijeka Save Jugo Bujkove 27,51000 Rijeka</izvorni_sadrzaj>
    <derivirana_varijabla naziv="DomainObject.Predmet.StrankaWithAdress_1">HRVOJE MATOŠEVIĆ  Rijeka Save Jugo Bujkove 27,51000 Rijeka</derivirana_varijabla>
  </DomainObject.Predmet.StrankaWithAdress>
  <DomainObject.Predmet.StrankaWithAdressOIB>
    <izvorni_sadrzaj>HRVOJE MATOŠEVIĆ  Rijeka, OIB 40983816506, Save Jugo Bujkove 27,51000 Rijeka</izvorni_sadrzaj>
    <derivirana_varijabla naziv="DomainObject.Predmet.StrankaWithAdressOIB_1">HRVOJE MATOŠEVIĆ  Rijeka, OIB 40983816506, Save Jugo Bujkove 27,51000 Rijeka</derivirana_varijabla>
  </DomainObject.Predmet.StrankaWithAdressOIB>
  <DomainObject.Predmet.StrankaNazivFormated>
    <izvorni_sadrzaj>HRVOJE MATOŠEVIĆ  Rijeka</izvorni_sadrzaj>
    <derivirana_varijabla naziv="DomainObject.Predmet.StrankaNazivFormated_1">HRVOJE MATOŠEVIĆ  Rijeka</derivirana_varijabla>
  </DomainObject.Predmet.StrankaNazivFormated>
  <DomainObject.Predmet.StrankaNazivFormatedOIB>
    <izvorni_sadrzaj>HRVOJE MATOŠEVIĆ  Rijeka, OIB 40983816506</izvorni_sadrzaj>
    <derivirana_varijabla naziv="DomainObject.Predmet.StrankaNazivFormatedOIB_1">HRVOJE MATOŠEVIĆ  Rijeka, OIB 40983816506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MATOŠEVIĆ  Rijeka zastupanog po punomoćniku Alein Khan</item>
    </izvorni_sadrzaj>
    <derivirana_varijabla naziv="DomainObject.Predmet.StrankaListFormated_1">
      <item>HRVOJE MATOŠEVIĆ  Rijeka zastupanog po punomoćniku Alein Khan</item>
    </derivirana_varijabla>
  </DomainObject.Predmet.StrankaListFormated>
  <DomainObject.Predmet.StrankaListFormatedOIB>
    <izvorni_sadrzaj>
      <item>HRVOJE MATOŠEVIĆ  Rijeka, OIB 40983816506 zastupanog po punomoćniku Alein Khan</item>
    </izvorni_sadrzaj>
    <derivirana_varijabla naziv="DomainObject.Predmet.StrankaListFormatedOIB_1">
      <item>HRVOJE MATOŠEVIĆ  Rijeka, OIB 40983816506 zastupanog po punomoćniku Alein Khan</item>
    </derivirana_varijabla>
  </DomainObject.Predmet.StrankaListFormatedOIB>
  <DomainObject.Predmet.StrankaListFormatedWithAdress>
    <izvorni_sadrzaj>
      <item>HRVOJE MATOŠEVIĆ  Rijeka, Save Jugo Bujkove 27, 51000 Rijeka zastupanog po punomoćniku Alein Khan</item>
    </izvorni_sadrzaj>
    <derivirana_varijabla naziv="DomainObject.Predmet.StrankaListFormatedWithAdress_1">
      <item>HRVOJE MATOŠEVIĆ  Rijeka, Save Jugo Bujkove 27, 51000 Rijeka zastupanog po punomoćniku Alein Khan</item>
    </derivirana_varijabla>
  </DomainObject.Predmet.StrankaListFormatedWithAdress>
  <DomainObject.Predmet.StrankaListFormatedWithAdressOIB>
    <izvorni_sadrzaj>
      <item>HRVOJE MATOŠEVIĆ  Rijeka, OIB 40983816506, Save Jugo Bujkove 27, 51000 Rijeka zastupanog po punomoćniku Alein Khan</item>
    </izvorni_sadrzaj>
    <derivirana_varijabla naziv="DomainObject.Predmet.StrankaListFormatedWithAdressOIB_1">
      <item>HRVOJE MATOŠEVIĆ  Rijeka, OIB 40983816506, Save Jugo Bujkove 27, 51000 Rijeka zastupanog po punomoćniku Alein Khan</item>
    </derivirana_varijabla>
  </DomainObject.Predmet.StrankaListFormatedWithAdressOIB>
  <DomainObject.Predmet.StrankaListNazivFormated>
    <izvorni_sadrzaj>
      <item>HRVOJE MATOŠEVIĆ  Rijeka</item>
    </izvorni_sadrzaj>
    <derivirana_varijabla naziv="DomainObject.Predmet.StrankaListNazivFormated_1">
      <item>HRVOJE MATOŠEVIĆ  Rijeka</item>
    </derivirana_varijabla>
  </DomainObject.Predmet.StrankaListNazivFormated>
  <DomainObject.Predmet.StrankaListNazivFormatedOIB>
    <izvorni_sadrzaj>
      <item>HRVOJE MATOŠEVIĆ  Rijeka, OIB 40983816506</item>
    </izvorni_sadrzaj>
    <derivirana_varijabla naziv="DomainObject.Predmet.StrankaListNazivFormatedOIB_1">
      <item>HRVOJE MATOŠEVIĆ  Rijeka, OIB 40983816506</item>
    </derivirana_varijabla>
  </DomainObject.Predmet.StrankaListNazivFormatedOIB>
  <DomainObject.Predmet.ProtuStrankaListFormated>
    <izvorni_sadrzaj>
      <item>VIKTORIA PROMET d.o.o.  Rijeka</item>
    </izvorni_sadrzaj>
    <derivirana_varijabla naziv="DomainObject.Predmet.ProtuStrankaListFormated_1">
      <item>VIKTORIA PROMET d.o.o.  Rijeka</item>
    </derivirana_varijabla>
  </DomainObject.Predmet.ProtuStrankaListFormated>
  <DomainObject.Predmet.ProtuStrankaListFormatedOIB>
    <izvorni_sadrzaj>
      <item>VIKTORIA PROMET d.o.o.  Rijeka, OIB 70019733993</item>
    </izvorni_sadrzaj>
    <derivirana_varijabla naziv="DomainObject.Predmet.ProtuStrankaListFormatedOIB_1">
      <item>VIKTORIA PROMET d.o.o.  Rijeka, OIB 70019733993</item>
    </derivirana_varijabla>
  </DomainObject.Predmet.ProtuStrankaListFormatedOIB>
  <DomainObject.Predmet.ProtuStrankaListFormatedWithAdress>
    <izvorni_sadrzaj>
      <item>VIKTORIA PROMET d.o.o.  Rijeka, Save Jugo Bujkove 27, 51000 Rijeka</item>
    </izvorni_sadrzaj>
    <derivirana_varijabla naziv="DomainObject.Predmet.ProtuStrankaListFormatedWithAdress_1">
      <item>VIKTORIA PROMET d.o.o.  Rijeka, Save Jugo Bujkove 27, 51000 Rijeka</item>
    </derivirana_varijabla>
  </DomainObject.Predmet.ProtuStrankaListFormatedWithAdress>
  <DomainObject.Predmet.ProtuStrankaListFormatedWithAdressOIB>
    <izvorni_sadrzaj>
      <item>VIKTORIA PROMET d.o.o.  Rijeka, OIB 70019733993, Save Jugo Bujkove 27, 51000 Rijeka</item>
    </izvorni_sadrzaj>
    <derivirana_varijabla naziv="DomainObject.Predmet.ProtuStrankaListFormatedWithAdressOIB_1">
      <item>VIKTORIA PROMET d.o.o.  Rijeka, OIB 70019733993, Save Jugo Bujkove 27, 51000 Rijeka</item>
    </derivirana_varijabla>
  </DomainObject.Predmet.ProtuStrankaListFormatedWithAdressOIB>
  <DomainObject.Predmet.ProtuStrankaListNazivFormated>
    <izvorni_sadrzaj>
      <item>VIKTORIA PROMET d.o.o.  Rijeka</item>
    </izvorni_sadrzaj>
    <derivirana_varijabla naziv="DomainObject.Predmet.ProtuStrankaListNazivFormated_1">
      <item>VIKTORIA PROMET d.o.o.  Rijeka</item>
    </derivirana_varijabla>
  </DomainObject.Predmet.ProtuStrankaListNazivFormated>
  <DomainObject.Predmet.ProtuStrankaListNazivFormatedOIB>
    <izvorni_sadrzaj>
      <item>VIKTORIA PROMET d.o.o.  Rijeka, OIB 70019733993</item>
    </izvorni_sadrzaj>
    <derivirana_varijabla naziv="DomainObject.Predmet.ProtuStrankaListNazivFormatedOIB_1">
      <item>VIKTORIA PROMET d.o.o.  Rijeka, OIB 70019733993</item>
    </derivirana_varijabla>
  </DomainObject.Predmet.ProtuStrankaListNazivFormatedOIB>
  <DomainObject.Predmet.OstaliListFormated>
    <izvorni_sadrzaj>
      <item>Alein Khan punomoćnik sudionika u postupku HRVOJE MATOŠEVIĆ  Rijeka</item>
    </izvorni_sadrzaj>
    <derivirana_varijabla naziv="DomainObject.Predmet.OstaliListFormated_1">
      <item>Alein Khan punomoćnik sudionika u postupku HRVOJE MATOŠEVIĆ  Rijeka</item>
    </derivirana_varijabla>
  </DomainObject.Predmet.OstaliListFormated>
  <DomainObject.Predmet.OstaliListFormatedOIB>
    <izvorni_sadrzaj>
      <item>Alein Khan punomoćnik sudionika u postupku HRVOJE MATOŠEVIĆ  Rijeka</item>
    </izvorni_sadrzaj>
    <derivirana_varijabla naziv="DomainObject.Predmet.OstaliListFormatedOIB_1">
      <item>Alein Khan punomoćnik sudionika u postupku HRVOJE MATOŠEVIĆ  Rijeka</item>
    </derivirana_varijabla>
  </DomainObject.Predmet.OstaliListFormatedOIB>
  <DomainObject.Predmet.OstaliListFormatedWithAdress>
    <izvorni_sadrzaj>
      <item>Alein Khan, Trg Svete Barbare 1, 51000 Rijeka punomoćnik sudionika u postupku HRVOJE MATOŠEVIĆ  Rijeka</item>
    </izvorni_sadrzaj>
    <derivirana_varijabla naziv="DomainObject.Predmet.OstaliListFormatedWithAdress_1">
      <item>Alein Khan, Trg Svete Barbare 1, 51000 Rijeka punomoćnik sudionika u postupku HRVOJE MATOŠEVIĆ  Rijeka</item>
    </derivirana_varijabla>
  </DomainObject.Predmet.OstaliListFormatedWithAdress>
  <DomainObject.Predmet.OstaliListFormatedWithAdressOIB>
    <izvorni_sadrzaj>
      <item>Alein Khan, Trg Svete Barbare 1, 51000 Rijeka punomoćnik sudionika u postupku HRVOJE MATOŠEVIĆ  Rijeka</item>
    </izvorni_sadrzaj>
    <derivirana_varijabla naziv="DomainObject.Predmet.OstaliListFormatedWithAdressOIB_1">
      <item>Alein Khan, Trg Svete Barbare 1, 51000 Rijeka punomoćnik sudionika u postupku HRVOJE MATOŠEVIĆ  Rijeka</item>
    </derivirana_varijabla>
  </DomainObject.Predmet.OstaliListFormatedWithAdressOIB>
  <DomainObject.Predmet.OstaliListNazivFormated>
    <izvorni_sadrzaj>
      <item>Alein Khan</item>
    </izvorni_sadrzaj>
    <derivirana_varijabla naziv="DomainObject.Predmet.OstaliListNazivFormated_1">
      <item>Alein Khan</item>
    </derivirana_varijabla>
  </DomainObject.Predmet.OstaliListNazivFormated>
  <DomainObject.Predmet.OstaliListNazivFormatedOIB>
    <izvorni_sadrzaj>
      <item>Alein Khan</item>
    </izvorni_sadrzaj>
    <derivirana_varijabla naziv="DomainObject.Predmet.OstaliListNazivFormatedOIB_1">
      <item>Alein Khan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2015.</izvorni_sadrzaj>
    <derivirana_varijabla naziv="DomainObject.Datum_1">23.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MATOŠEVIĆ  Rijeka</izvorni_sadrzaj>
    <derivirana_varijabla naziv="DomainObject.Predmet.StrankaIDrugi_1">HRVOJE MATOŠEVIĆ  Rijeka</derivirana_varijabla>
  </DomainObject.Predmet.StrankaIDrugi>
  <DomainObject.Predmet.ProtustrankaIDrugi>
    <izvorni_sadrzaj>VIKTORIA PROMET d.o.o.  Rijeka</izvorni_sadrzaj>
    <derivirana_varijabla naziv="DomainObject.Predmet.ProtustrankaIDrugi_1">VIKTORIA PROMET d.o.o.  Rijeka</derivirana_varijabla>
  </DomainObject.Predmet.ProtustrankaIDrugi>
  <DomainObject.Predmet.StrankaIDrugiAdressOIB>
    <izvorni_sadrzaj>HRVOJE MATOŠEVIĆ  Rijeka, OIB 40983816506, Save Jugo Bujkove 27, 51000 Rijeka</izvorni_sadrzaj>
    <derivirana_varijabla naziv="DomainObject.Predmet.StrankaIDrugiAdressOIB_1">HRVOJE MATOŠEVIĆ  Rijeka, OIB 40983816506, Save Jugo Bujkove 27, 51000 Rijeka</derivirana_varijabla>
  </DomainObject.Predmet.StrankaIDrugiAdressOIB>
  <DomainObject.Predmet.ProtustrankaIDrugiAdressOIB>
    <izvorni_sadrzaj>VIKTORIA PROMET d.o.o.  Rijeka, OIB 70019733993, Save Jugo Bujkove 27, 51000 Rijeka</izvorni_sadrzaj>
    <derivirana_varijabla naziv="DomainObject.Predmet.ProtustrankaIDrugiAdressOIB_1">VIKTORIA PROMET d.o.o.  Rijeka, OIB 70019733993, Save Jugo Bujkove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MATOŠEVIĆ  Rijeka</item>
      <item>VIKTORIA PROMET d.o.o.  Rijeka</item>
      <item>Alein Khan</item>
    </izvorni_sadrzaj>
    <derivirana_varijabla naziv="DomainObject.Predmet.SudioniciListNaziv_1">
      <item>HRVOJE MATOŠEVIĆ  Rijeka</item>
      <item>VIKTORIA PROMET d.o.o.  Rijeka</item>
      <item>Alein Khan</item>
    </derivirana_varijabla>
  </DomainObject.Predmet.SudioniciListNaziv>
  <DomainObject.Predmet.SudioniciListAdressOIB>
    <izvorni_sadrzaj>
      <item>HRVOJE MATOŠEVIĆ  Rijeka, OIB 40983816506, Save Jugo Bujkove 27,51000 Rijeka</item>
      <item>VIKTORIA PROMET d.o.o.  Rijeka, OIB 70019733993, Save Jugo Bujkove 27,51000 Rijeka</item>
      <item>Alein Khan, Trg Svete Barbare 1,51000 Rijeka</item>
    </izvorni_sadrzaj>
    <derivirana_varijabla naziv="DomainObject.Predmet.SudioniciListAdressOIB_1">
      <item>HRVOJE MATOŠEVIĆ  Rijeka, OIB 40983816506, Save Jugo Bujkove 27,51000 Rijeka</item>
      <item>VIKTORIA PROMET d.o.o.  Rijeka, OIB 70019733993, Save Jugo Bujkove 27,51000 Rijeka</item>
      <item>Alein Khan, Trg Svete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40983816506</item>
      <item>, OIB 70019733993</item>
      <item>, OIB null</item>
    </izvorni_sadrzaj>
    <derivirana_varijabla naziv="DomainObject.Predmet.SudioniciListNazivOIB_1">
      <item>, OIB 40983816506</item>
      <item>, OIB 70019733993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176</properties:Words>
  <properties:Characters>975</properties:Characters>
  <properties:Lines>27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2015-04-23T11:30:00Z</dcterms:created>
  <dc:creator>korlevicd</dc:creator>
  <cp:lastModifiedBy>docx4j</cp:lastModifiedBy>
  <cp:lastPrinted>2015-04-23T11:29:00Z</cp:lastPrinted>
  <dcterms:modified xmlns:xsi="http://www.w3.org/2001/XMLSchema-instance" xsi:type="dcterms:W3CDTF">2015-04-23T11:33:00Z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