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af22" w14:paraId="85faf22" w:rsidRDefault="00D911B7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482CA7">
        <w:rPr>
          <w:rFonts w:cs="Times New Roman" w:hAnsi="Times New Roman" w:ascii="Times New Roman"/>
          <w:sz w:val="24"/>
          <w:szCs w:val="24"/>
        </w:rPr>
        <w:t>1696/16-51</w:t>
      </w:r>
    </w:p>
    <w:p w:rsidRDefault="00D911B7" w:rsidP="009C068D" w:rsidR="00D911B7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 w:rsidRPr="00DF27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577E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577EC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77EC3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 w:rsidRPr="00577EC3">
        <w:rPr>
          <w:rFonts w:cs="Times New Roman" w:hAnsi="Times New Roman" w:ascii="Times New Roman"/>
          <w:sz w:val="24"/>
          <w:szCs w:val="24"/>
        </w:rPr>
        <w:t>j sutkinji</w:t>
      </w:r>
      <w:r w:rsidRPr="00577EC3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482CA7">
        <w:rPr>
          <w:rFonts w:hAnsi="Times New Roman" w:ascii="Times New Roman"/>
          <w:b/>
          <w:sz w:val="24"/>
          <w:szCs w:val="24"/>
        </w:rPr>
        <w:t>SCAT-ING d.o.o. „u stečaju“ Našice, Braće Radića 26, OIB: 32183024669, MBS: 050021527</w:t>
      </w:r>
      <w:r w:rsidRPr="00577EC3">
        <w:rPr>
          <w:rFonts w:cs="Times New Roman" w:hAnsi="Times New Roman" w:ascii="Times New Roman"/>
          <w:sz w:val="24"/>
          <w:szCs w:val="24"/>
        </w:rPr>
        <w:t xml:space="preserve">, dana </w:t>
      </w:r>
      <w:r w:rsidR="00482CA7">
        <w:rPr>
          <w:rFonts w:cs="Times New Roman" w:hAnsi="Times New Roman" w:ascii="Times New Roman"/>
          <w:sz w:val="24"/>
          <w:szCs w:val="24"/>
        </w:rPr>
        <w:t>1. veljače 2018. g.,</w:t>
      </w:r>
    </w:p>
    <w:p w:rsidRDefault="00B2529F" w:rsidP="00B2529F" w:rsidR="00D911B7" w:rsidRPr="00577EC3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  <w:r w:rsidRPr="00577EC3">
        <w:rPr>
          <w:rFonts w:cs="Times New Roman" w:hAnsi="Times New Roman" w:ascii="Times New Roman"/>
          <w:sz w:val="24"/>
          <w:szCs w:val="24"/>
        </w:rPr>
        <w:tab/>
      </w:r>
    </w:p>
    <w:p w:rsidRDefault="00B63567" w:rsidP="00B2529F" w:rsidR="00B63567" w:rsidRPr="00577EC3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73B42" w:rsidP="00D911B7" w:rsidR="00A73B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3567" w:rsidP="00D911B7" w:rsidR="00B6356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30DF" w:rsidP="00482CA7" w:rsidR="00482CA7" w:rsidRPr="00635A34">
      <w:pPr>
        <w:ind w:firstLine="360"/>
        <w:jc w:val="both"/>
      </w:pPr>
      <w:r>
        <w:t xml:space="preserve">I </w:t>
      </w:r>
      <w:r>
        <w:tab/>
      </w:r>
      <w:r w:rsidR="00482CA7" w:rsidRPr="00635A34">
        <w:t>Određuje se prodaja nekretnina  u stečajnom po</w:t>
      </w:r>
      <w:r w:rsidR="00482CA7">
        <w:t xml:space="preserve">stupku uz odgovarajuću primjenu </w:t>
      </w:r>
      <w:r w:rsidR="00482CA7" w:rsidRPr="00635A34">
        <w:t xml:space="preserve">pravila o ovrsi na nekretninama u vlasništvu stečajnog dužnika SCAT-ING d.o.o. </w:t>
      </w:r>
      <w:r w:rsidR="00482CA7">
        <w:t>„</w:t>
      </w:r>
      <w:r w:rsidR="00482CA7" w:rsidRPr="00635A34">
        <w:t>u stečaju</w:t>
      </w:r>
      <w:r w:rsidR="00482CA7">
        <w:t>“</w:t>
      </w:r>
      <w:r w:rsidR="00482CA7" w:rsidRPr="00635A34">
        <w:t xml:space="preserve"> Našice, Braće Radića 26 MBS 050021527,  OIB 32183024669 , upisanih kod Općinskog suda u Osijeku, Stalna služba u Našicama, Zemljišno knjižni odjel Našice kako slijedi :</w:t>
      </w:r>
    </w:p>
    <w:p w:rsidRDefault="00482CA7" w:rsidP="00482CA7" w:rsidR="00482CA7" w:rsidRPr="00635A34">
      <w:pPr>
        <w:pStyle w:val="Odlomakpopisa"/>
        <w:numPr>
          <w:ilvl w:val="0"/>
          <w:numId w:val="15"/>
        </w:numPr>
        <w:spacing w:lineRule="auto" w:line="259" w:after="160"/>
        <w:ind w:left="360"/>
        <w:jc w:val="both"/>
      </w:pPr>
      <w:r w:rsidRPr="00635A34">
        <w:t xml:space="preserve">Zk.ul.1027,k.o.Našice , kč.br.1194, PU 1,  na adresi Našice, Ivana Mažuranića br.22, suvlasnički dio 113/1000 etažno vlasništvo (E-1)u naravi poslovni prostor PP3 u podrumu-desno  u površini od 117,88m2 koji se sastoji od :pivnice sa 85,37m2, kuhinje sa 9,64m2 spremišta sa 5,52m2, garderobe sa WC-om i tušem za osoblje sa 6,61m2 WC-om s </w:t>
      </w:r>
      <w:proofErr w:type="spellStart"/>
      <w:r w:rsidRPr="00635A34">
        <w:t>predprostorom</w:t>
      </w:r>
      <w:proofErr w:type="spellEnd"/>
      <w:r w:rsidRPr="00635A34">
        <w:t xml:space="preserve"> M i Ž za goste sa 10,74m2.                                     </w:t>
      </w:r>
    </w:p>
    <w:p w:rsidRDefault="00482CA7" w:rsidP="00482CA7" w:rsidR="00482CA7" w:rsidRPr="00635A34">
      <w:pPr>
        <w:ind w:left="360"/>
        <w:jc w:val="both"/>
      </w:pPr>
      <w:r w:rsidRPr="00635A34">
        <w:t xml:space="preserve">Na  navedenoj nekretnini upisano je </w:t>
      </w:r>
      <w:proofErr w:type="spellStart"/>
      <w:r w:rsidRPr="00635A34">
        <w:t>razlučno</w:t>
      </w:r>
      <w:proofErr w:type="spellEnd"/>
      <w:r w:rsidRPr="00635A34">
        <w:t xml:space="preserve"> pravo Ministarstva financija-Porezna   uprava, Područni ured Osijek.</w:t>
      </w:r>
    </w:p>
    <w:p w:rsidRDefault="00482CA7" w:rsidP="00482CA7" w:rsidR="00482CA7" w:rsidRPr="00635A34">
      <w:pPr>
        <w:pStyle w:val="Odlomakpopisa"/>
        <w:numPr>
          <w:ilvl w:val="0"/>
          <w:numId w:val="15"/>
        </w:numPr>
        <w:spacing w:lineRule="auto" w:line="259" w:after="160"/>
        <w:ind w:left="360"/>
        <w:jc w:val="both"/>
      </w:pPr>
      <w:r w:rsidRPr="00635A34">
        <w:t xml:space="preserve">Zk.ul.1027,k.o.Našice , kč.br.1194, PU2,  na adresi Našice, Ivana Mažuranića br.22, suvlasnički dio 111/1000 etažno vlasništvo (E-2)u naravi poslovni prostor PP4 u podrumu-lijevo  u površini od 115,82m2 koji se sastoji od :čekaonice sa 11,73m2, garderobe sa 11,73m2 , ureda 11,15m2, fitnesa sa 72,22m2 WC-a s </w:t>
      </w:r>
      <w:proofErr w:type="spellStart"/>
      <w:r w:rsidRPr="00635A34">
        <w:t>predprostorom</w:t>
      </w:r>
      <w:proofErr w:type="spellEnd"/>
      <w:r w:rsidRPr="00635A34">
        <w:t xml:space="preserve"> sa 3,92m2 i tuševa sa </w:t>
      </w:r>
      <w:proofErr w:type="spellStart"/>
      <w:r w:rsidRPr="00635A34">
        <w:t>predprostorom</w:t>
      </w:r>
      <w:proofErr w:type="spellEnd"/>
      <w:r w:rsidRPr="00635A34">
        <w:t xml:space="preserve"> sa 5,07m2.  </w:t>
      </w:r>
    </w:p>
    <w:p w:rsidRDefault="00482CA7" w:rsidP="00482CA7" w:rsidR="00482CA7" w:rsidRPr="00635A34">
      <w:pPr>
        <w:ind w:firstLine="45" w:left="360"/>
        <w:jc w:val="both"/>
      </w:pPr>
      <w:r w:rsidRPr="00635A34">
        <w:t xml:space="preserve">Na navedenoj nekretnini upisano je </w:t>
      </w:r>
      <w:proofErr w:type="spellStart"/>
      <w:r w:rsidRPr="00635A34">
        <w:t>razlučno</w:t>
      </w:r>
      <w:proofErr w:type="spellEnd"/>
      <w:r w:rsidRPr="00635A34">
        <w:t xml:space="preserve"> pravo Ministarstva financija-Porezna uprava, Područni ured Osijek.</w:t>
      </w:r>
    </w:p>
    <w:p w:rsidRDefault="00482CA7" w:rsidP="00482CA7" w:rsidR="00482CA7" w:rsidRPr="00635A34">
      <w:pPr>
        <w:pStyle w:val="Odlomakpopisa"/>
        <w:numPr>
          <w:ilvl w:val="0"/>
          <w:numId w:val="15"/>
        </w:numPr>
        <w:spacing w:lineRule="auto" w:line="259" w:after="160"/>
        <w:ind w:left="360"/>
        <w:jc w:val="both"/>
      </w:pPr>
      <w:r w:rsidRPr="00635A34">
        <w:t>Zk.ul.4030, k.o. Našice, kč.br.2829/2 PU 546,objekt P+</w:t>
      </w:r>
      <w:proofErr w:type="spellStart"/>
      <w:r w:rsidRPr="00635A34">
        <w:t>P</w:t>
      </w:r>
      <w:proofErr w:type="spellEnd"/>
      <w:r w:rsidRPr="00635A34">
        <w:t>+1+M  na adresi Našice , Braće Radića 26/II kat  u naravi poslovni prostor II kat u istočnom dijelu zgrade  na lijevoj strani , ukupne površine 41m2.   ( knjiga položenih ugovora)</w:t>
      </w:r>
    </w:p>
    <w:p w:rsidRDefault="00482CA7" w:rsidP="00482CA7" w:rsidR="00482CA7">
      <w:pPr>
        <w:ind w:firstLine="45" w:left="360"/>
        <w:jc w:val="both"/>
      </w:pPr>
      <w:r w:rsidRPr="00635A34">
        <w:t xml:space="preserve">Na navedenoj nekretnini upisano je </w:t>
      </w:r>
      <w:proofErr w:type="spellStart"/>
      <w:r w:rsidRPr="00635A34">
        <w:t>razlučno</w:t>
      </w:r>
      <w:proofErr w:type="spellEnd"/>
      <w:r w:rsidRPr="00635A34">
        <w:t xml:space="preserve"> pravo H-</w:t>
      </w:r>
      <w:proofErr w:type="spellStart"/>
      <w:r w:rsidRPr="00635A34">
        <w:t>Abduco</w:t>
      </w:r>
      <w:proofErr w:type="spellEnd"/>
      <w:r w:rsidRPr="00635A34">
        <w:t xml:space="preserve"> d.o.o.Zagreb, Slavonske avenije 6A,OIB 13667298928 ( u tijeku promjena vjerovnika u zemljišnim knjigama te je novi vjerovnik TEHNO ELEKTRO d.o.o. Đakova, </w:t>
      </w:r>
      <w:proofErr w:type="spellStart"/>
      <w:r w:rsidRPr="00635A34">
        <w:t>A.Cesarca</w:t>
      </w:r>
      <w:proofErr w:type="spellEnd"/>
      <w:r w:rsidRPr="00635A34">
        <w:t xml:space="preserve"> 3), JUG d.o.o. za trgovinu Markovac Našički, Kolodvorska 19 OIB 08202859585 .</w:t>
      </w:r>
    </w:p>
    <w:p w:rsidRDefault="00482CA7" w:rsidP="00482CA7" w:rsidR="00482CA7">
      <w:pPr>
        <w:ind w:firstLine="45" w:left="360"/>
        <w:jc w:val="both"/>
      </w:pPr>
    </w:p>
    <w:p w:rsidRDefault="00482CA7" w:rsidP="00482CA7" w:rsidR="00482CA7">
      <w:pPr>
        <w:ind w:firstLine="45" w:left="360"/>
        <w:jc w:val="both"/>
      </w:pPr>
    </w:p>
    <w:p w:rsidRDefault="00482CA7" w:rsidP="00482CA7" w:rsidR="00482C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1696/16-51</w:t>
      </w:r>
    </w:p>
    <w:p w:rsidRDefault="00482CA7" w:rsidP="00482CA7" w:rsidR="00482CA7" w:rsidRPr="00635A34">
      <w:pPr>
        <w:ind w:firstLine="45" w:left="360"/>
        <w:jc w:val="both"/>
      </w:pPr>
    </w:p>
    <w:p w:rsidRDefault="00482CA7" w:rsidP="00482CA7" w:rsidR="00482CA7" w:rsidRPr="00635A34">
      <w:pPr>
        <w:pStyle w:val="Odlomakpopisa"/>
        <w:numPr>
          <w:ilvl w:val="0"/>
          <w:numId w:val="15"/>
        </w:numPr>
        <w:spacing w:lineRule="auto" w:line="259" w:after="160"/>
        <w:ind w:left="360"/>
        <w:jc w:val="both"/>
      </w:pPr>
      <w:r w:rsidRPr="00635A34">
        <w:t>Zk.ul.4030, k.o. Našice, kč.br.2829/2 PU 545,objekt P+</w:t>
      </w:r>
      <w:proofErr w:type="spellStart"/>
      <w:r w:rsidRPr="00635A34">
        <w:t>P</w:t>
      </w:r>
      <w:proofErr w:type="spellEnd"/>
      <w:r w:rsidRPr="00635A34">
        <w:t>+1+M  na adresi Našice , Braće Radića 26 u naravi poslovni prostor u prizemlju istočnog dijela zgrade  na lijevoj strani , ukupne površine 41m2.( knjiga položenih ugovora)</w:t>
      </w:r>
    </w:p>
    <w:p w:rsidRDefault="00482CA7" w:rsidP="00482CA7" w:rsidR="00482CA7" w:rsidRPr="00635A34">
      <w:pPr>
        <w:ind w:left="360"/>
        <w:jc w:val="both"/>
      </w:pPr>
      <w:r w:rsidRPr="00635A34">
        <w:t xml:space="preserve">Na navedenoj nekretnini upisano je </w:t>
      </w:r>
      <w:proofErr w:type="spellStart"/>
      <w:r w:rsidRPr="00635A34">
        <w:t>razlučno</w:t>
      </w:r>
      <w:proofErr w:type="spellEnd"/>
      <w:r w:rsidRPr="00635A34">
        <w:t xml:space="preserve"> pravo H-</w:t>
      </w:r>
      <w:proofErr w:type="spellStart"/>
      <w:r w:rsidRPr="00635A34">
        <w:t>Abduco</w:t>
      </w:r>
      <w:proofErr w:type="spellEnd"/>
      <w:r w:rsidRPr="00635A34">
        <w:t xml:space="preserve"> d.o.o.Zgreb, Slavonske avenija 6A,OIB 13667298928( u tijeku promjena vjerovnika u zemljišnim knjigama te je novi vjerovnik TEHNO ELEKTRO d.o.o. Đakova  </w:t>
      </w:r>
      <w:proofErr w:type="spellStart"/>
      <w:r w:rsidRPr="00635A34">
        <w:t>A.Cesarca</w:t>
      </w:r>
      <w:proofErr w:type="spellEnd"/>
      <w:r w:rsidRPr="00635A34">
        <w:t xml:space="preserve"> 3), JUG d.o.o. za trgovinu Markovac Našički, Kolodvorska 19 OIB 08202859585 .</w:t>
      </w:r>
    </w:p>
    <w:p w:rsidRDefault="00482CA7" w:rsidP="00482CA7" w:rsidR="00482CA7" w:rsidRPr="00635A34">
      <w:pPr>
        <w:pStyle w:val="Odlomakpopisa"/>
        <w:numPr>
          <w:ilvl w:val="0"/>
          <w:numId w:val="15"/>
        </w:numPr>
        <w:spacing w:lineRule="auto" w:line="259" w:after="160"/>
        <w:ind w:left="360"/>
        <w:jc w:val="both"/>
      </w:pPr>
      <w:r w:rsidRPr="00635A34">
        <w:t>Zk.ul.83, k.o. Gradac  kč.br. 200/1, u naravi voćnjak površine 1260čhv,  200/2,u naravi voćnjak površine 444čhv, 202/2 vinograd površine 301čhv , 202/4 oranica površine 1028čhv  i 204 u naravi 228čhv zemljište ukupne površine 3261čhv.</w:t>
      </w:r>
    </w:p>
    <w:p w:rsidRDefault="00482CA7" w:rsidP="00482CA7" w:rsidR="00482CA7" w:rsidRPr="00635A34">
      <w:pPr>
        <w:ind w:left="360"/>
        <w:jc w:val="both"/>
      </w:pPr>
      <w:r w:rsidRPr="00635A34">
        <w:t xml:space="preserve">Na navedenoj nekretnini upisano je </w:t>
      </w:r>
      <w:proofErr w:type="spellStart"/>
      <w:r w:rsidRPr="00635A34">
        <w:t>razlučno</w:t>
      </w:r>
      <w:proofErr w:type="spellEnd"/>
      <w:r w:rsidRPr="00635A34">
        <w:t xml:space="preserve"> pravo H-</w:t>
      </w:r>
      <w:proofErr w:type="spellStart"/>
      <w:r w:rsidRPr="00635A34">
        <w:t>Abduco</w:t>
      </w:r>
      <w:proofErr w:type="spellEnd"/>
      <w:r w:rsidRPr="00635A34">
        <w:t xml:space="preserve"> d.o.o. Zagreb, Slavonska avenija 6A, OIB 13667298928( u tijeku promjena vjerovnika u zemljišnim knjigama te je novi vjerovnik TEHNO ELEKTRO d.o.o. Đakova. </w:t>
      </w:r>
      <w:proofErr w:type="spellStart"/>
      <w:r w:rsidRPr="00635A34">
        <w:t>A.Cesarca</w:t>
      </w:r>
      <w:proofErr w:type="spellEnd"/>
      <w:r w:rsidRPr="00635A34">
        <w:t xml:space="preserve"> 3), RH Ministarstvo financija Zagreb, OIB 18683136487</w:t>
      </w:r>
    </w:p>
    <w:p w:rsidRDefault="00482CA7" w:rsidP="00482CA7" w:rsidR="00482CA7" w:rsidRPr="00635A34">
      <w:pPr>
        <w:jc w:val="both"/>
      </w:pPr>
    </w:p>
    <w:p w:rsidRDefault="00482CA7" w:rsidP="00482CA7" w:rsidR="00482CA7" w:rsidRPr="00635A34">
      <w:pPr>
        <w:ind w:firstLine="360"/>
        <w:jc w:val="both"/>
      </w:pPr>
      <w:r w:rsidRPr="00635A34">
        <w:t>II Zaključkom o prodaji utvrdit će se vrijednost nekretnina, način i uvjeti prodaje nekretnina iz točke I ovog rješenja</w:t>
      </w:r>
    </w:p>
    <w:p w:rsidRDefault="00482CA7" w:rsidP="00482CA7" w:rsidR="00482CA7" w:rsidRPr="00635A34">
      <w:pPr>
        <w:jc w:val="both"/>
      </w:pPr>
    </w:p>
    <w:p w:rsidRDefault="00482CA7" w:rsidP="00482CA7" w:rsidR="00482CA7" w:rsidRPr="00635A34">
      <w:pPr>
        <w:ind w:firstLine="360"/>
        <w:jc w:val="both"/>
      </w:pPr>
      <w:r w:rsidRPr="00635A34">
        <w:t xml:space="preserve">III Određuje se upis zabilježbe ovog rješenja o prodaji </w:t>
      </w:r>
      <w:r>
        <w:t xml:space="preserve">Zemljišnoknjižnom odjelu </w:t>
      </w:r>
      <w:r w:rsidRPr="00635A34">
        <w:t>Našice.</w:t>
      </w:r>
    </w:p>
    <w:p w:rsidRDefault="00482CA7" w:rsidP="00482CA7" w:rsidR="00482CA7" w:rsidRPr="00635A34">
      <w:pPr>
        <w:jc w:val="both"/>
      </w:pPr>
    </w:p>
    <w:p w:rsidRDefault="00482CA7" w:rsidP="00482CA7" w:rsidR="00482CA7">
      <w:pPr>
        <w:jc w:val="center"/>
      </w:pPr>
      <w:r w:rsidRPr="00635A34">
        <w:t>Obrazloženje</w:t>
      </w:r>
    </w:p>
    <w:p w:rsidRDefault="00482CA7" w:rsidP="00482CA7" w:rsidR="00482CA7">
      <w:pPr>
        <w:jc w:val="center"/>
      </w:pPr>
    </w:p>
    <w:p w:rsidRDefault="00482CA7" w:rsidP="00482CA7" w:rsidR="00482CA7" w:rsidRPr="00635A34">
      <w:pPr>
        <w:jc w:val="center"/>
      </w:pPr>
    </w:p>
    <w:p w:rsidRDefault="00482CA7" w:rsidP="00482CA7" w:rsidR="00482CA7">
      <w:pPr>
        <w:ind w:firstLine="708"/>
        <w:jc w:val="both"/>
      </w:pPr>
      <w:r w:rsidRPr="00635A34">
        <w:t>Rješenjem ovog suda broj 6 ST-1696/16 od 18. studenog 2016.g.otvoren je stečajni postupak nad dužnikom SCAT-ING  d.o.o. u stečaju Našice Braće Radića 26  MBS 050021527, OIB32183024669 a stečajnu masu čine nekretnine koje su predmet ove prodaje</w:t>
      </w:r>
      <w:r>
        <w:t>.</w:t>
      </w:r>
    </w:p>
    <w:p w:rsidRDefault="00482CA7" w:rsidP="00482CA7" w:rsidR="00482CA7" w:rsidRPr="00635A34">
      <w:pPr>
        <w:ind w:firstLine="708"/>
        <w:jc w:val="both"/>
      </w:pPr>
    </w:p>
    <w:p w:rsidRDefault="00482CA7" w:rsidP="00482CA7" w:rsidR="00482CA7">
      <w:pPr>
        <w:ind w:firstLine="708"/>
        <w:jc w:val="both"/>
      </w:pPr>
      <w:r w:rsidRPr="00635A34">
        <w:t xml:space="preserve">Podneskom od </w:t>
      </w:r>
      <w:r>
        <w:t>30. studenog</w:t>
      </w:r>
      <w:r w:rsidRPr="00635A34">
        <w:t xml:space="preserve"> 2017.g. stečajna upraviteljica dužnika podnijela je prijedlog da se nekretnine upisane u točci I ovog rješenja , a n</w:t>
      </w:r>
      <w:r>
        <w:t xml:space="preserve">a kojima postoji </w:t>
      </w:r>
      <w:proofErr w:type="spellStart"/>
      <w:r>
        <w:t>razlučno</w:t>
      </w:r>
      <w:proofErr w:type="spellEnd"/>
      <w:r>
        <w:t xml:space="preserve"> pravo</w:t>
      </w:r>
      <w:r w:rsidRPr="00635A34">
        <w:t>, prodaju su stečajnom postupku uz odgovarajuću primjenu pravila o ovrsi na nekretninama sukladno članku 247.stavak 1.Stečajnog zakona.</w:t>
      </w:r>
    </w:p>
    <w:p w:rsidRDefault="00482CA7" w:rsidP="00482CA7" w:rsidR="00482CA7" w:rsidRPr="00635A34">
      <w:pPr>
        <w:ind w:firstLine="708"/>
        <w:jc w:val="both"/>
      </w:pPr>
    </w:p>
    <w:p w:rsidRDefault="00482CA7" w:rsidP="00482CA7" w:rsidR="00482CA7" w:rsidRPr="00635A34">
      <w:pPr>
        <w:ind w:firstLine="708"/>
        <w:jc w:val="both"/>
      </w:pPr>
      <w:r w:rsidRPr="00635A34">
        <w:t>Zaključkom o prodaji odredit će se vrijednost nekretnina , način i uvjeti prodaje sukladno članku 247.stavak 3.Stečajnog zakona .</w:t>
      </w:r>
    </w:p>
    <w:p w:rsidRDefault="00D911B7" w:rsidP="00482CA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</w:t>
      </w:r>
      <w:r w:rsidR="00482CA7">
        <w:rPr>
          <w:rFonts w:cs="Times New Roman" w:hAnsi="Times New Roman" w:ascii="Times New Roman"/>
          <w:sz w:val="24"/>
          <w:szCs w:val="24"/>
        </w:rPr>
        <w:t>Osijeku, 1. veljače 2018. g.</w:t>
      </w: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C34E59" w:rsidP="00C34E59" w:rsidR="000F5616" w:rsidRPr="0090747F">
      <w:pPr>
        <w:tabs>
          <w:tab w:pos="3510" w:val="left"/>
        </w:tabs>
        <w:jc w:val="both"/>
      </w:pPr>
      <w:r>
        <w:lastRenderedPageBreak/>
        <w:tab/>
      </w:r>
    </w:p>
    <w:p w:rsidRDefault="00C85A8F" w:rsidP="00300DED" w:rsidR="00C85A8F" w:rsidRPr="0090747F">
      <w:pPr>
        <w:pStyle w:val="Bezproreda"/>
        <w:tabs>
          <w:tab w:pos="3510" w:val="left"/>
        </w:tabs>
        <w:rPr>
          <w:rFonts w:cs="Times New Roman" w:hAnsi="Times New Roman" w:ascii="Times New Roman"/>
          <w:sz w:val="24"/>
          <w:szCs w:val="24"/>
        </w:rPr>
      </w:pPr>
      <w:r w:rsidRPr="0090747F">
        <w:rPr>
          <w:rFonts w:cs="Times New Roman" w:hAnsi="Times New Roman" w:ascii="Times New Roman"/>
          <w:sz w:val="24"/>
          <w:szCs w:val="24"/>
        </w:rPr>
        <w:t>DNA:</w:t>
      </w:r>
      <w:r w:rsidR="00300DED">
        <w:rPr>
          <w:rFonts w:cs="Times New Roman" w:hAnsi="Times New Roman" w:ascii="Times New Roman"/>
          <w:sz w:val="24"/>
          <w:szCs w:val="24"/>
        </w:rPr>
        <w:tab/>
      </w:r>
    </w:p>
    <w:p w:rsidRDefault="00C85A8F" w:rsidP="00482CA7" w:rsidR="00D73536" w:rsidRPr="0090747F">
      <w:pPr>
        <w:pStyle w:val="Bezproreda"/>
        <w:tabs>
          <w:tab w:pos="3510" w:val="left"/>
        </w:tabs>
        <w:rPr>
          <w:rFonts w:cs="Times New Roman" w:hAnsi="Times New Roman" w:ascii="Times New Roman"/>
          <w:sz w:val="24"/>
          <w:szCs w:val="24"/>
        </w:rPr>
      </w:pPr>
      <w:r w:rsidRPr="0090747F">
        <w:rPr>
          <w:rFonts w:cs="Times New Roman" w:hAnsi="Times New Roman" w:ascii="Times New Roman"/>
          <w:sz w:val="24"/>
          <w:szCs w:val="24"/>
        </w:rPr>
        <w:t>1.  stečajn</w:t>
      </w:r>
      <w:r w:rsidR="0090747F" w:rsidRPr="0090747F">
        <w:rPr>
          <w:rFonts w:cs="Times New Roman" w:hAnsi="Times New Roman" w:ascii="Times New Roman"/>
          <w:sz w:val="24"/>
          <w:szCs w:val="24"/>
        </w:rPr>
        <w:t xml:space="preserve">a upraviteljica </w:t>
      </w:r>
      <w:r w:rsidR="00482CA7">
        <w:rPr>
          <w:rFonts w:cs="Times New Roman" w:hAnsi="Times New Roman" w:ascii="Times New Roman"/>
          <w:sz w:val="24"/>
          <w:szCs w:val="24"/>
        </w:rPr>
        <w:t xml:space="preserve">Živka </w:t>
      </w:r>
      <w:proofErr w:type="spellStart"/>
      <w:r w:rsidR="00482CA7">
        <w:rPr>
          <w:rFonts w:cs="Times New Roman" w:hAnsi="Times New Roman" w:ascii="Times New Roman"/>
          <w:sz w:val="24"/>
          <w:szCs w:val="24"/>
        </w:rPr>
        <w:t>Posavac</w:t>
      </w:r>
      <w:proofErr w:type="spellEnd"/>
    </w:p>
    <w:p w:rsidRDefault="00B63567" w:rsidP="00B63567" w:rsidR="00C85A8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6. </w:t>
      </w:r>
      <w:r w:rsidR="00C85A8F">
        <w:rPr>
          <w:rFonts w:hAnsi="Times New Roman" w:ascii="Times New Roman"/>
          <w:sz w:val="24"/>
          <w:szCs w:val="24"/>
        </w:rPr>
        <w:t xml:space="preserve">e-oglasna ploča suda </w:t>
      </w:r>
      <w:r w:rsidR="00CE666F">
        <w:rPr>
          <w:rFonts w:hAnsi="Times New Roman" w:ascii="Times New Roman"/>
          <w:sz w:val="24"/>
          <w:szCs w:val="24"/>
        </w:rPr>
        <w:t xml:space="preserve">uz </w:t>
      </w:r>
      <w:r>
        <w:rPr>
          <w:rFonts w:hAnsi="Times New Roman" w:ascii="Times New Roman"/>
          <w:sz w:val="24"/>
          <w:szCs w:val="24"/>
        </w:rPr>
        <w:t xml:space="preserve">prijedlog </w:t>
      </w:r>
      <w:r w:rsidR="00CE666F">
        <w:rPr>
          <w:rFonts w:hAnsi="Times New Roman" w:ascii="Times New Roman"/>
          <w:sz w:val="24"/>
          <w:szCs w:val="24"/>
        </w:rPr>
        <w:t xml:space="preserve">st. uprav. od </w:t>
      </w:r>
      <w:r w:rsidR="00482CA7">
        <w:rPr>
          <w:rFonts w:hAnsi="Times New Roman" w:ascii="Times New Roman"/>
          <w:sz w:val="24"/>
          <w:szCs w:val="24"/>
        </w:rPr>
        <w:t>30.11.2017. g. i izvješće st. upraviteljice od 9.1.2018. g. i podnesak Tehno-</w:t>
      </w:r>
      <w:proofErr w:type="spellStart"/>
      <w:r w:rsidR="00482CA7">
        <w:rPr>
          <w:rFonts w:hAnsi="Times New Roman" w:ascii="Times New Roman"/>
          <w:sz w:val="24"/>
          <w:szCs w:val="24"/>
        </w:rPr>
        <w:t>elektro</w:t>
      </w:r>
      <w:proofErr w:type="spellEnd"/>
      <w:r w:rsidR="00482CA7">
        <w:rPr>
          <w:rFonts w:hAnsi="Times New Roman" w:ascii="Times New Roman"/>
          <w:sz w:val="24"/>
          <w:szCs w:val="24"/>
        </w:rPr>
        <w:t xml:space="preserve"> d.o.o. od 17.1.2018. g. (str. 447-452 spisa)</w:t>
      </w:r>
    </w:p>
    <w:p w:rsidRDefault="00B63567" w:rsidP="00C85A8F" w:rsidR="00DC334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7</w:t>
      </w:r>
      <w:r w:rsidR="00DC334D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DC334D">
        <w:rPr>
          <w:rFonts w:hAnsi="Times New Roman" w:ascii="Times New Roman"/>
          <w:sz w:val="24"/>
          <w:szCs w:val="24"/>
        </w:rPr>
        <w:t>zk</w:t>
      </w:r>
      <w:proofErr w:type="spellEnd"/>
      <w:r w:rsidR="00DC334D">
        <w:rPr>
          <w:rFonts w:hAnsi="Times New Roman" w:ascii="Times New Roman"/>
          <w:sz w:val="24"/>
          <w:szCs w:val="24"/>
        </w:rPr>
        <w:t xml:space="preserve">. odjel </w:t>
      </w:r>
      <w:r w:rsidR="00482CA7">
        <w:rPr>
          <w:rFonts w:hAnsi="Times New Roman" w:ascii="Times New Roman"/>
          <w:sz w:val="24"/>
          <w:szCs w:val="24"/>
        </w:rPr>
        <w:t>Našice</w:t>
      </w:r>
      <w:r w:rsidR="00DC334D">
        <w:rPr>
          <w:rFonts w:hAnsi="Times New Roman" w:ascii="Times New Roman"/>
          <w:sz w:val="24"/>
          <w:szCs w:val="24"/>
        </w:rPr>
        <w:t xml:space="preserve"> – nakon pravomoćnosti</w:t>
      </w:r>
    </w:p>
    <w:p w:rsidRDefault="00B63567" w:rsidP="004C26A5" w:rsidR="00C85A8F">
      <w:pPr>
        <w:pStyle w:val="Bezproreda"/>
        <w:tabs>
          <w:tab w:pos="150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8</w:t>
      </w:r>
      <w:r w:rsidR="00C85A8F">
        <w:rPr>
          <w:rFonts w:hAnsi="Times New Roman" w:ascii="Times New Roman"/>
          <w:sz w:val="24"/>
          <w:szCs w:val="24"/>
        </w:rPr>
        <w:t>. K-</w:t>
      </w:r>
      <w:r w:rsidR="00482CA7">
        <w:rPr>
          <w:rFonts w:hAnsi="Times New Roman" w:ascii="Times New Roman"/>
          <w:sz w:val="24"/>
          <w:szCs w:val="24"/>
        </w:rPr>
        <w:t>3.3.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482CA7" w:rsidP="000F5616" w:rsidR="00482CA7">
      <w:pPr>
        <w:jc w:val="both"/>
      </w:pPr>
    </w:p>
    <w:p w:rsidRDefault="00482CA7" w:rsidP="000F5616" w:rsidR="00482CA7">
      <w:pPr>
        <w:jc w:val="both"/>
      </w:pPr>
    </w:p>
    <w:p w:rsidRDefault="00482CA7" w:rsidP="000F5616" w:rsidR="00482CA7">
      <w:pPr>
        <w:jc w:val="both"/>
      </w:pPr>
    </w:p>
    <w:p w:rsidRDefault="00482CA7" w:rsidP="000F5616" w:rsidR="00482CA7">
      <w:pPr>
        <w:jc w:val="both"/>
      </w:pPr>
    </w:p>
    <w:p w:rsidRDefault="00482CA7" w:rsidP="000F5616" w:rsidR="00482CA7">
      <w:pPr>
        <w:jc w:val="both"/>
      </w:pPr>
    </w:p>
    <w:p w:rsidRDefault="00482CA7" w:rsidP="000F5616" w:rsidR="00482CA7">
      <w:pPr>
        <w:jc w:val="both"/>
      </w:pPr>
    </w:p>
    <w:p w:rsidRDefault="00482CA7" w:rsidP="000F5616" w:rsidR="00482CA7">
      <w:pPr>
        <w:jc w:val="both"/>
      </w:pPr>
    </w:p>
    <w:p w:rsidRDefault="00482CA7" w:rsidP="000F5616" w:rsidR="00482CA7">
      <w:pPr>
        <w:jc w:val="both"/>
      </w:pPr>
    </w:p>
    <w:p w:rsidRDefault="00482CA7" w:rsidP="000F5616" w:rsidR="00482CA7">
      <w:pPr>
        <w:jc w:val="both"/>
      </w:pPr>
    </w:p>
    <w:p w:rsidRDefault="00482CA7" w:rsidP="000F5616" w:rsidR="00482CA7">
      <w:pPr>
        <w:jc w:val="both"/>
      </w:pPr>
    </w:p>
    <w:p w:rsidRDefault="00482CA7" w:rsidP="000F5616" w:rsidR="00482CA7">
      <w:pPr>
        <w:jc w:val="both"/>
      </w:pPr>
    </w:p>
    <w:p w:rsidRDefault="00482CA7" w:rsidP="000F5616" w:rsidR="00482CA7">
      <w:pPr>
        <w:jc w:val="both"/>
      </w:pPr>
    </w:p>
    <w:p w:rsidRDefault="00482CA7" w:rsidP="000F5616" w:rsidR="00482CA7">
      <w:pPr>
        <w:jc w:val="both"/>
      </w:pPr>
    </w:p>
    <w:p w:rsidRDefault="00482CA7" w:rsidP="000F5616" w:rsidR="00482CA7">
      <w:pPr>
        <w:jc w:val="both"/>
      </w:pPr>
    </w:p>
    <w:p w:rsidRDefault="00482CA7" w:rsidP="000F5616" w:rsidR="00482CA7">
      <w:pPr>
        <w:jc w:val="both"/>
      </w:pPr>
    </w:p>
    <w:p w:rsidRDefault="00482CA7" w:rsidP="000F5616" w:rsidR="00482CA7">
      <w:pPr>
        <w:jc w:val="both"/>
      </w:pPr>
    </w:p>
    <w:p w:rsidRDefault="00482CA7" w:rsidP="000F5616" w:rsidR="00482CA7">
      <w:pPr>
        <w:jc w:val="both"/>
      </w:pPr>
    </w:p>
    <w:p w:rsidRDefault="00482CA7" w:rsidP="000F5616" w:rsidR="00482CA7">
      <w:pPr>
        <w:jc w:val="both"/>
      </w:pPr>
    </w:p>
    <w:p w:rsidRDefault="00482CA7" w:rsidP="000F5616" w:rsidR="00482CA7">
      <w:pPr>
        <w:jc w:val="both"/>
      </w:pPr>
    </w:p>
    <w:p w:rsidRDefault="00482CA7" w:rsidP="000F5616" w:rsidR="00482CA7">
      <w:pPr>
        <w:jc w:val="both"/>
      </w:pPr>
    </w:p>
    <w:p w:rsidRDefault="00482CA7" w:rsidP="000F5616" w:rsidR="00482CA7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C27AB2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311F" w:rsidP="000F5616" w:rsidR="0097311F">
      <w:r>
        <w:separator/>
      </w:r>
    </w:p>
  </w:endnote>
  <w:endnote w:id="0" w:type="continuationSeparator">
    <w:p w:rsidRDefault="0097311F" w:rsidP="000F5616" w:rsidR="009731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311F" w:rsidP="000F5616" w:rsidR="0097311F">
      <w:r>
        <w:separator/>
      </w:r>
    </w:p>
  </w:footnote>
  <w:footnote w:id="0" w:type="continuationSeparator">
    <w:p w:rsidRDefault="0097311F" w:rsidP="000F5616" w:rsidR="009731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7AB2">
          <w:rPr>
            <w:noProof/>
          </w:rPr>
          <w:t>1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20614A"/>
    <w:multiLevelType w:val="hybridMultilevel"/>
    <w:tmpl w:val="3F040184"/>
    <w:lvl w:tplc="A984D1CC" w:ilvl="0">
      <w:start w:val="8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1DD2448E"/>
    <w:multiLevelType w:val="hybridMultilevel"/>
    <w:tmpl w:val="7F0E9FCE"/>
    <w:lvl w:tplc="332ED952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241F628A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C54BD4"/>
    <w:multiLevelType w:val="hybridMultilevel"/>
    <w:tmpl w:val="6602DCA0"/>
    <w:lvl w:tplc="EA7C4E68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4432C54"/>
    <w:multiLevelType w:val="hybridMultilevel"/>
    <w:tmpl w:val="72DCDDDC"/>
    <w:lvl w:tplc="C770CEBA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10">
    <w:nsid w:val="49D95674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0CA167E"/>
    <w:multiLevelType w:val="hybridMultilevel"/>
    <w:tmpl w:val="7F0E9FCE"/>
    <w:lvl w:tplc="332ED952" w:ilvl="0">
      <w:start w:val="1"/>
      <w:numFmt w:val="decimal"/>
      <w:lvlText w:val="%1."/>
      <w:lvlJc w:val="left"/>
      <w:pPr>
        <w:ind w:hanging="360" w:left="1211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2">
    <w:nsid w:val="629E1AD0"/>
    <w:multiLevelType w:val="hybridMultilevel"/>
    <w:tmpl w:val="71EA9AC2"/>
    <w:lvl w:tplc="540A89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1103ADD"/>
    <w:multiLevelType w:val="hybridMultilevel"/>
    <w:tmpl w:val="F6A25F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4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1"/>
  </w:num>
  <w:num w:numId="7">
    <w:abstractNumId w:val="12"/>
  </w:num>
  <w:num w:numId="8">
    <w:abstractNumId w:val="4"/>
  </w:num>
  <w:num w:numId="9">
    <w:abstractNumId w:val="10"/>
  </w:num>
  <w:num w:numId="10">
    <w:abstractNumId w:val="5"/>
  </w:num>
  <w:num w:numId="11">
    <w:abstractNumId w:val="6"/>
  </w:num>
  <w:num w:numId="12">
    <w:abstractNumId w:val="11"/>
  </w:num>
  <w:num w:numId="13">
    <w:abstractNumId w:val="3"/>
  </w:num>
  <w:num w:numId="14">
    <w:abstractNumId w:val="2"/>
  </w:num>
  <w:num w:numId="15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11587"/>
    <w:rsid w:val="00012C31"/>
    <w:rsid w:val="000340D3"/>
    <w:rsid w:val="00043BF5"/>
    <w:rsid w:val="000F5616"/>
    <w:rsid w:val="0014644E"/>
    <w:rsid w:val="002756C9"/>
    <w:rsid w:val="00282C7B"/>
    <w:rsid w:val="00300DED"/>
    <w:rsid w:val="00345FED"/>
    <w:rsid w:val="003D333A"/>
    <w:rsid w:val="00482CA7"/>
    <w:rsid w:val="004944A1"/>
    <w:rsid w:val="004C26A5"/>
    <w:rsid w:val="004C49E9"/>
    <w:rsid w:val="004E425F"/>
    <w:rsid w:val="00505487"/>
    <w:rsid w:val="00547936"/>
    <w:rsid w:val="005764FF"/>
    <w:rsid w:val="00577EC3"/>
    <w:rsid w:val="005A07F2"/>
    <w:rsid w:val="005E60C7"/>
    <w:rsid w:val="006F3A01"/>
    <w:rsid w:val="007523D8"/>
    <w:rsid w:val="007F308F"/>
    <w:rsid w:val="008C444A"/>
    <w:rsid w:val="0090747F"/>
    <w:rsid w:val="0097311F"/>
    <w:rsid w:val="009C068D"/>
    <w:rsid w:val="00A15F6A"/>
    <w:rsid w:val="00A57F13"/>
    <w:rsid w:val="00A73B42"/>
    <w:rsid w:val="00AC4462"/>
    <w:rsid w:val="00B14A26"/>
    <w:rsid w:val="00B2529F"/>
    <w:rsid w:val="00B35539"/>
    <w:rsid w:val="00B63567"/>
    <w:rsid w:val="00B666B2"/>
    <w:rsid w:val="00C27AB2"/>
    <w:rsid w:val="00C34E59"/>
    <w:rsid w:val="00C430DF"/>
    <w:rsid w:val="00C85A8F"/>
    <w:rsid w:val="00CC050C"/>
    <w:rsid w:val="00CE666F"/>
    <w:rsid w:val="00D32815"/>
    <w:rsid w:val="00D73536"/>
    <w:rsid w:val="00D911B7"/>
    <w:rsid w:val="00DB319F"/>
    <w:rsid w:val="00DC334D"/>
    <w:rsid w:val="00DF2793"/>
    <w:rsid w:val="00E5763B"/>
    <w:rsid w:val="00EE6694"/>
    <w:rsid w:val="00F0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7A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7A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AB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A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A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7A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7A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AB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A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A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St-1696/2016</izvorni_sadrzaj>
    <derivirana_varijabla naziv="DomainObject.Predmet.OznakaBroj_1">St-1696/2016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St-401/2012</izvorni_sadrzaj>
    <derivirana_varijabla naziv="DomainObject.Predmet.PrimjedbaSuca_1">postoji St-401/2012</derivirana_varijabla>
  </DomainObject.Predmet.PrimjedbaSuca>
  <DomainObject.Predmet.ProtustrankaFormated>
    <izvorni_sadrzaj>  SCAT-ING d. o. o. za proizvodnju, građevinarstvo, trgovinu i usluge</izvorni_sadrzaj>
    <derivirana_varijabla naziv="DomainObject.Predmet.ProtustrankaFormated_1">  SCAT-ING d. o. o. za proizvodnju, građevinarstvo, trgovinu i usluge</derivirana_varijabla>
  </DomainObject.Predmet.ProtustrankaFormated>
  <DomainObject.Predmet.ProtustrankaFormatedOIB>
    <izvorni_sadrzaj>  SCAT-ING d. o. o. za proizvodnju, građevinarstvo, trgovinu i usluge, OIB 32183024669</izvorni_sadrzaj>
    <derivirana_varijabla naziv="DomainObject.Predmet.ProtustrankaFormatedOIB_1">  SCAT-ING d. o. o. za proizvodnju, građevinarstvo, trgovinu i usluge, OIB 32183024669</derivirana_varijabla>
  </DomainObject.Predmet.ProtustrankaFormatedOIB>
  <DomainObject.Predmet.ProtustrankaFormatedWithAdress>
    <izvorni_sadrzaj> SCAT-ING d. o. o. za proizvodnju, građevinarstvo, trgovinu i usluge, Braće Radića 26, 31500 Našice</izvorni_sadrzaj>
    <derivirana_varijabla naziv="DomainObject.Predmet.ProtustrankaFormatedWithAdress_1"> SCAT-ING d. o. o. za proizvodnju, građevinarstvo, trgovinu i usluge, Braće Radića 26, 31500 Našice</derivirana_varijabla>
  </DomainObject.Predmet.ProtustrankaFormatedWithAdress>
  <DomainObject.Predmet.ProtustrankaFormatedWithAdressOIB>
    <izvorni_sadrzaj> SCAT-ING d. o. o. za proizvodnju, građevinarstvo, trgovinu i usluge, OIB 32183024669, Braće Radića 26, 31500 Našice</izvorni_sadrzaj>
    <derivirana_varijabla naziv="DomainObject.Predmet.ProtustrankaFormatedWithAdressOIB_1"> SCAT-ING d. o. o. za proizvodnju, građevinarstvo, trgovinu i usluge, OIB 32183024669, Braće Radića 26, 31500 Našice</derivirana_varijabla>
  </DomainObject.Predmet.ProtustrankaFormatedWithAdressOIB>
  <DomainObject.Predmet.ProtustrankaWithAdress>
    <izvorni_sadrzaj>SCAT-ING d. o. o. za proizvodnju, građevinarstvo, trgovinu i usluge Braće Radića 26, 31500 Našice</izvorni_sadrzaj>
    <derivirana_varijabla naziv="DomainObject.Predmet.ProtustrankaWithAdress_1">SCAT-ING d. o. o. za proizvodnju, građevinarstvo, trgovinu i usluge Braće Radića 26, 31500 Našice</derivirana_varijabla>
  </DomainObject.Predmet.ProtustrankaWithAdress>
  <DomainObject.Predmet.ProtustrankaWithAdressOIB>
    <izvorni_sadrzaj>SCAT-ING d. o. o. za proizvodnju, građevinarstvo, trgovinu i usluge, OIB 32183024669, Braće Radića 26, 31500 Našice</izvorni_sadrzaj>
    <derivirana_varijabla naziv="DomainObject.Predmet.ProtustrankaWithAdressOIB_1">SCAT-ING d. o. o. za proizvodnju, građevinarstvo, trgovinu i usluge, OIB 32183024669, Braće Radića 26, 31500 Našice</derivirana_varijabla>
  </DomainObject.Predmet.ProtustrankaWithAdressOIB>
  <DomainObject.Predmet.ProtustrankaNazivFormated>
    <izvorni_sadrzaj>SCAT-ING d. o. o. za proizvodnju, građevinarstvo, trgovinu i usluge</izvorni_sadrzaj>
    <derivirana_varijabla naziv="DomainObject.Predmet.ProtustrankaNazivFormated_1">SCAT-ING d. o. o. za proizvodnju, građevinarstvo, trgovinu i usluge</derivirana_varijabla>
  </DomainObject.Predmet.ProtustrankaNazivFormated>
  <DomainObject.Predmet.ProtustrankaNazivFormatedOIB>
    <izvorni_sadrzaj>SCAT-ING d. o. o. za proizvodnju, građevinarstvo, trgovinu i usluge, OIB 32183024669</izvorni_sadrzaj>
    <derivirana_varijabla naziv="DomainObject.Predmet.ProtustrankaNazivFormatedOIB_1">SCAT-ING d. o. o. za proizvodnju, građevinarstvo, trgovinu i usluge, OIB 32183024669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SCAT-ING d. o. o. za proizvodnju, građevinarstvo, trgovinu i usluge</item>
    </izvorni_sadrzaj>
    <derivirana_varijabla naziv="DomainObject.Predmet.ProtuStrankaListFormated_1">
      <item>SCAT-ING d. o. o. za proizvodnju, građevinarstvo, trgovinu i usluge</item>
    </derivirana_varijabla>
  </DomainObject.Predmet.ProtuStrankaListFormated>
  <DomainObject.Predmet.ProtuStrankaListFormatedOIB>
    <izvorni_sadrzaj>
      <item>SCAT-ING d. o. o. za proizvodnju, građevinarstvo, trgovinu i usluge, OIB 32183024669</item>
    </izvorni_sadrzaj>
    <derivirana_varijabla naziv="DomainObject.Predmet.ProtuStrankaListFormatedOIB_1">
      <item>SCAT-ING d. o. o. za proizvodnju, građevinarstvo, trgovinu i usluge, OIB 32183024669</item>
    </derivirana_varijabla>
  </DomainObject.Predmet.ProtuStrankaListFormatedOIB>
  <DomainObject.Predmet.ProtuStrankaListFormatedWithAdress>
    <izvorni_sadrzaj>
      <item>SCAT-ING d. o. o. za proizvodnju, građevinarstvo, trgovinu i usluge, Braće Radića 26, 31500 Našice</item>
    </izvorni_sadrzaj>
    <derivirana_varijabla naziv="DomainObject.Predmet.ProtuStrankaListFormatedWithAdress_1">
      <item>SCAT-ING d. o. o. za proizvodnju, građevinarstvo, trgovinu i usluge, Braće Radića 26, 31500 Našice</item>
    </derivirana_varijabla>
  </DomainObject.Predmet.ProtuStrankaListFormatedWithAdress>
  <DomainObject.Predmet.ProtuStrankaListFormatedWithAdressOIB>
    <izvorni_sadrzaj>
      <item>SCAT-ING d. o. o. za proizvodnju, građevinarstvo, trgovinu i usluge, OIB 32183024669, Braće Radića 26, 31500 Našice</item>
    </izvorni_sadrzaj>
    <derivirana_varijabla naziv="DomainObject.Predmet.ProtuStrankaListFormatedWithAdressOIB_1">
      <item>SCAT-ING d. o. o. za proizvodnju, građevinarstvo, trgovinu i usluge, OIB 32183024669, Braće Radića 26, 31500 Našice</item>
    </derivirana_varijabla>
  </DomainObject.Predmet.ProtuStrankaListFormatedWithAdressOIB>
  <DomainObject.Predmet.ProtuStrankaListNazivFormated>
    <izvorni_sadrzaj>
      <item>SCAT-ING d. o. o. za proizvodnju, građevinarstvo, trgovinu i usluge</item>
    </izvorni_sadrzaj>
    <derivirana_varijabla naziv="DomainObject.Predmet.ProtuStrankaListNazivFormated_1">
      <item>SCAT-ING d. o. o. za proizvodnju, građevinarstvo, trgovinu i usluge</item>
    </derivirana_varijabla>
  </DomainObject.Predmet.ProtuStrankaListNazivFormated>
  <DomainObject.Predmet.ProtuStrankaListNazivFormatedOIB>
    <izvorni_sadrzaj>
      <item>SCAT-ING d. o. o. za proizvodnju, građevinarstvo, trgovinu i usluge, OIB 32183024669</item>
    </izvorni_sadrzaj>
    <derivirana_varijabla naziv="DomainObject.Predmet.ProtuStrankaListNazivFormatedOIB_1">
      <item>SCAT-ING d. o. o. za proizvodnju, građevinarstvo, trgovinu i usluge, OIB 32183024669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SCAT-ING d. o. o. za proizvodnju, građevinarstvo, trgovinu i usluge</izvorni_sadrzaj>
    <derivirana_varijabla naziv="DomainObject.Predmet.ProtustrankaIDrugi_1">SCAT-ING d. o. o. za proizvodnju, građevinarstvo,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SCAT-ING d. o. o. za proizvodnju, građevinarstvo, trgovinu i usluge, OIB 32183024669, Braće Radića 26, 31500 Našice</izvorni_sadrzaj>
    <derivirana_varijabla naziv="DomainObject.Predmet.ProtustrankaIDrugiAdressOIB_1">SCAT-ING d. o. o. za proizvodnju, građevinarstvo, trgovinu i usluge, OIB 32183024669, Braće Radića 26,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SCAT-ING d. o. o. za proizvodnju, građevinarstvo, trgovinu i usluge</item>
    </izvorni_sadrzaj>
    <derivirana_varijabla naziv="DomainObject.Predmet.SudioniciListNaziv_1">
      <item>FINA RC OSIJEK</item>
      <item>SCAT-ING d. o. o. za proizvodnju, građevinarstvo, trgovinu i usluge</item>
    </derivirana_varijabla>
  </DomainObject.Predmet.SudioniciListNaziv>
  <DomainObject.Predmet.SudioniciListAdressOIB>
    <izvorni_sadrzaj>
      <item>FINA RC OSIJEK, OIB 85821130368</item>
      <item>SCAT-ING d. o. o. za proizvodnju, građevinarstvo, trgovinu i usluge, OIB 32183024669, Braće Radića 26,31500 Našice</item>
    </izvorni_sadrzaj>
    <derivirana_varijabla naziv="DomainObject.Predmet.SudioniciListAdressOIB_1">
      <item>FINA RC OSIJEK, OIB 85821130368</item>
      <item>SCAT-ING d. o. o. za proizvodnju, građevinarstvo, trgovinu i usluge, OIB 32183024669, Braće Radića 26,31500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32183024669</item>
    </izvorni_sadrzaj>
    <derivirana_varijabla naziv="DomainObject.Predmet.SudioniciListNazivOIB_1">
      <item>, OIB 85821130368</item>
      <item>, OIB 32183024669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702</properties:Words>
  <properties:Characters>4026</properties:Characters>
  <properties:Lines>147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2018-02-01T09:20:00Z</dcterms:created>
  <dc:creator>Danijela Sekulić</dc:creator>
  <cp:lastModifiedBy>Danijela Sekulić</cp:lastModifiedBy>
  <cp:lastPrinted>2018-02-01T09:19:00Z</cp:lastPrinted>
  <dcterms:modified xmlns:xsi="http://www.w3.org/2001/XMLSchema-instance" xsi:type="dcterms:W3CDTF">2018-02-01T09:21:00Z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