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6488" w14:paraId="c176488" w:rsidRDefault="000A4870" w:rsidP="000A4870" w:rsidR="000A4870" w:rsidRPr="0091572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915722">
        <w:rPr>
          <w:szCs w:val="24"/>
        </w:rPr>
        <w:t>Trgovački sud u Pazinu,</w:t>
      </w:r>
      <w:r w:rsidRPr="00915722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915722" w:rsidRPr="00915722">
        <w:rPr>
          <w:rFonts w:cs="Times New Roman" w:eastAsia="Times New Roman"/>
          <w:szCs w:val="24"/>
          <w:lang w:eastAsia="hr-HR"/>
        </w:rPr>
        <w:t>SMOKE ISTRA j.d.o.</w:t>
      </w:r>
      <w:r w:rsidRPr="00915722">
        <w:rPr>
          <w:rFonts w:cs="Times New Roman" w:eastAsia="Times New Roman"/>
          <w:szCs w:val="24"/>
          <w:lang w:eastAsia="hr-HR"/>
        </w:rPr>
        <w:t xml:space="preserve">o. </w:t>
      </w:r>
      <w:r w:rsidR="00915722" w:rsidRPr="00915722">
        <w:rPr>
          <w:rFonts w:cs="Times New Roman" w:eastAsia="Times New Roman"/>
          <w:szCs w:val="24"/>
          <w:lang w:eastAsia="hr-HR"/>
        </w:rPr>
        <w:t>Pula, Amfiteatarska 2</w:t>
      </w:r>
      <w:r w:rsidRPr="00915722">
        <w:rPr>
          <w:rFonts w:cs="Times New Roman" w:eastAsia="Times New Roman"/>
          <w:szCs w:val="24"/>
          <w:lang w:eastAsia="hr-HR"/>
        </w:rPr>
        <w:t xml:space="preserve">, OIB </w:t>
      </w:r>
      <w:r w:rsidR="00915722" w:rsidRPr="00915722">
        <w:rPr>
          <w:rFonts w:cs="Times New Roman" w:eastAsia="Times New Roman"/>
          <w:szCs w:val="24"/>
          <w:lang w:eastAsia="hr-HR"/>
        </w:rPr>
        <w:t>31615039248</w:t>
      </w:r>
      <w:r w:rsidRPr="00915722">
        <w:rPr>
          <w:rFonts w:cs="Times New Roman" w:eastAsia="Times New Roman"/>
          <w:szCs w:val="24"/>
          <w:lang w:eastAsia="hr-HR"/>
        </w:rPr>
        <w:t xml:space="preserve">, MBS </w:t>
      </w:r>
      <w:r w:rsidR="00915722" w:rsidRPr="00915722">
        <w:rPr>
          <w:rFonts w:cs="Times New Roman" w:eastAsia="Times New Roman"/>
          <w:szCs w:val="24"/>
          <w:lang w:eastAsia="hr-HR"/>
        </w:rPr>
        <w:t>040317270</w:t>
      </w:r>
      <w:r w:rsidRPr="00915722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(dalje SZ), </w:t>
      </w:r>
      <w:r w:rsidR="00915722" w:rsidRPr="00915722">
        <w:rPr>
          <w:rFonts w:cs="Times New Roman" w:eastAsia="Times New Roman"/>
          <w:szCs w:val="24"/>
          <w:lang w:eastAsia="hr-HR"/>
        </w:rPr>
        <w:t>16</w:t>
      </w:r>
      <w:r w:rsidRPr="00915722">
        <w:rPr>
          <w:rFonts w:cs="Times New Roman" w:eastAsia="Times New Roman"/>
          <w:szCs w:val="24"/>
          <w:lang w:eastAsia="hr-HR"/>
        </w:rPr>
        <w:t xml:space="preserve">. </w:t>
      </w:r>
      <w:r w:rsidR="00915722" w:rsidRPr="00915722">
        <w:rPr>
          <w:rFonts w:cs="Times New Roman" w:eastAsia="Times New Roman"/>
          <w:szCs w:val="24"/>
          <w:lang w:eastAsia="hr-HR"/>
        </w:rPr>
        <w:t xml:space="preserve">srpnja </w:t>
      </w:r>
      <w:r w:rsidRPr="00915722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91572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915722">
      <w:pPr>
        <w:jc w:val="center"/>
        <w:rPr>
          <w:szCs w:val="24"/>
        </w:rPr>
      </w:pPr>
      <w:r w:rsidRPr="00915722">
        <w:rPr>
          <w:szCs w:val="24"/>
        </w:rPr>
        <w:t>O G L A S</w:t>
      </w:r>
    </w:p>
    <w:p w:rsidRDefault="000A4870" w:rsidP="000A4870" w:rsidR="000A4870" w:rsidRPr="00915722">
      <w:pPr>
        <w:ind w:firstLine="708"/>
        <w:rPr>
          <w:szCs w:val="24"/>
        </w:rPr>
      </w:pPr>
    </w:p>
    <w:p w:rsidRDefault="000A4870" w:rsidP="000A4870" w:rsidR="000A4870" w:rsidRPr="00915722">
      <w:pPr>
        <w:ind w:firstLine="708"/>
        <w:rPr>
          <w:rFonts w:cs="Times New Roman" w:eastAsia="Times New Roman"/>
          <w:szCs w:val="24"/>
          <w:lang w:eastAsia="hr-HR"/>
        </w:rPr>
      </w:pPr>
      <w:r w:rsidRPr="00915722">
        <w:rPr>
          <w:szCs w:val="24"/>
        </w:rPr>
        <w:t xml:space="preserve">I. Dužnik </w:t>
      </w:r>
      <w:r w:rsidR="00915722" w:rsidRPr="00915722">
        <w:rPr>
          <w:rFonts w:cs="Times New Roman" w:eastAsia="Times New Roman"/>
          <w:szCs w:val="24"/>
          <w:lang w:eastAsia="hr-HR"/>
        </w:rPr>
        <w:t>SMOKE ISTRA j.d.o.o. Pula, Amfiteatarska 2, OIB 31615039248, MBS 040317270</w:t>
      </w:r>
      <w:r w:rsidRPr="0091572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15722" w:rsidRPr="00915722">
        <w:rPr>
          <w:rFonts w:cs="Times New Roman" w:eastAsia="Times New Roman"/>
          <w:szCs w:val="24"/>
          <w:lang w:eastAsia="hr-HR"/>
        </w:rPr>
        <w:t>10</w:t>
      </w:r>
      <w:r w:rsidRPr="00915722">
        <w:rPr>
          <w:rFonts w:cs="Times New Roman" w:eastAsia="Times New Roman"/>
          <w:szCs w:val="24"/>
          <w:lang w:eastAsia="hr-HR"/>
        </w:rPr>
        <w:t xml:space="preserve">. </w:t>
      </w:r>
      <w:r w:rsidR="00915722" w:rsidRPr="00915722">
        <w:rPr>
          <w:rFonts w:cs="Times New Roman" w:eastAsia="Times New Roman"/>
          <w:szCs w:val="24"/>
          <w:lang w:eastAsia="hr-HR"/>
        </w:rPr>
        <w:t xml:space="preserve">srpnja </w:t>
      </w:r>
      <w:r w:rsidRPr="00915722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915722">
      <w:pPr>
        <w:ind w:firstLine="708"/>
        <w:rPr>
          <w:szCs w:val="24"/>
        </w:rPr>
      </w:pPr>
    </w:p>
    <w:p w:rsidRDefault="000A4870" w:rsidP="000A4870" w:rsidR="000A4870" w:rsidRPr="00915722">
      <w:pPr>
        <w:ind w:firstLine="708"/>
        <w:rPr>
          <w:szCs w:val="24"/>
        </w:rPr>
      </w:pPr>
      <w:r w:rsidRPr="00915722">
        <w:rPr>
          <w:szCs w:val="24"/>
        </w:rPr>
        <w:t xml:space="preserve">II. Utvrđuje se da je ukupni iznos duga evidentiranog na temelju neizvršenih osnova za plaćanje dužnika na dan </w:t>
      </w:r>
      <w:r w:rsidR="00915722" w:rsidRPr="00915722">
        <w:rPr>
          <w:szCs w:val="24"/>
        </w:rPr>
        <w:t>10</w:t>
      </w:r>
      <w:r w:rsidRPr="00915722">
        <w:rPr>
          <w:szCs w:val="24"/>
        </w:rPr>
        <w:t xml:space="preserve">. </w:t>
      </w:r>
      <w:r w:rsidR="00915722" w:rsidRPr="00915722">
        <w:rPr>
          <w:szCs w:val="24"/>
        </w:rPr>
        <w:t xml:space="preserve">srpnja </w:t>
      </w:r>
      <w:r w:rsidRPr="00915722">
        <w:rPr>
          <w:szCs w:val="24"/>
        </w:rPr>
        <w:t xml:space="preserve">2018. iznosio </w:t>
      </w:r>
      <w:r w:rsidR="00915722" w:rsidRPr="00915722">
        <w:rPr>
          <w:szCs w:val="24"/>
        </w:rPr>
        <w:t>9.098,54</w:t>
      </w:r>
      <w:r w:rsidRPr="00915722">
        <w:rPr>
          <w:szCs w:val="24"/>
        </w:rPr>
        <w:t xml:space="preserve"> kn.</w:t>
      </w:r>
    </w:p>
    <w:p w:rsidRDefault="000A4870" w:rsidP="000A4870" w:rsidR="000A4870" w:rsidRPr="00915722">
      <w:pPr>
        <w:rPr>
          <w:szCs w:val="24"/>
        </w:rPr>
      </w:pPr>
    </w:p>
    <w:p w:rsidRDefault="000A4870" w:rsidP="000A4870" w:rsidR="000A4870" w:rsidRPr="00915722">
      <w:pPr>
        <w:ind w:firstLine="708"/>
        <w:rPr>
          <w:rFonts w:cs="Times New Roman" w:eastAsia="Times New Roman"/>
          <w:szCs w:val="24"/>
          <w:lang w:eastAsia="hr-HR"/>
        </w:rPr>
      </w:pPr>
      <w:r w:rsidRPr="00915722">
        <w:rPr>
          <w:szCs w:val="24"/>
        </w:rPr>
        <w:t xml:space="preserve">III. </w:t>
      </w:r>
      <w:r w:rsidRPr="00915722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91572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915722">
      <w:pPr>
        <w:ind w:firstLine="708"/>
        <w:rPr>
          <w:rFonts w:cs="Times New Roman" w:eastAsia="Times New Roman"/>
          <w:szCs w:val="24"/>
          <w:lang w:eastAsia="hr-HR"/>
        </w:rPr>
      </w:pPr>
      <w:r w:rsidRPr="0091572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15722" w:rsidRPr="00915722">
        <w:rPr>
          <w:rFonts w:cs="Times New Roman" w:eastAsia="Times New Roman"/>
          <w:szCs w:val="24"/>
          <w:lang w:eastAsia="hr-HR"/>
        </w:rPr>
        <w:t>257</w:t>
      </w:r>
      <w:r w:rsidRPr="00915722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915722" w:rsidRPr="00915722">
        <w:rPr>
          <w:rFonts w:cs="Times New Roman" w:eastAsia="Times New Roman"/>
          <w:szCs w:val="24"/>
          <w:lang w:eastAsia="hr-HR"/>
        </w:rPr>
        <w:t>257</w:t>
      </w:r>
      <w:r w:rsidRPr="00915722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915722">
        <w:rPr>
          <w:szCs w:val="24"/>
        </w:rPr>
        <w:t>Predujam nisu dužni platiti radnici i prijašnji dužnikovi radnici ako su podnijeli prijedlog za</w:t>
      </w:r>
      <w:r w:rsidRPr="00915722">
        <w:rPr>
          <w:rFonts w:cs="Times New Roman" w:eastAsia="Times New Roman"/>
          <w:szCs w:val="24"/>
          <w:lang w:eastAsia="hr-HR"/>
        </w:rPr>
        <w:t xml:space="preserve"> </w:t>
      </w:r>
      <w:r w:rsidRPr="00915722">
        <w:rPr>
          <w:szCs w:val="24"/>
        </w:rPr>
        <w:t>otvaranje stečajnoga postupka radi namirenja svoje dospjele</w:t>
      </w:r>
      <w:r w:rsidRPr="00915722">
        <w:rPr>
          <w:rFonts w:cs="Times New Roman" w:eastAsia="Times New Roman"/>
          <w:szCs w:val="24"/>
          <w:lang w:eastAsia="hr-HR"/>
        </w:rPr>
        <w:t xml:space="preserve"> </w:t>
      </w:r>
      <w:r w:rsidRPr="00915722">
        <w:rPr>
          <w:szCs w:val="24"/>
        </w:rPr>
        <w:t>tražbine po osnovi rada</w:t>
      </w:r>
      <w:r w:rsidRPr="00915722">
        <w:rPr>
          <w:rFonts w:cs="Times New Roman" w:eastAsia="Times New Roman"/>
          <w:szCs w:val="24"/>
          <w:lang w:eastAsia="hr-HR"/>
        </w:rPr>
        <w:t xml:space="preserve">, </w:t>
      </w:r>
      <w:r w:rsidRPr="00915722">
        <w:rPr>
          <w:szCs w:val="24"/>
        </w:rPr>
        <w:t>Financijska agencija ako je podnijela prijedlog za otvaranje</w:t>
      </w:r>
      <w:r w:rsidRPr="00915722">
        <w:rPr>
          <w:rFonts w:cs="Times New Roman" w:eastAsia="Times New Roman"/>
          <w:szCs w:val="24"/>
          <w:lang w:eastAsia="hr-HR"/>
        </w:rPr>
        <w:t xml:space="preserve"> </w:t>
      </w:r>
      <w:r w:rsidRPr="00915722">
        <w:rPr>
          <w:szCs w:val="24"/>
        </w:rPr>
        <w:t>stečajnoga postupka u skladu s čl. 110. st. 1. SZ-a, te Republika Hrvatska.</w:t>
      </w:r>
    </w:p>
    <w:p w:rsidRDefault="000A4870" w:rsidP="000A4870" w:rsidR="000A4870" w:rsidRPr="00915722">
      <w:pPr>
        <w:ind w:firstLine="708"/>
        <w:rPr>
          <w:szCs w:val="24"/>
        </w:rPr>
      </w:pPr>
    </w:p>
    <w:p w:rsidRDefault="000A4870" w:rsidP="000A4870" w:rsidR="000A4870" w:rsidRPr="00915722">
      <w:pPr>
        <w:ind w:firstLine="708"/>
        <w:rPr>
          <w:szCs w:val="24"/>
        </w:rPr>
      </w:pPr>
      <w:r w:rsidRPr="00915722">
        <w:rPr>
          <w:szCs w:val="24"/>
        </w:rPr>
        <w:t>V. Ako osoba ovlaštena za zastupanje dužnika po zakonu u roku od 15 dana</w:t>
      </w:r>
      <w:r w:rsidRPr="0091572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915722">
        <w:rPr>
          <w:szCs w:val="24"/>
        </w:rPr>
        <w:t xml:space="preserve"> ne podnese </w:t>
      </w:r>
      <w:r w:rsidRPr="0091572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91572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915722">
      <w:pPr>
        <w:ind w:firstLine="708"/>
        <w:rPr>
          <w:szCs w:val="24"/>
        </w:rPr>
      </w:pPr>
    </w:p>
    <w:p w:rsidRDefault="000A4870" w:rsidP="000A4870" w:rsidR="000A4870" w:rsidRPr="00915722">
      <w:pPr>
        <w:jc w:val="center"/>
        <w:rPr>
          <w:szCs w:val="24"/>
        </w:rPr>
      </w:pPr>
      <w:r w:rsidRPr="00915722">
        <w:rPr>
          <w:szCs w:val="24"/>
        </w:rPr>
        <w:t xml:space="preserve">U Pazinu </w:t>
      </w:r>
      <w:r w:rsidR="00EE46CA" w:rsidRPr="00915722">
        <w:rPr>
          <w:szCs w:val="24"/>
        </w:rPr>
        <w:t>1</w:t>
      </w:r>
      <w:r w:rsidR="00915722" w:rsidRPr="00915722">
        <w:rPr>
          <w:szCs w:val="24"/>
        </w:rPr>
        <w:t>6</w:t>
      </w:r>
      <w:r w:rsidRPr="00915722">
        <w:rPr>
          <w:szCs w:val="24"/>
        </w:rPr>
        <w:t xml:space="preserve">. </w:t>
      </w:r>
      <w:r w:rsidR="00915722" w:rsidRPr="00915722">
        <w:rPr>
          <w:szCs w:val="24"/>
        </w:rPr>
        <w:t xml:space="preserve">srpnja </w:t>
      </w:r>
      <w:r w:rsidRPr="00915722">
        <w:rPr>
          <w:szCs w:val="24"/>
        </w:rPr>
        <w:t>2018.</w:t>
      </w:r>
    </w:p>
    <w:p w:rsidRDefault="000A4870" w:rsidP="000A4870" w:rsidR="000A4870" w:rsidRPr="00915722">
      <w:pPr>
        <w:ind w:firstLine="708" w:left="4956"/>
        <w:jc w:val="center"/>
        <w:rPr>
          <w:szCs w:val="24"/>
        </w:rPr>
      </w:pPr>
      <w:r w:rsidRPr="00915722">
        <w:rPr>
          <w:szCs w:val="24"/>
        </w:rPr>
        <w:t>Sudac</w:t>
      </w:r>
    </w:p>
    <w:p w:rsidRDefault="000A4870" w:rsidP="000A4870" w:rsidR="000A4870" w:rsidRPr="00915722">
      <w:pPr>
        <w:ind w:firstLine="708" w:left="4956"/>
        <w:jc w:val="center"/>
        <w:rPr>
          <w:szCs w:val="24"/>
        </w:rPr>
      </w:pPr>
      <w:r w:rsidRPr="00915722">
        <w:rPr>
          <w:szCs w:val="24"/>
        </w:rPr>
        <w:t>Ivan Dujić</w:t>
      </w:r>
      <w:r w:rsidR="00AD2175">
        <w:rPr>
          <w:szCs w:val="24"/>
        </w:rPr>
        <w:t>, v.r.</w:t>
      </w:r>
    </w:p>
    <w:p w:rsidRDefault="000A4870" w:rsidP="000A4870" w:rsidR="000A4870" w:rsidRPr="00915722">
      <w:pPr>
        <w:rPr>
          <w:szCs w:val="24"/>
        </w:rPr>
      </w:pPr>
      <w:r w:rsidRPr="00915722">
        <w:rPr>
          <w:szCs w:val="24"/>
        </w:rPr>
        <w:t>DNA:</w:t>
      </w:r>
    </w:p>
    <w:p w:rsidRDefault="000A4870" w:rsidP="000A4870" w:rsidR="00893E47" w:rsidRPr="00915722">
      <w:pPr>
        <w:jc w:val="left"/>
        <w:rPr>
          <w:szCs w:val="24"/>
        </w:rPr>
      </w:pPr>
      <w:r w:rsidRPr="00915722">
        <w:rPr>
          <w:szCs w:val="24"/>
        </w:rPr>
        <w:t>- mrežna stranica e-Oglasna ploča sudova (45 dana).</w:t>
      </w:r>
    </w:p>
    <w:sectPr w:rsidR="00893E47" w:rsidRPr="0091572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5793" w:rsidP="000A4870" w:rsidR="003B5793">
      <w:r>
        <w:separator/>
      </w:r>
    </w:p>
  </w:endnote>
  <w:endnote w:id="0" w:type="continuationSeparator">
    <w:p w:rsidRDefault="003B5793" w:rsidP="000A4870" w:rsidR="003B5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5793" w:rsidP="000A4870" w:rsidR="003B5793">
      <w:r>
        <w:separator/>
      </w:r>
    </w:p>
  </w:footnote>
  <w:footnote w:id="0" w:type="continuationSeparator">
    <w:p w:rsidRDefault="003B5793" w:rsidP="000A4870" w:rsidR="003B5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 w:rsidRPr="00915722">
    <w:pPr>
      <w:pStyle w:val="Zaglavlje"/>
      <w:jc w:val="right"/>
    </w:pPr>
    <w:r w:rsidRPr="00915722">
      <w:t>10 St-</w:t>
    </w:r>
    <w:r w:rsidR="00915722" w:rsidRPr="00915722">
      <w:t>257</w:t>
    </w:r>
    <w:r w:rsidRPr="00915722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33387E"/>
    <w:rsid w:val="0037012B"/>
    <w:rsid w:val="003B5793"/>
    <w:rsid w:val="0047136B"/>
    <w:rsid w:val="004B2FCB"/>
    <w:rsid w:val="00561B59"/>
    <w:rsid w:val="007E7DC4"/>
    <w:rsid w:val="00905A9D"/>
    <w:rsid w:val="00915722"/>
    <w:rsid w:val="00992E6B"/>
    <w:rsid w:val="00AD2175"/>
    <w:rsid w:val="00AF31ED"/>
    <w:rsid w:val="00E630D2"/>
    <w:rsid w:val="00EB52FD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SMOKE ISTRA j.d.o.o. PULA</izvorni_sadrzaj>
    <derivirana_varijabla naziv="DomainObject.Predmet.ProtustrankaFormated_1">  SMOKE ISTRA j.d.o.o. PULA</derivirana_varijabla>
  </DomainObject.Predmet.ProtustrankaFormated>
  <DomainObject.Predmet.ProtustrankaFormatedOIB>
    <izvorni_sadrzaj>  SMOKE ISTRA j.d.o.o. PULA, OIB 31615039248</izvorni_sadrzaj>
    <derivirana_varijabla naziv="DomainObject.Predmet.ProtustrankaFormatedOIB_1">  SMOKE ISTRA j.d.o.o. PULA, OIB 31615039248</derivirana_varijabla>
  </DomainObject.Predmet.ProtustrankaFormatedOIB>
  <DomainObject.Predmet.ProtustrankaFormatedWithAdress>
    <izvorni_sadrzaj> SMOKE ISTRA j.d.o.o. PULA, Amfiteatarska 2, 52100 Pula</izvorni_sadrzaj>
    <derivirana_varijabla naziv="DomainObject.Predmet.ProtustrankaFormatedWithAdress_1"> SMOKE ISTRA j.d.o.o. PULA, Amfiteatarska 2, 52100 Pula</derivirana_varijabla>
  </DomainObject.Predmet.ProtustrankaFormatedWithAdress>
  <DomainObject.Predmet.ProtustrankaFormatedWithAdressOIB>
    <izvorni_sadrzaj> SMOKE ISTRA j.d.o.o. PULA, OIB 31615039248, Amfiteatarska 2, 52100 Pula</izvorni_sadrzaj>
    <derivirana_varijabla naziv="DomainObject.Predmet.ProtustrankaFormatedWithAdressOIB_1"> SMOKE ISTRA j.d.o.o. PULA, OIB 31615039248, Amfiteatarska 2, 52100 Pula</derivirana_varijabla>
  </DomainObject.Predmet.ProtustrankaFormatedWithAdressOIB>
  <DomainObject.Predmet.ProtustrankaWithAdress>
    <izvorni_sadrzaj>SMOKE ISTRA j.d.o.o. PULA Amfiteatarska 2, 52100 Pula</izvorni_sadrzaj>
    <derivirana_varijabla naziv="DomainObject.Predmet.ProtustrankaWithAdress_1">SMOKE ISTRA j.d.o.o. PULA Amfiteatarska 2, 52100 Pula</derivirana_varijabla>
  </DomainObject.Predmet.ProtustrankaWithAdress>
  <DomainObject.Predmet.ProtustrankaWithAdressOIB>
    <izvorni_sadrzaj>SMOKE ISTRA j.d.o.o. PULA, OIB 31615039248, Amfiteatarska 2, 52100 Pula</izvorni_sadrzaj>
    <derivirana_varijabla naziv="DomainObject.Predmet.ProtustrankaWithAdressOIB_1">SMOKE ISTRA j.d.o.o. PULA, OIB 31615039248, Amfiteatarska 2, 52100 Pula</derivirana_varijabla>
  </DomainObject.Predmet.ProtustrankaWithAdressOIB>
  <DomainObject.Predmet.ProtustrankaNazivFormated>
    <izvorni_sadrzaj>SMOKE ISTRA j.d.o.o. PULA</izvorni_sadrzaj>
    <derivirana_varijabla naziv="DomainObject.Predmet.ProtustrankaNazivFormated_1">SMOKE ISTRA j.d.o.o. PULA</derivirana_varijabla>
  </DomainObject.Predmet.ProtustrankaNazivFormated>
  <DomainObject.Predmet.ProtustrankaNazivFormatedOIB>
    <izvorni_sadrzaj>SMOKE ISTRA j.d.o.o. PULA, OIB 31615039248</izvorni_sadrzaj>
    <derivirana_varijabla naziv="DomainObject.Predmet.ProtustrankaNazivFormatedOIB_1">SMOKE ISTRA j.d.o.o. PULA, OIB 31615039248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 8, 51000 Rijeka</izvorni_sadrzaj>
    <derivirana_varijabla naziv="DomainObject.Predmet.StrankaFormatedWithAdress_1"> FINANCIJSKA AGENCIJA, RC RIJEKA, PODRUŽNICA PULA, PULA, F. Kurelca  8, 51000 Rijeka</derivirana_varijabla>
  </DomainObject.Predmet.StrankaFormatedWithAdress>
  <DomainObject.Predmet.StrankaFormatedWithAdressOIB>
    <izvorni_sadrzaj> FINANCIJSKA AGENCIJA, RC RIJEKA, PODRUŽNICA PULA, PULA, OIB 85821130368, F. Kurelca  8, 51000 Rijeka</izvorni_sadrzaj>
    <derivirana_varijabla naziv="DomainObject.Predmet.StrankaFormatedWithAdressOIB_1"> FINANCIJSKA AGENCIJA, RC RIJEKA, PODRUŽNICA PULA, PULA, OIB 85821130368, F. Kurelca  8, 51000 Rijeka</derivirana_varijabla>
  </DomainObject.Predmet.StrankaFormatedWithAdressOIB>
  <DomainObject.Predmet.StrankaWithAdress>
    <izvorni_sadrzaj>FINANCIJSKA AGENCIJA, RC RIJEKA, PODRUŽNICA PULA, PULA F. Kurelca  8,51000 Rijeka</izvorni_sadrzaj>
    <derivirana_varijabla naziv="DomainObject.Predmet.StrankaWithAdress_1">FINANCIJSKA AGENCIJA, RC RIJEKA, PODRUŽNICA PULA, PULA F. Kurelca  8,51000 Rijeka</derivirana_varijabla>
  </DomainObject.Predmet.StrankaWithAdress>
  <DomainObject.Predmet.StrankaWithAdressOIB>
    <izvorni_sadrzaj>FINANCIJSKA AGENCIJA, RC RIJEKA, PODRUŽNICA PULA, PULA, OIB 85821130368, F. Kurelca  8,51000 Rijeka</izvorni_sadrzaj>
    <derivirana_varijabla naziv="DomainObject.Predmet.StrankaWithAdressOIB_1">FINANCIJSKA AGENCIJA, RC RIJEKA, PODRUŽNICA PULA, PULA, OIB 85821130368, F. Kurelca 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9098.54</izvorni_sadrzaj>
    <derivirana_varijabla naziv="DomainObject.Predmet.TrenutnaVrijednost_1">9098.54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 8, 51000 Rijeka</item>
    </izvorni_sadrzaj>
    <derivirana_varijabla naziv="DomainObject.Predmet.StrankaListFormatedWithAdress_1">
      <item>FINANCIJSKA AGENCIJA, RC RIJEKA, PODRUŽNICA PULA, PULA, F. Kurelca 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 8, 51000 Rijeka</item>
    </izvorni_sadrzaj>
    <derivirana_varijabla naziv="DomainObject.Predmet.StrankaListFormatedWithAdressOIB_1">
      <item>FINANCIJSKA AGENCIJA, RC RIJEKA, PODRUŽNICA PULA, PULA, OIB 85821130368, F. Kurelca 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SMOKE ISTRA j.d.o.o. PULA</item>
    </izvorni_sadrzaj>
    <derivirana_varijabla naziv="DomainObject.Predmet.ProtuStrankaListFormated_1">
      <item>SMOKE ISTRA j.d.o.o. PULA</item>
    </derivirana_varijabla>
  </DomainObject.Predmet.ProtuStrankaListFormated>
  <DomainObject.Predmet.ProtuStrankaListFormatedOIB>
    <izvorni_sadrzaj>
      <item>SMOKE ISTRA j.d.o.o. PULA, OIB 31615039248</item>
    </izvorni_sadrzaj>
    <derivirana_varijabla naziv="DomainObject.Predmet.ProtuStrankaListFormatedOIB_1">
      <item>SMOKE ISTRA j.d.o.o. PULA, OIB 31615039248</item>
    </derivirana_varijabla>
  </DomainObject.Predmet.ProtuStrankaListFormatedOIB>
  <DomainObject.Predmet.ProtuStrankaListFormatedWithAdress>
    <izvorni_sadrzaj>
      <item>SMOKE ISTRA j.d.o.o. PULA, Amfiteatarska 2, 52100 Pula</item>
    </izvorni_sadrzaj>
    <derivirana_varijabla naziv="DomainObject.Predmet.ProtuStrankaListFormatedWithAdress_1">
      <item>SMOKE ISTRA j.d.o.o. PULA, Amfiteatarska 2, 52100 Pula</item>
    </derivirana_varijabla>
  </DomainObject.Predmet.ProtuStrankaListFormatedWithAdress>
  <DomainObject.Predmet.ProtuStrankaListFormatedWithAdressOIB>
    <izvorni_sadrzaj>
      <item>SMOKE ISTRA j.d.o.o. PULA, OIB 31615039248, Amfiteatarska 2, 52100 Pula</item>
    </izvorni_sadrzaj>
    <derivirana_varijabla naziv="DomainObject.Predmet.ProtuStrankaListFormatedWithAdressOIB_1">
      <item>SMOKE ISTRA j.d.o.o. PULA, OIB 31615039248, Amfiteatarska 2, 52100 Pula</item>
    </derivirana_varijabla>
  </DomainObject.Predmet.ProtuStrankaListFormatedWithAdressOIB>
  <DomainObject.Predmet.ProtuStrankaListNazivFormated>
    <izvorni_sadrzaj>
      <item>SMOKE ISTRA j.d.o.o. PULA</item>
    </izvorni_sadrzaj>
    <derivirana_varijabla naziv="DomainObject.Predmet.ProtuStrankaListNazivFormated_1">
      <item>SMOKE ISTRA j.d.o.o. PULA</item>
    </derivirana_varijabla>
  </DomainObject.Predmet.ProtuStrankaListNazivFormated>
  <DomainObject.Predmet.ProtuStrankaListNazivFormatedOIB>
    <izvorni_sadrzaj>
      <item>SMOKE ISTRA j.d.o.o. PULA, OIB 31615039248</item>
    </izvorni_sadrzaj>
    <derivirana_varijabla naziv="DomainObject.Predmet.ProtuStrankaListNazivFormatedOIB_1">
      <item>SMOKE ISTRA j.d.o.o. PULA, OIB 31615039248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SMOKE ISTRA j.d.o.o. PULA</izvorni_sadrzaj>
    <derivirana_varijabla naziv="DomainObject.Predmet.ProtustrankaIDrugi_1">SMOKE ISTRA j.d.o.o. PULA</derivirana_varijabla>
  </DomainObject.Predmet.ProtustrankaIDrugi>
  <DomainObject.Predmet.StrankaIDrugiAdressOIB>
    <izvorni_sadrzaj>FINANCIJSKA AGENCIJA, RC RIJEKA, PODRUŽNICA PULA, PULA, OIB 85821130368, F. Kurelca  8, 51000 Rijeka</izvorni_sadrzaj>
    <derivirana_varijabla naziv="DomainObject.Predmet.StrankaIDrugiAdressOIB_1">FINANCIJSKA AGENCIJA, RC RIJEKA, PODRUŽNICA PULA, PULA, OIB 85821130368, F. Kurelca  8, 51000 Rijeka</derivirana_varijabla>
  </DomainObject.Predmet.StrankaIDrugiAdressOIB>
  <DomainObject.Predmet.ProtustrankaIDrugiAdressOIB>
    <izvorni_sadrzaj>SMOKE ISTRA j.d.o.o. PULA, OIB 31615039248, Amfiteatarska 2, 52100 Pula</izvorni_sadrzaj>
    <derivirana_varijabla naziv="DomainObject.Predmet.ProtustrankaIDrugiAdressOIB_1">SMOKE ISTRA j.d.o.o. PULA, OIB 31615039248,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SMOKE ISTRA j.d.o.o. PULA</item>
    </izvorni_sadrzaj>
    <derivirana_varijabla naziv="DomainObject.Predmet.SudioniciListNaziv_1">
      <item>FINANCIJSKA AGENCIJA, RC RIJEKA, PODRUŽNICA PULA, PULA</item>
      <item>SMOKE ISTRA j.d.o.o. PULA</item>
    </derivirana_varijabla>
  </DomainObject.Predmet.SudioniciListNaziv>
  <DomainObject.Predmet.SudioniciListAdressOIB>
    <izvorni_sadrzaj>
      <item>FINANCIJSKA AGENCIJA, RC RIJEKA, PODRUŽNICA PULA, PULA, OIB 85821130368, F. Kurelca  8,51000 Rijeka</item>
      <item>SMOKE ISTRA j.d.o.o. PULA, OIB 31615039248, Amfiteatarska 2,52100 Pula</item>
    </izvorni_sadrzaj>
    <derivirana_varijabla naziv="DomainObject.Predmet.SudioniciListAdressOIB_1">
      <item>FINANCIJSKA AGENCIJA, RC RIJEKA, PODRUŽNICA PULA, PULA, OIB 85821130368, F. Kurelca  8,51000 Rijeka</item>
      <item>SMOKE ISTRA j.d.o.o. PULA, OIB 31615039248,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31615039248</item>
    </izvorni_sadrzaj>
    <derivirana_varijabla naziv="DomainObject.Predmet.SudioniciListNazivOIB_1">
      <item>, OIB 85821130368</item>
      <item>, OIB 31615039248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474</properties:Words>
  <properties:Characters>2598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2018-07-16T06:44:00Z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2018-07-16T08:06:00Z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(St-257-18-3 Oglas skraćeni stečajni.docx)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