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eaaf6" w14:paraId="f3eaaf6" w:rsidRDefault="00FB37A9" w:rsidR="00267B14">
      <w:pPr>
        <w15:collapsed w:val="false"/>
      </w:pPr>
      <w:bookmarkStart w:name="_GoBack" w:id="0"/>
      <w:bookmarkEnd w:id="0"/>
      <w:r>
        <w:rPr>
          <w:noProof/>
        </w:rPr>
        <w:t xml:space="preserve">                </w:t>
      </w:r>
      <w:r w:rsidR="00267B14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E974B3">
        <w:tc>
          <w:tcPr>
            <w:tcW w:type="dxa" w:w="3060"/>
          </w:tcPr>
          <w:p w:rsidRDefault="00EC1564" w:rsidP="00260A9E" w:rsidR="006C7E17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sz w:val="24"/>
              </w:rPr>
              <w:t xml:space="preserve"> </w:t>
            </w:r>
            <w:r w:rsidR="00482933" w:rsidRPr="00E974B3">
              <w:rPr>
                <w:sz w:val="24"/>
              </w:rPr>
              <w:t xml:space="preserve">  </w:t>
            </w:r>
          </w:p>
          <w:p w:rsidRDefault="00482933" w:rsidP="00260A9E" w:rsidR="00482933" w:rsidRPr="00E974B3">
            <w:pPr>
              <w:pStyle w:val="Naslov2"/>
              <w:rPr>
                <w:b w:val="false"/>
                <w:bCs w:val="false"/>
                <w:sz w:val="24"/>
              </w:rPr>
            </w:pPr>
            <w:r w:rsidRPr="00E974B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E974B3">
            <w:pPr>
              <w:jc w:val="center"/>
              <w:rPr>
                <w:sz w:val="24"/>
                <w:szCs w:val="24"/>
              </w:rPr>
            </w:pPr>
            <w:r w:rsidRPr="00E974B3">
              <w:rPr>
                <w:sz w:val="24"/>
                <w:szCs w:val="24"/>
              </w:rPr>
              <w:t>Zagreb, Amruševa 2/II</w:t>
            </w:r>
          </w:p>
        </w:tc>
      </w:tr>
      <w:tr w:rsidTr="00260A9E" w:rsidR="00FB37A9" w:rsidRPr="00E974B3">
        <w:tc>
          <w:tcPr>
            <w:tcW w:type="dxa" w:w="3060"/>
          </w:tcPr>
          <w:p w:rsidRDefault="00FB37A9" w:rsidP="00FB37A9" w:rsidR="00FB37A9" w:rsidRPr="00E974B3">
            <w:pPr>
              <w:pStyle w:val="Naslov2"/>
              <w:jc w:val="left"/>
              <w:rPr>
                <w:sz w:val="24"/>
              </w:rPr>
            </w:pPr>
          </w:p>
        </w:tc>
      </w:tr>
    </w:tbl>
    <w:p w:rsidRDefault="00EB416E" w:rsidP="00FB37A9" w:rsidR="006F7455" w:rsidRPr="00E974B3">
      <w:pPr>
        <w:jc w:val="right"/>
        <w:rPr>
          <w:sz w:val="24"/>
          <w:szCs w:val="24"/>
        </w:rPr>
      </w:pPr>
      <w:r>
        <w:rPr>
          <w:sz w:val="24"/>
          <w:szCs w:val="24"/>
        </w:rPr>
        <w:t>48.</w:t>
      </w:r>
      <w:r w:rsidR="00482933" w:rsidRPr="00E974B3">
        <w:rPr>
          <w:b/>
          <w:sz w:val="24"/>
          <w:szCs w:val="24"/>
        </w:rPr>
        <w:t xml:space="preserve"> </w:t>
      </w:r>
      <w:r w:rsidR="00482933" w:rsidRPr="00E974B3">
        <w:rPr>
          <w:sz w:val="24"/>
          <w:szCs w:val="24"/>
        </w:rPr>
        <w:t>St-</w:t>
      </w:r>
      <w:r>
        <w:rPr>
          <w:sz w:val="24"/>
          <w:szCs w:val="24"/>
        </w:rPr>
        <w:t>1509</w:t>
      </w:r>
      <w:r w:rsidR="00450676" w:rsidRPr="00E974B3">
        <w:rPr>
          <w:sz w:val="24"/>
          <w:szCs w:val="24"/>
        </w:rPr>
        <w:t>/1</w:t>
      </w:r>
      <w:r w:rsidR="006C36E6" w:rsidRPr="00E974B3">
        <w:rPr>
          <w:sz w:val="24"/>
          <w:szCs w:val="24"/>
        </w:rPr>
        <w:t>5</w:t>
      </w:r>
      <w:r w:rsidR="00476E8D" w:rsidRPr="00E974B3">
        <w:rPr>
          <w:sz w:val="24"/>
          <w:szCs w:val="24"/>
        </w:rPr>
        <w:t xml:space="preserve">  </w:t>
      </w:r>
    </w:p>
    <w:p w:rsidRDefault="006F7455" w:rsidR="006F7455" w:rsidRPr="00E974B3">
      <w:pPr>
        <w:rPr>
          <w:b/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 xml:space="preserve">               </w:t>
      </w:r>
    </w:p>
    <w:p w:rsidRDefault="00337798" w:rsidP="00FB37A9" w:rsidR="00337798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 xml:space="preserve">R E P U B L I K A   H R V A T S K A </w:t>
      </w:r>
      <w:r w:rsidR="00F53100" w:rsidRPr="00E974B3">
        <w:rPr>
          <w:sz w:val="24"/>
          <w:szCs w:val="24"/>
        </w:rPr>
        <w:t xml:space="preserve">  </w:t>
      </w:r>
    </w:p>
    <w:p w:rsidRDefault="00337798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Z A K L J U Č A K</w:t>
      </w:r>
    </w:p>
    <w:p w:rsidRDefault="006F7455" w:rsidP="00B844BF" w:rsidR="00F53100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EB416E" w:rsidP="0044050C" w:rsidR="00CC43BC" w:rsidRPr="00E974B3">
      <w:pPr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 xml:space="preserve">               </w:t>
      </w:r>
      <w:r w:rsidR="007E3C54" w:rsidRPr="00E974B3">
        <w:rPr>
          <w:sz w:val="24"/>
          <w:szCs w:val="24"/>
          <w:lang w:val="pt-BR"/>
        </w:rPr>
        <w:t>Trgovački sud u Zagrebu, po sucu</w:t>
      </w:r>
      <w:r w:rsidR="00FB37A9">
        <w:rPr>
          <w:sz w:val="24"/>
          <w:szCs w:val="24"/>
          <w:lang w:val="pt-BR"/>
        </w:rPr>
        <w:t xml:space="preserve"> toga suda</w:t>
      </w:r>
      <w:r w:rsidR="007E3C54" w:rsidRPr="00E974B3">
        <w:rPr>
          <w:sz w:val="24"/>
          <w:szCs w:val="24"/>
          <w:lang w:val="pt-BR"/>
        </w:rPr>
        <w:t xml:space="preserve"> </w:t>
      </w:r>
      <w:r>
        <w:rPr>
          <w:sz w:val="24"/>
          <w:szCs w:val="24"/>
          <w:lang w:val="pt-BR"/>
        </w:rPr>
        <w:t>Vesni Sremac Šoštar</w:t>
      </w:r>
      <w:r w:rsidR="007E3C54" w:rsidRPr="00E974B3">
        <w:rPr>
          <w:sz w:val="24"/>
          <w:szCs w:val="24"/>
          <w:lang w:val="pt-BR"/>
        </w:rPr>
        <w:t xml:space="preserve">, u stečajnom postupku u povodu prijedloga predlagatelja FINANCIJSKE AGENCIJE, Zagreb, </w:t>
      </w:r>
      <w:r w:rsidR="00FB37A9">
        <w:rPr>
          <w:sz w:val="24"/>
          <w:szCs w:val="24"/>
          <w:lang w:val="pt-BR"/>
        </w:rPr>
        <w:t xml:space="preserve">RC, Zagreb, Trg svibanjskih žrtava 1995. 1., </w:t>
      </w:r>
      <w:r w:rsidR="007E3C54" w:rsidRPr="00E974B3">
        <w:rPr>
          <w:sz w:val="24"/>
          <w:szCs w:val="24"/>
          <w:lang w:val="pt-BR"/>
        </w:rPr>
        <w:t xml:space="preserve">OIB: </w:t>
      </w:r>
      <w:r w:rsidR="007E3C54" w:rsidRPr="00E974B3">
        <w:rPr>
          <w:sz w:val="24"/>
          <w:szCs w:val="24"/>
        </w:rPr>
        <w:t>85821130368</w:t>
      </w:r>
      <w:r w:rsidR="007E3C54" w:rsidRPr="00E974B3">
        <w:rPr>
          <w:sz w:val="24"/>
          <w:szCs w:val="24"/>
          <w:lang w:val="pt-BR"/>
        </w:rPr>
        <w:t xml:space="preserve">, za otvaranje stečajnog postupka nad dužnikom </w:t>
      </w:r>
      <w:r w:rsidRPr="00EB416E">
        <w:rPr>
          <w:sz w:val="24"/>
          <w:szCs w:val="24"/>
          <w:lang w:val="pt-BR"/>
        </w:rPr>
        <w:t>NOMA GRUPA d.o.o.</w:t>
      </w:r>
      <w:r>
        <w:rPr>
          <w:sz w:val="24"/>
          <w:szCs w:val="24"/>
          <w:lang w:val="pt-BR"/>
        </w:rPr>
        <w:t xml:space="preserve">, </w:t>
      </w:r>
      <w:r w:rsidR="004D7BA1" w:rsidRPr="00E974B3">
        <w:rPr>
          <w:sz w:val="24"/>
          <w:szCs w:val="24"/>
          <w:lang w:val="pt-BR"/>
        </w:rPr>
        <w:t xml:space="preserve">Zagreb, </w:t>
      </w:r>
      <w:r>
        <w:rPr>
          <w:sz w:val="24"/>
          <w:szCs w:val="24"/>
          <w:lang w:val="pt-BR"/>
        </w:rPr>
        <w:t>Šestinski dol 99a</w:t>
      </w:r>
      <w:r w:rsidR="004D7BA1" w:rsidRPr="00E974B3">
        <w:rPr>
          <w:sz w:val="24"/>
          <w:szCs w:val="24"/>
          <w:lang w:val="pt-BR"/>
        </w:rPr>
        <w:t xml:space="preserve">, OIB: </w:t>
      </w:r>
      <w:r w:rsidRPr="00EB416E">
        <w:rPr>
          <w:sz w:val="24"/>
          <w:szCs w:val="24"/>
          <w:lang w:val="pt-BR"/>
        </w:rPr>
        <w:t>67371734455</w:t>
      </w:r>
      <w:r w:rsidR="003E3082" w:rsidRPr="00E974B3">
        <w:rPr>
          <w:sz w:val="24"/>
          <w:szCs w:val="24"/>
          <w:lang w:val="pt-BR"/>
        </w:rPr>
        <w:t xml:space="preserve">, </w:t>
      </w:r>
      <w:r w:rsidR="00FB37A9">
        <w:rPr>
          <w:sz w:val="24"/>
          <w:szCs w:val="24"/>
          <w:lang w:val="pt-BR"/>
        </w:rPr>
        <w:t>dana 17</w:t>
      </w:r>
      <w:r w:rsidR="007E3C54" w:rsidRPr="00E974B3">
        <w:rPr>
          <w:sz w:val="24"/>
          <w:szCs w:val="24"/>
          <w:lang w:val="pt-BR"/>
        </w:rPr>
        <w:t xml:space="preserve">. </w:t>
      </w:r>
      <w:r>
        <w:rPr>
          <w:sz w:val="24"/>
          <w:szCs w:val="24"/>
          <w:lang w:val="pt-BR"/>
        </w:rPr>
        <w:t>ožujka 2017</w:t>
      </w:r>
      <w:r w:rsidR="0098563E" w:rsidRPr="00E974B3">
        <w:rPr>
          <w:sz w:val="24"/>
          <w:szCs w:val="24"/>
          <w:lang w:val="pt-BR"/>
        </w:rPr>
        <w:t>.</w:t>
      </w:r>
      <w:r w:rsidR="00FB37A9">
        <w:rPr>
          <w:sz w:val="24"/>
          <w:szCs w:val="24"/>
        </w:rPr>
        <w:t xml:space="preserve"> g. </w:t>
      </w:r>
    </w:p>
    <w:p w:rsidRDefault="00A828C1" w:rsidP="00B844BF" w:rsidR="00A828C1" w:rsidRPr="00E974B3">
      <w:pPr>
        <w:jc w:val="both"/>
        <w:rPr>
          <w:b/>
          <w:sz w:val="24"/>
          <w:szCs w:val="24"/>
        </w:rPr>
      </w:pPr>
    </w:p>
    <w:p w:rsidRDefault="007B593F" w:rsidP="007B593F" w:rsidR="007B593F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z a k lj u č i o  j e</w:t>
      </w:r>
    </w:p>
    <w:p w:rsidRDefault="00623484" w:rsidP="007B593F" w:rsidR="00623484" w:rsidRPr="00E974B3">
      <w:pPr>
        <w:jc w:val="center"/>
        <w:rPr>
          <w:b/>
          <w:sz w:val="24"/>
          <w:szCs w:val="24"/>
        </w:rPr>
      </w:pPr>
    </w:p>
    <w:p w:rsidRDefault="00EB416E" w:rsidP="00DA5FA3" w:rsidR="007B593F" w:rsidRPr="00E974B3">
      <w:pPr>
        <w:ind w:firstLine="555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I</w:t>
      </w:r>
      <w:r w:rsidR="00623484" w:rsidRPr="00E974B3">
        <w:rPr>
          <w:b/>
          <w:sz w:val="24"/>
          <w:szCs w:val="24"/>
        </w:rPr>
        <w:t xml:space="preserve">. </w:t>
      </w:r>
      <w:r w:rsidR="006C36E6" w:rsidRPr="00E974B3">
        <w:rPr>
          <w:sz w:val="24"/>
          <w:szCs w:val="24"/>
        </w:rPr>
        <w:t xml:space="preserve">Zakazuje </w:t>
      </w:r>
      <w:r w:rsidR="007B593F" w:rsidRPr="00E974B3">
        <w:rPr>
          <w:sz w:val="24"/>
          <w:szCs w:val="24"/>
        </w:rPr>
        <w:t xml:space="preserve">se ročište radi </w:t>
      </w:r>
      <w:r w:rsidR="006C36E6" w:rsidRPr="00E974B3">
        <w:rPr>
          <w:sz w:val="24"/>
          <w:szCs w:val="24"/>
        </w:rPr>
        <w:t xml:space="preserve">očitovanja o prijedlogu </w:t>
      </w:r>
      <w:r w:rsidR="007B593F" w:rsidRPr="00E974B3">
        <w:rPr>
          <w:sz w:val="24"/>
          <w:szCs w:val="24"/>
        </w:rPr>
        <w:t xml:space="preserve">za otvaranje stečajnog postupka  za dan: </w:t>
      </w:r>
    </w:p>
    <w:p w:rsidRDefault="00EB416E" w:rsidP="00FB37A9" w:rsidR="007B593F" w:rsidRPr="00E974B3">
      <w:pPr>
        <w:ind w:left="1003"/>
        <w:jc w:val="both"/>
        <w:rPr>
          <w:sz w:val="24"/>
          <w:szCs w:val="24"/>
        </w:rPr>
      </w:pPr>
      <w:r w:rsidRPr="00FB37A9">
        <w:rPr>
          <w:b/>
          <w:sz w:val="24"/>
          <w:szCs w:val="24"/>
        </w:rPr>
        <w:t>9</w:t>
      </w:r>
      <w:r w:rsidR="007E3C54" w:rsidRPr="00FB37A9">
        <w:rPr>
          <w:b/>
          <w:sz w:val="24"/>
          <w:szCs w:val="24"/>
        </w:rPr>
        <w:t xml:space="preserve">. </w:t>
      </w:r>
      <w:r w:rsidRPr="00FB37A9">
        <w:rPr>
          <w:b/>
          <w:sz w:val="24"/>
          <w:szCs w:val="24"/>
        </w:rPr>
        <w:t>svibnja 2017</w:t>
      </w:r>
      <w:r w:rsidR="000F32D6" w:rsidRPr="00FB37A9">
        <w:rPr>
          <w:b/>
          <w:sz w:val="24"/>
          <w:szCs w:val="24"/>
        </w:rPr>
        <w:t xml:space="preserve">. u </w:t>
      </w:r>
      <w:r w:rsidRPr="00FB37A9">
        <w:rPr>
          <w:b/>
          <w:sz w:val="24"/>
          <w:szCs w:val="24"/>
        </w:rPr>
        <w:t>11,15</w:t>
      </w:r>
      <w:r w:rsidR="000867BC" w:rsidRPr="00E974B3">
        <w:rPr>
          <w:sz w:val="24"/>
          <w:szCs w:val="24"/>
        </w:rPr>
        <w:t xml:space="preserve"> sati</w:t>
      </w:r>
      <w:r w:rsidR="007B593F" w:rsidRPr="00E974B3">
        <w:rPr>
          <w:b/>
          <w:sz w:val="24"/>
          <w:szCs w:val="24"/>
        </w:rPr>
        <w:t xml:space="preserve"> </w:t>
      </w:r>
      <w:r w:rsidR="007B593F" w:rsidRPr="00E974B3">
        <w:rPr>
          <w:sz w:val="24"/>
          <w:szCs w:val="24"/>
        </w:rPr>
        <w:t>u zgradi Trgovačkog suda u Zag</w:t>
      </w:r>
      <w:r>
        <w:rPr>
          <w:sz w:val="24"/>
          <w:szCs w:val="24"/>
        </w:rPr>
        <w:t>rebu, Petrinjska 8, soba broj 5</w:t>
      </w:r>
      <w:r w:rsidR="000A0821" w:rsidRPr="00E974B3">
        <w:rPr>
          <w:sz w:val="24"/>
          <w:szCs w:val="24"/>
        </w:rPr>
        <w:t>5</w:t>
      </w:r>
      <w:r w:rsidR="006309D3" w:rsidRPr="00E974B3">
        <w:rPr>
          <w:sz w:val="24"/>
          <w:szCs w:val="24"/>
        </w:rPr>
        <w:t>/I</w:t>
      </w:r>
      <w:r>
        <w:rPr>
          <w:sz w:val="24"/>
          <w:szCs w:val="24"/>
        </w:rPr>
        <w:t>I</w:t>
      </w:r>
      <w:r w:rsidR="006309D3" w:rsidRPr="00E974B3">
        <w:rPr>
          <w:sz w:val="24"/>
          <w:szCs w:val="24"/>
        </w:rPr>
        <w:t xml:space="preserve">I – </w:t>
      </w:r>
      <w:r>
        <w:rPr>
          <w:sz w:val="24"/>
          <w:szCs w:val="24"/>
        </w:rPr>
        <w:t>(dvorišna</w:t>
      </w:r>
      <w:r w:rsidR="00DE1976" w:rsidRPr="00E974B3">
        <w:rPr>
          <w:sz w:val="24"/>
          <w:szCs w:val="24"/>
        </w:rPr>
        <w:t xml:space="preserve"> zgrada)</w:t>
      </w:r>
      <w:r w:rsidR="006309D3" w:rsidRPr="00E974B3">
        <w:rPr>
          <w:sz w:val="24"/>
          <w:szCs w:val="24"/>
        </w:rPr>
        <w:t>,</w:t>
      </w:r>
      <w:r w:rsidR="007B593F" w:rsidRPr="00E974B3">
        <w:rPr>
          <w:sz w:val="24"/>
          <w:szCs w:val="24"/>
        </w:rPr>
        <w:t xml:space="preserve">    </w:t>
      </w: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n</w:t>
      </w:r>
      <w:r w:rsidR="007B593F" w:rsidRPr="00E974B3">
        <w:rPr>
          <w:sz w:val="24"/>
          <w:szCs w:val="24"/>
        </w:rPr>
        <w:t>a koje ročište se dostavom ovog zaključka pozivaju: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predlagatelj,</w:t>
      </w:r>
    </w:p>
    <w:p w:rsidRDefault="006309D3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 dužnik,</w:t>
      </w:r>
    </w:p>
    <w:p w:rsidRDefault="007B593F" w:rsidP="007B593F" w:rsidR="007B593F" w:rsidRPr="00E974B3">
      <w:pPr>
        <w:ind w:firstLine="283" w:left="720"/>
        <w:jc w:val="both"/>
        <w:rPr>
          <w:sz w:val="24"/>
          <w:szCs w:val="24"/>
        </w:rPr>
      </w:pPr>
      <w:r w:rsidRPr="00E974B3">
        <w:rPr>
          <w:sz w:val="24"/>
          <w:szCs w:val="24"/>
        </w:rPr>
        <w:t>-</w:t>
      </w:r>
      <w:r w:rsidR="006309D3" w:rsidRPr="00E974B3">
        <w:rPr>
          <w:sz w:val="24"/>
          <w:szCs w:val="24"/>
        </w:rPr>
        <w:t xml:space="preserve"> zastupnik po zakonu dužnika,</w:t>
      </w:r>
      <w:r w:rsidRPr="00E974B3">
        <w:rPr>
          <w:sz w:val="24"/>
          <w:szCs w:val="24"/>
        </w:rPr>
        <w:t xml:space="preserve">    </w:t>
      </w:r>
    </w:p>
    <w:p w:rsidRDefault="00EB416E" w:rsidP="007B593F" w:rsidR="007B593F" w:rsidRPr="00E974B3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Pozva</w:t>
      </w:r>
      <w:r w:rsidR="006309D3" w:rsidRPr="00E974B3">
        <w:rPr>
          <w:sz w:val="24"/>
          <w:szCs w:val="24"/>
        </w:rPr>
        <w:t>ne osobe mogu se o prijedlogu i</w:t>
      </w:r>
      <w:r w:rsidR="007B593F" w:rsidRPr="00E974B3">
        <w:rPr>
          <w:sz w:val="24"/>
          <w:szCs w:val="24"/>
        </w:rPr>
        <w:t xml:space="preserve"> pisano </w:t>
      </w:r>
      <w:r w:rsidR="00FC3E6C" w:rsidRPr="00E974B3">
        <w:rPr>
          <w:sz w:val="24"/>
          <w:szCs w:val="24"/>
        </w:rPr>
        <w:t>očitovati</w:t>
      </w:r>
      <w:r w:rsidR="006309D3" w:rsidRPr="00E974B3">
        <w:rPr>
          <w:sz w:val="24"/>
          <w:szCs w:val="24"/>
        </w:rPr>
        <w:t>.</w:t>
      </w:r>
      <w:r w:rsidR="007B593F" w:rsidRPr="00E974B3">
        <w:rPr>
          <w:sz w:val="24"/>
          <w:szCs w:val="24"/>
        </w:rPr>
        <w:t xml:space="preserve"> </w:t>
      </w:r>
    </w:p>
    <w:p w:rsidRDefault="006F7455" w:rsidP="007E3C54" w:rsidR="006F7455" w:rsidRPr="00E974B3">
      <w:pPr>
        <w:jc w:val="both"/>
        <w:rPr>
          <w:sz w:val="24"/>
          <w:szCs w:val="24"/>
        </w:rPr>
      </w:pPr>
    </w:p>
    <w:p w:rsidRDefault="006F7455" w:rsidR="006F7455" w:rsidRPr="00E974B3">
      <w:pPr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Obrazloženje</w:t>
      </w:r>
    </w:p>
    <w:p w:rsidRDefault="00DA5FA3" w:rsidP="00EB416E" w:rsidR="00DA5FA3" w:rsidRPr="00E974B3">
      <w:pPr>
        <w:jc w:val="both"/>
        <w:rPr>
          <w:sz w:val="24"/>
          <w:szCs w:val="24"/>
        </w:rPr>
      </w:pPr>
    </w:p>
    <w:p w:rsidRDefault="007B593F" w:rsidP="008771CC" w:rsidR="007B593F" w:rsidRPr="00E974B3">
      <w:pPr>
        <w:ind w:firstLine="709"/>
        <w:jc w:val="both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Prema odredbi čl.</w:t>
      </w:r>
      <w:r w:rsidRPr="00E974B3">
        <w:rPr>
          <w:sz w:val="24"/>
          <w:szCs w:val="24"/>
        </w:rPr>
        <w:t xml:space="preserve"> </w:t>
      </w:r>
      <w:r w:rsidR="008771CC" w:rsidRPr="00E974B3">
        <w:rPr>
          <w:sz w:val="24"/>
          <w:szCs w:val="24"/>
        </w:rPr>
        <w:t>123. st.</w:t>
      </w:r>
      <w:r w:rsidR="00E64D32" w:rsidRPr="00E974B3">
        <w:rPr>
          <w:sz w:val="24"/>
          <w:szCs w:val="24"/>
        </w:rPr>
        <w:t xml:space="preserve"> 1. </w:t>
      </w:r>
      <w:r w:rsidRPr="00E974B3">
        <w:rPr>
          <w:sz w:val="24"/>
          <w:szCs w:val="24"/>
        </w:rPr>
        <w:t>SZ-a</w:t>
      </w:r>
      <w:r w:rsidR="00EB416E">
        <w:rPr>
          <w:sz w:val="24"/>
          <w:szCs w:val="24"/>
        </w:rPr>
        <w:t xml:space="preserve"> (NN 71/15),</w:t>
      </w:r>
      <w:r w:rsidRPr="00E974B3">
        <w:rPr>
          <w:sz w:val="24"/>
          <w:szCs w:val="24"/>
        </w:rPr>
        <w:t xml:space="preserve"> u rješenju o pokretanju prethodnog postupka</w:t>
      </w:r>
      <w:r w:rsidR="00EB416E">
        <w:rPr>
          <w:sz w:val="24"/>
          <w:szCs w:val="24"/>
        </w:rPr>
        <w:t>,</w:t>
      </w:r>
      <w:r w:rsidRPr="00E974B3">
        <w:rPr>
          <w:sz w:val="24"/>
          <w:szCs w:val="24"/>
        </w:rPr>
        <w:t xml:space="preserve"> </w:t>
      </w:r>
      <w:r w:rsidR="00E64D32" w:rsidRPr="00E974B3">
        <w:rPr>
          <w:sz w:val="24"/>
          <w:szCs w:val="24"/>
        </w:rPr>
        <w:t xml:space="preserve">sud </w:t>
      </w:r>
      <w:r w:rsidRPr="00E974B3">
        <w:rPr>
          <w:sz w:val="24"/>
          <w:szCs w:val="24"/>
        </w:rPr>
        <w:t xml:space="preserve">će odmah zakazati ročište </w:t>
      </w:r>
      <w:r w:rsidR="005B3F73" w:rsidRPr="00E974B3">
        <w:rPr>
          <w:sz w:val="24"/>
          <w:szCs w:val="24"/>
        </w:rPr>
        <w:t xml:space="preserve">(radi očitovanja o prijedlogu za otvaranje stečajnog postupka) </w:t>
      </w:r>
      <w:r w:rsidRPr="00E974B3">
        <w:rPr>
          <w:sz w:val="24"/>
          <w:szCs w:val="24"/>
        </w:rPr>
        <w:t xml:space="preserve">na koje će pozvati </w:t>
      </w:r>
      <w:r w:rsidR="00E64D32" w:rsidRPr="00E974B3">
        <w:rPr>
          <w:sz w:val="24"/>
          <w:szCs w:val="24"/>
        </w:rPr>
        <w:t xml:space="preserve">osobe ovlaštene za zastupanje </w:t>
      </w:r>
      <w:r w:rsidRPr="00E974B3">
        <w:rPr>
          <w:sz w:val="24"/>
          <w:szCs w:val="24"/>
        </w:rPr>
        <w:t xml:space="preserve"> dužnika po zakonu, odnosno dužnika pojedinca, </w:t>
      </w:r>
      <w:r w:rsidR="00E64D32" w:rsidRPr="00E974B3">
        <w:rPr>
          <w:sz w:val="24"/>
          <w:szCs w:val="24"/>
        </w:rPr>
        <w:t>podnositelja prijedloga</w:t>
      </w:r>
      <w:r w:rsidRPr="00E974B3">
        <w:rPr>
          <w:sz w:val="24"/>
          <w:szCs w:val="24"/>
        </w:rPr>
        <w:t>, pravne osobe koje za dužnika obavljaju poslove platnog prometa, privremenog stečajnog upravitelja</w:t>
      </w:r>
      <w:r w:rsidR="00131E99" w:rsidRPr="00E974B3">
        <w:rPr>
          <w:sz w:val="24"/>
          <w:szCs w:val="24"/>
        </w:rPr>
        <w:t>,</w:t>
      </w:r>
      <w:r w:rsidRPr="00E974B3">
        <w:rPr>
          <w:sz w:val="24"/>
          <w:szCs w:val="24"/>
        </w:rPr>
        <w:t xml:space="preserve"> a p</w:t>
      </w:r>
      <w:r w:rsidR="00131E99" w:rsidRPr="00E974B3">
        <w:rPr>
          <w:sz w:val="24"/>
          <w:szCs w:val="24"/>
        </w:rPr>
        <w:t xml:space="preserve">rema </w:t>
      </w:r>
      <w:r w:rsidRPr="00E974B3">
        <w:rPr>
          <w:sz w:val="24"/>
          <w:szCs w:val="24"/>
        </w:rPr>
        <w:t xml:space="preserve">potrebi i druge  osobe. </w:t>
      </w:r>
      <w:r w:rsidR="008771CC" w:rsidRPr="00E974B3">
        <w:rPr>
          <w:sz w:val="24"/>
          <w:szCs w:val="24"/>
        </w:rPr>
        <w:t>Sl</w:t>
      </w:r>
      <w:r w:rsidR="005D6AE7">
        <w:rPr>
          <w:sz w:val="24"/>
          <w:szCs w:val="24"/>
        </w:rPr>
        <w:t>ijedom navedenog, sud je temeljem</w:t>
      </w:r>
      <w:r w:rsidR="008771CC" w:rsidRPr="00E974B3">
        <w:rPr>
          <w:sz w:val="24"/>
          <w:szCs w:val="24"/>
        </w:rPr>
        <w:t xml:space="preserve"> čl. 123. st. 1. SZ-a zakazao</w:t>
      </w:r>
      <w:r w:rsidRPr="00E974B3">
        <w:rPr>
          <w:sz w:val="24"/>
          <w:szCs w:val="24"/>
        </w:rPr>
        <w:t xml:space="preserve"> ročište radi </w:t>
      </w:r>
      <w:r w:rsidR="005B3F73" w:rsidRPr="00E974B3">
        <w:rPr>
          <w:sz w:val="24"/>
          <w:szCs w:val="24"/>
        </w:rPr>
        <w:t xml:space="preserve">očitovanja </w:t>
      </w:r>
      <w:r w:rsidRPr="00E974B3">
        <w:rPr>
          <w:sz w:val="24"/>
          <w:szCs w:val="24"/>
        </w:rPr>
        <w:t xml:space="preserve"> o prijedlogu za otvaranje stečajnog postupka</w:t>
      </w:r>
      <w:r w:rsidR="005B3F73" w:rsidRPr="00E974B3">
        <w:rPr>
          <w:sz w:val="24"/>
          <w:szCs w:val="24"/>
        </w:rPr>
        <w:t xml:space="preserve"> (toč</w:t>
      </w:r>
      <w:r w:rsidR="008771CC" w:rsidRPr="00E974B3">
        <w:rPr>
          <w:sz w:val="24"/>
          <w:szCs w:val="24"/>
        </w:rPr>
        <w:t>ka</w:t>
      </w:r>
      <w:r w:rsidR="00EB416E">
        <w:rPr>
          <w:sz w:val="24"/>
          <w:szCs w:val="24"/>
        </w:rPr>
        <w:t xml:space="preserve"> I</w:t>
      </w:r>
      <w:r w:rsidR="005B3F73" w:rsidRPr="00E974B3">
        <w:rPr>
          <w:sz w:val="24"/>
          <w:szCs w:val="24"/>
        </w:rPr>
        <w:t xml:space="preserve">. </w:t>
      </w:r>
      <w:r w:rsidR="00EB416E">
        <w:rPr>
          <w:sz w:val="24"/>
          <w:szCs w:val="24"/>
        </w:rPr>
        <w:t>izreke</w:t>
      </w:r>
      <w:r w:rsidR="005B3F73" w:rsidRPr="00E974B3">
        <w:rPr>
          <w:sz w:val="24"/>
          <w:szCs w:val="24"/>
        </w:rPr>
        <w:t>)</w:t>
      </w:r>
      <w:r w:rsidR="008771CC" w:rsidRPr="00E974B3">
        <w:rPr>
          <w:sz w:val="24"/>
          <w:szCs w:val="24"/>
        </w:rPr>
        <w:t>. Osobe koje su pozvane na navedeno ročište o prijedlogu mogu se očitovati i pisano</w:t>
      </w:r>
      <w:r w:rsidR="00EB416E">
        <w:rPr>
          <w:sz w:val="24"/>
          <w:szCs w:val="24"/>
        </w:rPr>
        <w:t xml:space="preserve">, </w:t>
      </w:r>
      <w:r w:rsidR="005D6AE7">
        <w:rPr>
          <w:sz w:val="24"/>
          <w:szCs w:val="24"/>
        </w:rPr>
        <w:t>prema točki</w:t>
      </w:r>
      <w:r w:rsidR="00EB416E">
        <w:rPr>
          <w:sz w:val="24"/>
          <w:szCs w:val="24"/>
        </w:rPr>
        <w:t xml:space="preserve"> II izreke</w:t>
      </w:r>
      <w:r w:rsidR="008771CC" w:rsidRPr="00E974B3">
        <w:rPr>
          <w:sz w:val="24"/>
          <w:szCs w:val="24"/>
        </w:rPr>
        <w:t xml:space="preserve"> (čl. 123. st. 2. SZ-a).</w:t>
      </w:r>
    </w:p>
    <w:p w:rsidRDefault="00F3761C" w:rsidP="00B844BF" w:rsidR="00F3761C" w:rsidRPr="00E974B3">
      <w:pPr>
        <w:ind w:firstLine="720"/>
        <w:jc w:val="both"/>
        <w:rPr>
          <w:sz w:val="24"/>
          <w:szCs w:val="24"/>
        </w:rPr>
      </w:pPr>
    </w:p>
    <w:p w:rsidRDefault="008771CC" w:rsidP="006C7E17" w:rsidR="00F3761C" w:rsidRPr="00E974B3">
      <w:pPr>
        <w:ind w:firstLine="720"/>
        <w:jc w:val="center"/>
        <w:rPr>
          <w:sz w:val="24"/>
          <w:szCs w:val="24"/>
        </w:rPr>
      </w:pPr>
      <w:r w:rsidRPr="00E974B3">
        <w:rPr>
          <w:sz w:val="24"/>
          <w:szCs w:val="24"/>
        </w:rPr>
        <w:t>U Zagrebu</w:t>
      </w:r>
      <w:r w:rsidR="006C7E17" w:rsidRPr="00E974B3">
        <w:rPr>
          <w:sz w:val="24"/>
          <w:szCs w:val="24"/>
        </w:rPr>
        <w:t xml:space="preserve"> </w:t>
      </w:r>
      <w:r w:rsidR="00FB37A9">
        <w:rPr>
          <w:sz w:val="24"/>
          <w:szCs w:val="24"/>
        </w:rPr>
        <w:t>17</w:t>
      </w:r>
      <w:r w:rsidR="00131E99" w:rsidRPr="00E974B3">
        <w:rPr>
          <w:sz w:val="24"/>
          <w:szCs w:val="24"/>
        </w:rPr>
        <w:t>.</w:t>
      </w:r>
      <w:r w:rsidR="00B32E61" w:rsidRPr="00E974B3">
        <w:rPr>
          <w:sz w:val="24"/>
          <w:szCs w:val="24"/>
        </w:rPr>
        <w:t xml:space="preserve"> </w:t>
      </w:r>
      <w:r w:rsidR="00EB416E">
        <w:rPr>
          <w:sz w:val="24"/>
          <w:szCs w:val="24"/>
        </w:rPr>
        <w:t>ožujka</w:t>
      </w:r>
      <w:r w:rsidR="00615A8B" w:rsidRPr="00E974B3">
        <w:rPr>
          <w:sz w:val="24"/>
          <w:szCs w:val="24"/>
        </w:rPr>
        <w:t xml:space="preserve"> </w:t>
      </w:r>
      <w:r w:rsidR="00016C56" w:rsidRPr="00E974B3">
        <w:rPr>
          <w:sz w:val="24"/>
          <w:szCs w:val="24"/>
        </w:rPr>
        <w:t xml:space="preserve"> 201</w:t>
      </w:r>
      <w:r w:rsidR="00EB416E">
        <w:rPr>
          <w:sz w:val="24"/>
          <w:szCs w:val="24"/>
        </w:rPr>
        <w:t>7</w:t>
      </w:r>
      <w:r w:rsidR="009850B8" w:rsidRPr="00E974B3">
        <w:rPr>
          <w:sz w:val="24"/>
          <w:szCs w:val="24"/>
        </w:rPr>
        <w:t>.</w:t>
      </w:r>
      <w:r w:rsidR="00EB416E">
        <w:rPr>
          <w:sz w:val="24"/>
          <w:szCs w:val="24"/>
        </w:rPr>
        <w:t>g.</w:t>
      </w:r>
    </w:p>
    <w:p w:rsidRDefault="006C7E17" w:rsidP="00450676" w:rsidR="006C7E17" w:rsidRPr="00E974B3">
      <w:pPr>
        <w:ind w:firstLine="720"/>
        <w:jc w:val="center"/>
        <w:rPr>
          <w:sz w:val="24"/>
          <w:szCs w:val="24"/>
        </w:rPr>
      </w:pPr>
    </w:p>
    <w:p w:rsidRDefault="00FB37A9" w:rsidP="00267B14" w:rsidR="00F3761C" w:rsidRPr="00E974B3">
      <w:pPr>
        <w:tabs>
          <w:tab w:pos="5100" w:val="left"/>
        </w:tabs>
        <w:ind w:firstLine="720"/>
        <w:jc w:val="right"/>
        <w:rPr>
          <w:sz w:val="24"/>
          <w:szCs w:val="24"/>
        </w:rPr>
      </w:pPr>
      <w:r>
        <w:rPr>
          <w:sz w:val="24"/>
          <w:szCs w:val="24"/>
        </w:rPr>
        <w:tab/>
        <w:t>SUDAC:</w:t>
      </w:r>
    </w:p>
    <w:p w:rsidRDefault="008771CC" w:rsidP="00267B14" w:rsidR="00D60476" w:rsidRPr="00E974B3">
      <w:pPr>
        <w:ind w:left="504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</w:t>
      </w:r>
      <w:r w:rsidR="00EB416E">
        <w:rPr>
          <w:sz w:val="24"/>
          <w:szCs w:val="24"/>
        </w:rPr>
        <w:t>Vesna Sremac Šoštar</w:t>
      </w:r>
      <w:r w:rsidR="00FB37A9">
        <w:rPr>
          <w:sz w:val="24"/>
          <w:szCs w:val="24"/>
        </w:rPr>
        <w:t>, v.r.</w:t>
      </w:r>
    </w:p>
    <w:p w:rsidRDefault="00876285" w:rsidP="00267B14" w:rsidR="00876285" w:rsidRPr="00E974B3">
      <w:pPr>
        <w:ind w:left="5040"/>
        <w:jc w:val="right"/>
        <w:rPr>
          <w:sz w:val="24"/>
          <w:szCs w:val="24"/>
        </w:rPr>
      </w:pPr>
    </w:p>
    <w:p w:rsidRDefault="0005692D" w:rsidP="00CE3B7D" w:rsidR="0005692D" w:rsidRPr="00E974B3">
      <w:pPr>
        <w:jc w:val="right"/>
        <w:rPr>
          <w:sz w:val="24"/>
          <w:szCs w:val="24"/>
        </w:rPr>
      </w:pPr>
    </w:p>
    <w:p w:rsidRDefault="00FB37A9" w:rsidR="00FB37A9">
      <w:pPr>
        <w:jc w:val="both"/>
        <w:rPr>
          <w:sz w:val="24"/>
          <w:szCs w:val="24"/>
        </w:rPr>
      </w:pPr>
    </w:p>
    <w:p w:rsidRDefault="00482933" w:rsidR="006F7455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>Uputa o pravnom lijeku</w:t>
      </w:r>
      <w:r w:rsidR="006F7455" w:rsidRPr="00E974B3">
        <w:rPr>
          <w:sz w:val="24"/>
          <w:szCs w:val="24"/>
        </w:rPr>
        <w:t>:</w:t>
      </w:r>
    </w:p>
    <w:p w:rsidRDefault="005D6AE7" w:rsidR="008E6A96" w:rsidRPr="00E974B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</w:t>
      </w:r>
      <w:r w:rsidR="00B01169" w:rsidRPr="00E974B3">
        <w:rPr>
          <w:sz w:val="24"/>
          <w:szCs w:val="24"/>
        </w:rPr>
        <w:t>zaklju</w:t>
      </w:r>
      <w:r w:rsidR="008771CC" w:rsidRPr="00E974B3">
        <w:rPr>
          <w:sz w:val="24"/>
          <w:szCs w:val="24"/>
        </w:rPr>
        <w:t>čka žalba nije dopuštena (čl.</w:t>
      </w:r>
      <w:r w:rsidR="00B01169" w:rsidRPr="00E974B3">
        <w:rPr>
          <w:sz w:val="24"/>
          <w:szCs w:val="24"/>
        </w:rPr>
        <w:t xml:space="preserve"> 1</w:t>
      </w:r>
      <w:r w:rsidR="008771CC" w:rsidRPr="00E974B3">
        <w:rPr>
          <w:sz w:val="24"/>
          <w:szCs w:val="24"/>
        </w:rPr>
        <w:t>9. st.</w:t>
      </w:r>
      <w:r w:rsidR="00131E99" w:rsidRPr="00E974B3">
        <w:rPr>
          <w:sz w:val="24"/>
          <w:szCs w:val="24"/>
        </w:rPr>
        <w:t xml:space="preserve"> 7</w:t>
      </w:r>
      <w:r w:rsidR="00B01169" w:rsidRPr="00E974B3">
        <w:rPr>
          <w:sz w:val="24"/>
          <w:szCs w:val="24"/>
        </w:rPr>
        <w:t>.SZ-a)</w:t>
      </w:r>
    </w:p>
    <w:p w:rsidRDefault="008E6A96" w:rsidR="008E6A96" w:rsidRPr="00E974B3">
      <w:pPr>
        <w:jc w:val="both"/>
        <w:rPr>
          <w:sz w:val="24"/>
          <w:szCs w:val="24"/>
        </w:rPr>
      </w:pPr>
    </w:p>
    <w:p w:rsidRDefault="00267B14" w:rsidP="001745C1" w:rsidR="00267B14" w:rsidRPr="00267B14">
      <w:pPr>
        <w:jc w:val="right"/>
        <w:rPr>
          <w:sz w:val="24"/>
        </w:rPr>
      </w:pPr>
      <w:r w:rsidRPr="00267B14">
        <w:rPr>
          <w:sz w:val="24"/>
        </w:rPr>
        <w:t>Za točnost otpravka-ovlašteni službenik:</w:t>
      </w:r>
      <w:r w:rsidRPr="00267B14">
        <w:rPr>
          <w:sz w:val="24"/>
        </w:rPr>
        <w:br/>
      </w:r>
      <w:r w:rsidR="00EB416E">
        <w:rPr>
          <w:sz w:val="24"/>
        </w:rPr>
        <w:t>Zlatka Plivelić</w:t>
      </w:r>
    </w:p>
    <w:p w:rsidRDefault="00B32E61" w:rsidP="00267B14" w:rsidR="00B32E61" w:rsidRPr="00E974B3">
      <w:pPr>
        <w:ind w:left="1363"/>
        <w:jc w:val="right"/>
        <w:rPr>
          <w:sz w:val="24"/>
          <w:szCs w:val="24"/>
        </w:rPr>
      </w:pPr>
    </w:p>
    <w:sectPr w:rsidSect="00267B14" w:rsidR="00B32E61" w:rsidRPr="00E974B3">
      <w:headerReference w:type="default" r:id="rId10"/>
      <w:pgSz w:h="16838" w:w="11906"/>
      <w:pgMar w:gutter="0" w:footer="720" w:header="720" w:left="1797" w:bottom="1134" w:right="1797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4A27" w:rsidR="00EB4A27">
      <w:r>
        <w:separator/>
      </w:r>
    </w:p>
  </w:endnote>
  <w:endnote w:id="0" w:type="continuationSeparator">
    <w:p w:rsidRDefault="00EB4A27" w:rsidR="00EB4A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4A27" w:rsidR="00EB4A27">
      <w:r>
        <w:separator/>
      </w:r>
    </w:p>
  </w:footnote>
  <w:footnote w:id="0" w:type="continuationSeparator">
    <w:p w:rsidRDefault="00EB4A27" w:rsidR="00EB4A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383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 w:rsidR="004D2841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1B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B416E" w:rsidR="004D2841" w:rsidRPr="00267B14">
    <w:pPr>
      <w:pStyle w:val="Zaglavlje"/>
      <w:jc w:val="right"/>
      <w:rPr>
        <w:sz w:val="24"/>
      </w:rPr>
    </w:pPr>
    <w:r>
      <w:rPr>
        <w:sz w:val="24"/>
      </w:rPr>
      <w:t>48. St-1509/15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C56"/>
    <w:rsid w:val="000457CF"/>
    <w:rsid w:val="000519B3"/>
    <w:rsid w:val="0005692D"/>
    <w:rsid w:val="000867BC"/>
    <w:rsid w:val="000A0821"/>
    <w:rsid w:val="000D4E9D"/>
    <w:rsid w:val="000F32D6"/>
    <w:rsid w:val="00111454"/>
    <w:rsid w:val="00113EC7"/>
    <w:rsid w:val="00116954"/>
    <w:rsid w:val="00131E99"/>
    <w:rsid w:val="001662C4"/>
    <w:rsid w:val="001A1A7F"/>
    <w:rsid w:val="001B38C6"/>
    <w:rsid w:val="001B44D2"/>
    <w:rsid w:val="002431C4"/>
    <w:rsid w:val="00260A9E"/>
    <w:rsid w:val="00267B14"/>
    <w:rsid w:val="00286FBD"/>
    <w:rsid w:val="002903F5"/>
    <w:rsid w:val="0029270E"/>
    <w:rsid w:val="002A3523"/>
    <w:rsid w:val="002B486C"/>
    <w:rsid w:val="002D0838"/>
    <w:rsid w:val="002D6659"/>
    <w:rsid w:val="002F01C6"/>
    <w:rsid w:val="002F7B61"/>
    <w:rsid w:val="00304BF2"/>
    <w:rsid w:val="00337798"/>
    <w:rsid w:val="00364674"/>
    <w:rsid w:val="00365959"/>
    <w:rsid w:val="00371BC4"/>
    <w:rsid w:val="0039199F"/>
    <w:rsid w:val="003B45C0"/>
    <w:rsid w:val="003E3082"/>
    <w:rsid w:val="004401E2"/>
    <w:rsid w:val="0044050C"/>
    <w:rsid w:val="00450221"/>
    <w:rsid w:val="00450676"/>
    <w:rsid w:val="004531FC"/>
    <w:rsid w:val="00454BBA"/>
    <w:rsid w:val="00475CDF"/>
    <w:rsid w:val="00476E8D"/>
    <w:rsid w:val="00482933"/>
    <w:rsid w:val="00483785"/>
    <w:rsid w:val="004D2841"/>
    <w:rsid w:val="004D7BA1"/>
    <w:rsid w:val="004E2FD0"/>
    <w:rsid w:val="004E5FEF"/>
    <w:rsid w:val="00500C65"/>
    <w:rsid w:val="00516616"/>
    <w:rsid w:val="0056765A"/>
    <w:rsid w:val="005B3F73"/>
    <w:rsid w:val="005B5A8A"/>
    <w:rsid w:val="005B5C24"/>
    <w:rsid w:val="005C5E15"/>
    <w:rsid w:val="005D6AE7"/>
    <w:rsid w:val="005E34A3"/>
    <w:rsid w:val="00601987"/>
    <w:rsid w:val="00615A8B"/>
    <w:rsid w:val="00623484"/>
    <w:rsid w:val="00626395"/>
    <w:rsid w:val="006309D3"/>
    <w:rsid w:val="00653EAB"/>
    <w:rsid w:val="006C36E6"/>
    <w:rsid w:val="006C7E17"/>
    <w:rsid w:val="006D2BAA"/>
    <w:rsid w:val="006D7A0F"/>
    <w:rsid w:val="006F2D89"/>
    <w:rsid w:val="006F46EA"/>
    <w:rsid w:val="006F7455"/>
    <w:rsid w:val="0075681B"/>
    <w:rsid w:val="0075688D"/>
    <w:rsid w:val="007B47E9"/>
    <w:rsid w:val="007B593F"/>
    <w:rsid w:val="007E3C54"/>
    <w:rsid w:val="008366A0"/>
    <w:rsid w:val="0085270F"/>
    <w:rsid w:val="00866751"/>
    <w:rsid w:val="00876285"/>
    <w:rsid w:val="008771CC"/>
    <w:rsid w:val="008E6A96"/>
    <w:rsid w:val="009026BB"/>
    <w:rsid w:val="009128F5"/>
    <w:rsid w:val="00922268"/>
    <w:rsid w:val="00923121"/>
    <w:rsid w:val="00940EE1"/>
    <w:rsid w:val="009850B8"/>
    <w:rsid w:val="0098563E"/>
    <w:rsid w:val="009B5D8A"/>
    <w:rsid w:val="00A110D0"/>
    <w:rsid w:val="00A15AB7"/>
    <w:rsid w:val="00A44A71"/>
    <w:rsid w:val="00A6313F"/>
    <w:rsid w:val="00A80EB3"/>
    <w:rsid w:val="00A828C1"/>
    <w:rsid w:val="00A8341B"/>
    <w:rsid w:val="00A90C82"/>
    <w:rsid w:val="00AD3398"/>
    <w:rsid w:val="00AF4C01"/>
    <w:rsid w:val="00B01169"/>
    <w:rsid w:val="00B32E61"/>
    <w:rsid w:val="00B35218"/>
    <w:rsid w:val="00B4780B"/>
    <w:rsid w:val="00B844BF"/>
    <w:rsid w:val="00B93B9A"/>
    <w:rsid w:val="00BC4571"/>
    <w:rsid w:val="00BC6DB8"/>
    <w:rsid w:val="00BE69AE"/>
    <w:rsid w:val="00C03ACA"/>
    <w:rsid w:val="00C356A1"/>
    <w:rsid w:val="00C40383"/>
    <w:rsid w:val="00C51C6E"/>
    <w:rsid w:val="00CC43BC"/>
    <w:rsid w:val="00CC7D07"/>
    <w:rsid w:val="00CD201B"/>
    <w:rsid w:val="00CE3890"/>
    <w:rsid w:val="00CE3B7D"/>
    <w:rsid w:val="00CE4F52"/>
    <w:rsid w:val="00D066D6"/>
    <w:rsid w:val="00D10A4F"/>
    <w:rsid w:val="00D31451"/>
    <w:rsid w:val="00D448E9"/>
    <w:rsid w:val="00D60187"/>
    <w:rsid w:val="00D60476"/>
    <w:rsid w:val="00D959BC"/>
    <w:rsid w:val="00DA5FA3"/>
    <w:rsid w:val="00DC72C4"/>
    <w:rsid w:val="00DD67BA"/>
    <w:rsid w:val="00DE1976"/>
    <w:rsid w:val="00DE479D"/>
    <w:rsid w:val="00E45758"/>
    <w:rsid w:val="00E64D32"/>
    <w:rsid w:val="00E815AE"/>
    <w:rsid w:val="00E94EF5"/>
    <w:rsid w:val="00E974B3"/>
    <w:rsid w:val="00EB2382"/>
    <w:rsid w:val="00EB4003"/>
    <w:rsid w:val="00EB416E"/>
    <w:rsid w:val="00EB4A27"/>
    <w:rsid w:val="00EC1564"/>
    <w:rsid w:val="00F3761C"/>
    <w:rsid w:val="00F42A90"/>
    <w:rsid w:val="00F52798"/>
    <w:rsid w:val="00F53100"/>
    <w:rsid w:val="00F5779C"/>
    <w:rsid w:val="00F71AC5"/>
    <w:rsid w:val="00F83060"/>
    <w:rsid w:val="00FB37A9"/>
    <w:rsid w:val="00FC3E6C"/>
    <w:rsid w:val="00FC400B"/>
    <w:rsid w:val="00FD02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customStyle="true" w:styleId="apple-converted-space" w:type="character">
    <w:name w:val="apple-converted-space"/>
    <w:basedOn w:val="Zadanifontodlomka"/>
    <w:rsid w:val="007E3C54"/>
  </w:style>
  <w:style w:styleId="Tekstrezerviranogmjesta" w:type="character">
    <w:name w:val="Placeholder Text"/>
    <w:basedOn w:val="Zadanifontodlomka"/>
    <w:uiPriority w:val="99"/>
    <w:semiHidden/>
    <w:rsid w:val="00267B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7B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7B14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7B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7B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customStyle="1" w:styleId="apple-converted-space" w:type="character">
    <w:name w:val="apple-converted-space"/>
    <w:basedOn w:val="Zadanifontodlomka"/>
    <w:rsid w:val="007E3C54"/>
  </w:style>
  <w:style w:styleId="Tekstrezerviranogmjesta" w:type="character">
    <w:name w:val="Placeholder Text"/>
    <w:basedOn w:val="Zadanifontodlomka"/>
    <w:uiPriority w:val="99"/>
    <w:semiHidden/>
    <w:rsid w:val="00267B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7B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7B14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7B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7B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1509</izvorni_sadrzaj>
    <derivirana_varijabla naziv="DomainObject.Predmet.Broj_1">1509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St-1509/2015</izvorni_sadrzaj>
    <derivirana_varijabla naziv="DomainObject.Predmet.OznakaBroj_1">St-1509/2015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NOMA GRUPA d.o.o.</izvorni_sadrzaj>
    <derivirana_varijabla naziv="DomainObject.Predmet.ProtustrankaFormated_1">  NOMA GRUPA d.o.o.</derivirana_varijabla>
  </DomainObject.Predmet.ProtustrankaFormated>
  <DomainObject.Predmet.ProtustrankaFormatedOIB>
    <izvorni_sadrzaj>  NOMA GRUPA d.o.o., OIB 67371734455</izvorni_sadrzaj>
    <derivirana_varijabla naziv="DomainObject.Predmet.ProtustrankaFormatedOIB_1">  NOMA GRUPA d.o.o., OIB 67371734455</derivirana_varijabla>
  </DomainObject.Predmet.ProtustrankaFormatedOIB>
  <DomainObject.Predmet.ProtustrankaFormatedWithAdress>
    <izvorni_sadrzaj> NOMA GRUPA d.o.o., Šestinski dol 99 A, 10000 Zagreb</izvorni_sadrzaj>
    <derivirana_varijabla naziv="DomainObject.Predmet.ProtustrankaFormatedWithAdress_1"> NOMA GRUPA d.o.o., Šestinski dol 99 A, 10000 Zagreb</derivirana_varijabla>
  </DomainObject.Predmet.ProtustrankaFormatedWithAdress>
  <DomainObject.Predmet.ProtustrankaFormatedWithAdressOIB>
    <izvorni_sadrzaj> NOMA GRUPA d.o.o., OIB 67371734455, Šestinski dol 99 A, 10000 Zagreb</izvorni_sadrzaj>
    <derivirana_varijabla naziv="DomainObject.Predmet.ProtustrankaFormatedWithAdressOIB_1"> NOMA GRUPA d.o.o., OIB 67371734455, Šestinski dol 99 A, 10000 Zagreb</derivirana_varijabla>
  </DomainObject.Predmet.ProtustrankaFormatedWithAdressOIB>
  <DomainObject.Predmet.ProtustrankaWithAdress>
    <izvorni_sadrzaj>NOMA GRUPA d.o.o. Šestinski dol 99 A, 10000 Zagreb</izvorni_sadrzaj>
    <derivirana_varijabla naziv="DomainObject.Predmet.ProtustrankaWithAdress_1">NOMA GRUPA d.o.o. Šestinski dol 99 A, 10000 Zagreb</derivirana_varijabla>
  </DomainObject.Predmet.ProtustrankaWithAdress>
  <DomainObject.Predmet.ProtustrankaWithAdressOIB>
    <izvorni_sadrzaj>NOMA GRUPA d.o.o., OIB 67371734455, Šestinski dol 99 A, 10000 Zagreb</izvorni_sadrzaj>
    <derivirana_varijabla naziv="DomainObject.Predmet.ProtustrankaWithAdressOIB_1">NOMA GRUPA d.o.o., OIB 67371734455, Šestinski dol 99 A, 10000 Zagreb</derivirana_varijabla>
  </DomainObject.Predmet.ProtustrankaWithAdressOIB>
  <DomainObject.Predmet.ProtustrankaNazivFormated>
    <izvorni_sadrzaj>NOMA GRUPA d.o.o.</izvorni_sadrzaj>
    <derivirana_varijabla naziv="DomainObject.Predmet.ProtustrankaNazivFormated_1">NOMA GRUPA d.o.o.</derivirana_varijabla>
  </DomainObject.Predmet.ProtustrankaNazivFormated>
  <DomainObject.Predmet.ProtustrankaNazivFormatedOIB>
    <izvorni_sadrzaj>NOMA GRUPA d.o.o., OIB 67371734455</izvorni_sadrzaj>
    <derivirana_varijabla naziv="DomainObject.Predmet.ProtustrankaNazivFormatedOIB_1">NOMA GRUPA d.o.o., OIB 67371734455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NOMA GRUPA d.o.o.</item>
    </izvorni_sadrzaj>
    <derivirana_varijabla naziv="DomainObject.Predmet.ProtuStrankaListFormated_1">
      <item>NOMA GRUPA d.o.o.</item>
    </derivirana_varijabla>
  </DomainObject.Predmet.ProtuStrankaListFormated>
  <DomainObject.Predmet.ProtuStrankaListFormatedOIB>
    <izvorni_sadrzaj>
      <item>NOMA GRUPA d.o.o., OIB 67371734455</item>
    </izvorni_sadrzaj>
    <derivirana_varijabla naziv="DomainObject.Predmet.ProtuStrankaListFormatedOIB_1">
      <item>NOMA GRUPA d.o.o., OIB 67371734455</item>
    </derivirana_varijabla>
  </DomainObject.Predmet.ProtuStrankaListFormatedOIB>
  <DomainObject.Predmet.ProtuStrankaListFormatedWithAdress>
    <izvorni_sadrzaj>
      <item>NOMA GRUPA d.o.o., Šestinski dol 99 A, 10000 Zagreb</item>
    </izvorni_sadrzaj>
    <derivirana_varijabla naziv="DomainObject.Predmet.ProtuStrankaListFormatedWithAdress_1">
      <item>NOMA GRUPA d.o.o., Šestinski dol 99 A, 10000 Zagreb</item>
    </derivirana_varijabla>
  </DomainObject.Predmet.ProtuStrankaListFormatedWithAdress>
  <DomainObject.Predmet.ProtuStrankaListFormatedWithAdressOIB>
    <izvorni_sadrzaj>
      <item>NOMA GRUPA d.o.o., OIB 67371734455, Šestinski dol 99 A, 10000 Zagreb</item>
    </izvorni_sadrzaj>
    <derivirana_varijabla naziv="DomainObject.Predmet.ProtuStrankaListFormatedWithAdressOIB_1">
      <item>NOMA GRUPA d.o.o., OIB 67371734455, Šestinski dol 99 A, 10000 Zagreb</item>
    </derivirana_varijabla>
  </DomainObject.Predmet.ProtuStrankaListFormatedWithAdressOIB>
  <DomainObject.Predmet.ProtuStrankaListNazivFormated>
    <izvorni_sadrzaj>
      <item>NOMA GRUPA d.o.o.</item>
    </izvorni_sadrzaj>
    <derivirana_varijabla naziv="DomainObject.Predmet.ProtuStrankaListNazivFormated_1">
      <item>NOMA GRUPA d.o.o.</item>
    </derivirana_varijabla>
  </DomainObject.Predmet.ProtuStrankaListNazivFormated>
  <DomainObject.Predmet.ProtuStrankaListNazivFormatedOIB>
    <izvorni_sadrzaj>
      <item>NOMA GRUPA d.o.o., OIB 67371734455</item>
    </izvorni_sadrzaj>
    <derivirana_varijabla naziv="DomainObject.Predmet.ProtuStrankaListNazivFormatedOIB_1">
      <item>NOMA GRUPA d.o.o., OIB 67371734455</item>
    </derivirana_varijabla>
  </DomainObject.Predmet.ProtuStrankaListNazivFormatedOIB>
  <DomainObject.Predmet.OstaliListFormated>
    <izvorni_sadrzaj>
      <item>Leo Aljinović</item>
    </izvorni_sadrzaj>
    <derivirana_varijabla naziv="DomainObject.Predmet.OstaliListFormated_1">
      <item>Leo Aljinović</item>
    </derivirana_varijabla>
  </DomainObject.Predmet.OstaliListFormated>
  <DomainObject.Predmet.OstaliListFormatedOIB>
    <izvorni_sadrzaj>
      <item>Leo Aljinović, OIB 70166671783</item>
    </izvorni_sadrzaj>
    <derivirana_varijabla naziv="DomainObject.Predmet.OstaliListFormatedOIB_1">
      <item>Leo Aljinović, OIB 70166671783</item>
    </derivirana_varijabla>
  </DomainObject.Predmet.OstaliListFormatedOIB>
  <DomainObject.Predmet.OstaliListFormatedWithAdress>
    <izvorni_sadrzaj>
      <item>Leo Aljinović, Šestinski Dol 99a, 10000 Zagreb</item>
    </izvorni_sadrzaj>
    <derivirana_varijabla naziv="DomainObject.Predmet.OstaliListFormatedWithAdress_1">
      <item>Leo Aljinović, Šestinski Dol 99a, 10000 Zagreb</item>
    </derivirana_varijabla>
  </DomainObject.Predmet.OstaliListFormatedWithAdress>
  <DomainObject.Predmet.OstaliListFormatedWithAdressOIB>
    <izvorni_sadrzaj>
      <item>Leo Aljinović, OIB 70166671783, Šestinski Dol 99a, 10000 Zagreb</item>
    </izvorni_sadrzaj>
    <derivirana_varijabla naziv="DomainObject.Predmet.OstaliListFormatedWithAdressOIB_1">
      <item>Leo Aljinović, OIB 70166671783, Šestinski Dol 99a, 10000 Zagreb</item>
    </derivirana_varijabla>
  </DomainObject.Predmet.OstaliListFormatedWithAdressOIB>
  <DomainObject.Predmet.OstaliListNazivFormated>
    <izvorni_sadrzaj>
      <item>Leo Aljinović</item>
    </izvorni_sadrzaj>
    <derivirana_varijabla naziv="DomainObject.Predmet.OstaliListNazivFormated_1">
      <item>Leo Aljinović</item>
    </derivirana_varijabla>
  </DomainObject.Predmet.OstaliListNazivFormated>
  <DomainObject.Predmet.OstaliListNazivFormatedOIB>
    <izvorni_sadrzaj>
      <item>Leo Aljinović, OIB 70166671783</item>
    </izvorni_sadrzaj>
    <derivirana_varijabla naziv="DomainObject.Predmet.OstaliListNazivFormatedOIB_1">
      <item>Leo Aljinović, OIB 70166671783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NOMA GRUPA d.o.o.</izvorni_sadrzaj>
    <derivirana_varijabla naziv="DomainObject.Predmet.ProtustrankaIDrugi_1">NOMA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NOMA GRUPA d.o.o., OIB 67371734455, Šestinski dol 99 A, 10000 Zagreb</izvorni_sadrzaj>
    <derivirana_varijabla naziv="DomainObject.Predmet.ProtustrankaIDrugiAdressOIB_1">NOMA GRUPA d.o.o., OIB 67371734455, Šestinski dol 99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NOMA GRUPA d.o.o.</item>
      <item>Leo Aljinović</item>
    </izvorni_sadrzaj>
    <derivirana_varijabla naziv="DomainObject.Predmet.SudioniciListNaziv_1">
      <item>FINA Regionalni centar Zagreb</item>
      <item>NOMA GRUPA d.o.o.</item>
      <item>Leo Aljinović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NOMA GRUPA d.o.o., OIB 67371734455, Šestinski dol 99 A,10000 Zagreb</item>
      <item>Leo Aljinović, OIB 70166671783, Šestinski Dol 99a,10000 Zagreb</item>
    </izvorni_sadrzaj>
    <derivirana_varijabla naziv="DomainObject.Predmet.SudioniciListAdressOIB_1">
      <item>FINA Regionalni centar Zagreb, OIB 85821130368, Trg svibanjskih žrtava 1995. 1,10000 Zagreb</item>
      <item>NOMA GRUPA d.o.o., OIB 67371734455, Šestinski dol 99 A,10000 Zagreb</item>
      <item>Leo Aljinović, OIB 70166671783, Šestinski Dol 99a,10000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67371734455</item>
      <item>, OIB 70166671783</item>
    </izvorni_sadrzaj>
    <derivirana_varijabla naziv="DomainObject.Predmet.SudioniciListNazivOIB_1">
      <item>, OIB 85821130368</item>
      <item>, OIB 67371734455</item>
      <item>, OIB 70166671783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295</properties:Words>
  <properties:Characters>1514</properties:Characters>
  <properties:Lines>53</properties:Lines>
  <properties:Paragraphs>23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2017-03-14T07:56:00Z</dcterms:created>
  <dc:creator>Unknown</dc:creator>
  <cp:lastModifiedBy>Zlatka Plivelić</cp:lastModifiedBy>
  <cp:lastPrinted>2017-03-17T10:18:00Z</cp:lastPrinted>
  <dcterms:modified xmlns:xsi="http://www.w3.org/2001/XMLSchema-instance" xsi:type="dcterms:W3CDTF">2017-03-17T10:29:00Z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