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5eb2" w14:paraId="c045eb2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6A33CA">
        <w:t>3861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6A33CA">
        <w:t>MEDKON-ES d.o.o. OIB:43324283455, Zagreb, Njegoševa 3</w:t>
      </w:r>
      <w:r w:rsidR="004507FC">
        <w:t>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6A33CA" w:rsidRPr="006A33C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A33CA" w:rsidRPr="006A33CA">
        <w:rPr>
          <w:rFonts w:hAnsi="Times New Roman" w:ascii="Times New Roman"/>
        </w:rPr>
        <w:t>MEDKON-ES d.o.o. OIB:43324283455, Zagreb, Njegoševa 3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6A7807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sati i </w:t>
      </w:r>
      <w:r w:rsidR="006A33CA">
        <w:rPr>
          <w:rFonts w:hAnsi="Times New Roman" w:ascii="Times New Roman"/>
          <w:szCs w:val="24"/>
        </w:rPr>
        <w:t>25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6A33C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 xml:space="preserve">e </w:t>
      </w:r>
      <w:r w:rsidR="006A33CA">
        <w:rPr>
          <w:rFonts w:hAnsi="Times New Roman" w:ascii="Times New Roman"/>
          <w:szCs w:val="24"/>
        </w:rPr>
        <w:t>Zrinka Akrap, OIB:02957172025, Zagreb, Gajeva 45</w:t>
      </w: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BE5BDA" w:rsidP="00BE5BDA" w:rsidR="00B82DE6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6A33CA">
        <w:t>MEDKON-ES d.o.o. OIB:43324283455, Zagreb, Njegoševa 3</w:t>
      </w:r>
    </w:p>
    <w:p w:rsidRDefault="006A33CA" w:rsidP="00BE5BDA" w:rsidR="006A33CA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6A33CA">
        <w:t>17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23B6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F6395E">
      <w:t>3861</w:t>
    </w:r>
    <w:r w:rsidR="008458AF">
      <w:t>/2015.</w:t>
    </w:r>
  </w:p>
  <w:p w:rsidRDefault="00D323B6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61334"/>
    <w:rsid w:val="000710B7"/>
    <w:rsid w:val="000A19FE"/>
    <w:rsid w:val="000D6184"/>
    <w:rsid w:val="00102BB1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2E302E"/>
    <w:rsid w:val="00317445"/>
    <w:rsid w:val="003245C6"/>
    <w:rsid w:val="00356ABD"/>
    <w:rsid w:val="003609F8"/>
    <w:rsid w:val="00372AAE"/>
    <w:rsid w:val="003D692E"/>
    <w:rsid w:val="003E3507"/>
    <w:rsid w:val="00400844"/>
    <w:rsid w:val="00407DE7"/>
    <w:rsid w:val="00426BAD"/>
    <w:rsid w:val="004272E0"/>
    <w:rsid w:val="004507FC"/>
    <w:rsid w:val="005173B7"/>
    <w:rsid w:val="00561DA9"/>
    <w:rsid w:val="0057118E"/>
    <w:rsid w:val="005820D0"/>
    <w:rsid w:val="005C2E2A"/>
    <w:rsid w:val="00611754"/>
    <w:rsid w:val="006159BE"/>
    <w:rsid w:val="0063095E"/>
    <w:rsid w:val="006A33CA"/>
    <w:rsid w:val="006A7807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2DE6"/>
    <w:rsid w:val="00B842FA"/>
    <w:rsid w:val="00BC0336"/>
    <w:rsid w:val="00BC4D48"/>
    <w:rsid w:val="00BC69C0"/>
    <w:rsid w:val="00BE1C83"/>
    <w:rsid w:val="00BE5BDA"/>
    <w:rsid w:val="00C00BD5"/>
    <w:rsid w:val="00C67F75"/>
    <w:rsid w:val="00C750ED"/>
    <w:rsid w:val="00C80FF2"/>
    <w:rsid w:val="00C97383"/>
    <w:rsid w:val="00CB6548"/>
    <w:rsid w:val="00D323B6"/>
    <w:rsid w:val="00D96444"/>
    <w:rsid w:val="00E00CB1"/>
    <w:rsid w:val="00E11006"/>
    <w:rsid w:val="00E3117D"/>
    <w:rsid w:val="00E42C31"/>
    <w:rsid w:val="00E51A1C"/>
    <w:rsid w:val="00E80E6A"/>
    <w:rsid w:val="00ED08DB"/>
    <w:rsid w:val="00F6395E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2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2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3861</izvorni_sadrzaj>
    <derivirana_varijabla naziv="DomainObject.Predmet.Broj_1">3861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St-3861/2015</izvorni_sadrzaj>
    <derivirana_varijabla naziv="DomainObject.Predmet.OznakaBroj_1">St-3861/2015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MEDKON-ES d.o.o.</izvorni_sadrzaj>
    <derivirana_varijabla naziv="DomainObject.Predmet.ProtustrankaFormated_1">  MEDKON-ES d.o.o.</derivirana_varijabla>
  </DomainObject.Predmet.ProtustrankaFormated>
  <DomainObject.Predmet.ProtustrankaFormatedOIB>
    <izvorni_sadrzaj>  MEDKON-ES d.o.o., OIB 43324283455</izvorni_sadrzaj>
    <derivirana_varijabla naziv="DomainObject.Predmet.ProtustrankaFormatedOIB_1">  MEDKON-ES d.o.o., OIB 43324283455</derivirana_varijabla>
  </DomainObject.Predmet.ProtustrankaFormatedOIB>
  <DomainObject.Predmet.ProtustrankaFormatedWithAdress>
    <izvorni_sadrzaj> MEDKON-ES d.o.o., Njegoševa 3, 10000 Zagreb</izvorni_sadrzaj>
    <derivirana_varijabla naziv="DomainObject.Predmet.ProtustrankaFormatedWithAdress_1"> MEDKON-ES d.o.o., Njegoševa 3, 10000 Zagreb</derivirana_varijabla>
  </DomainObject.Predmet.ProtustrankaFormatedWithAdress>
  <DomainObject.Predmet.ProtustrankaFormatedWithAdressOIB>
    <izvorni_sadrzaj> MEDKON-ES d.o.o., OIB 43324283455, Njegoševa 3, 10000 Zagreb</izvorni_sadrzaj>
    <derivirana_varijabla naziv="DomainObject.Predmet.ProtustrankaFormatedWithAdressOIB_1"> MEDKON-ES d.o.o., OIB 43324283455, Njegoševa 3, 10000 Zagreb</derivirana_varijabla>
  </DomainObject.Predmet.ProtustrankaFormatedWithAdressOIB>
  <DomainObject.Predmet.ProtustrankaWithAdress>
    <izvorni_sadrzaj>MEDKON-ES d.o.o. Njegoševa 3, 10000 Zagreb</izvorni_sadrzaj>
    <derivirana_varijabla naziv="DomainObject.Predmet.ProtustrankaWithAdress_1">MEDKON-ES d.o.o. Njegoševa 3, 10000 Zagreb</derivirana_varijabla>
  </DomainObject.Predmet.ProtustrankaWithAdress>
  <DomainObject.Predmet.ProtustrankaWithAdressOIB>
    <izvorni_sadrzaj>MEDKON-ES d.o.o., OIB 43324283455, Njegoševa 3, 10000 Zagreb</izvorni_sadrzaj>
    <derivirana_varijabla naziv="DomainObject.Predmet.ProtustrankaWithAdressOIB_1">MEDKON-ES d.o.o., OIB 43324283455, Njegoševa 3, 10000 Zagreb</derivirana_varijabla>
  </DomainObject.Predmet.ProtustrankaWithAdressOIB>
  <DomainObject.Predmet.ProtustrankaNazivFormated>
    <izvorni_sadrzaj>MEDKON-ES d.o.o.</izvorni_sadrzaj>
    <derivirana_varijabla naziv="DomainObject.Predmet.ProtustrankaNazivFormated_1">MEDKON-ES d.o.o.</derivirana_varijabla>
  </DomainObject.Predmet.ProtustrankaNazivFormated>
  <DomainObject.Predmet.ProtustrankaNazivFormatedOIB>
    <izvorni_sadrzaj>MEDKON-ES d.o.o., OIB 43324283455</izvorni_sadrzaj>
    <derivirana_varijabla naziv="DomainObject.Predmet.ProtustrankaNazivFormatedOIB_1">MEDKON-ES d.o.o., OIB 43324283455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MEDKON-ES d.o.o.</item>
    </izvorni_sadrzaj>
    <derivirana_varijabla naziv="DomainObject.Predmet.ProtuStrankaListFormated_1">
      <item>MEDKON-ES d.o.o.</item>
    </derivirana_varijabla>
  </DomainObject.Predmet.ProtuStrankaListFormated>
  <DomainObject.Predmet.ProtuStrankaListFormatedOIB>
    <izvorni_sadrzaj>
      <item>MEDKON-ES d.o.o., OIB 43324283455</item>
    </izvorni_sadrzaj>
    <derivirana_varijabla naziv="DomainObject.Predmet.ProtuStrankaListFormatedOIB_1">
      <item>MEDKON-ES d.o.o., OIB 43324283455</item>
    </derivirana_varijabla>
  </DomainObject.Predmet.ProtuStrankaListFormatedOIB>
  <DomainObject.Predmet.ProtuStrankaListFormatedWithAdress>
    <izvorni_sadrzaj>
      <item>MEDKON-ES d.o.o., Njegoševa 3, 10000 Zagreb</item>
    </izvorni_sadrzaj>
    <derivirana_varijabla naziv="DomainObject.Predmet.ProtuStrankaListFormatedWithAdress_1">
      <item>MEDKON-ES d.o.o., Njegoševa 3, 10000 Zagreb</item>
    </derivirana_varijabla>
  </DomainObject.Predmet.ProtuStrankaListFormatedWithAdress>
  <DomainObject.Predmet.ProtuStrankaListFormatedWithAdressOIB>
    <izvorni_sadrzaj>
      <item>MEDKON-ES d.o.o., OIB 43324283455, Njegoševa 3, 10000 Zagreb</item>
    </izvorni_sadrzaj>
    <derivirana_varijabla naziv="DomainObject.Predmet.ProtuStrankaListFormatedWithAdressOIB_1">
      <item>MEDKON-ES d.o.o., OIB 43324283455, Njegoševa 3, 10000 Zagreb</item>
    </derivirana_varijabla>
  </DomainObject.Predmet.ProtuStrankaListFormatedWithAdressOIB>
  <DomainObject.Predmet.ProtuStrankaListNazivFormated>
    <izvorni_sadrzaj>
      <item>MEDKON-ES d.o.o.</item>
    </izvorni_sadrzaj>
    <derivirana_varijabla naziv="DomainObject.Predmet.ProtuStrankaListNazivFormated_1">
      <item>MEDKON-ES d.o.o.</item>
    </derivirana_varijabla>
  </DomainObject.Predmet.ProtuStrankaListNazivFormated>
  <DomainObject.Predmet.ProtuStrankaListNazivFormatedOIB>
    <izvorni_sadrzaj>
      <item>MEDKON-ES d.o.o., OIB 43324283455</item>
    </izvorni_sadrzaj>
    <derivirana_varijabla naziv="DomainObject.Predmet.ProtuStrankaListNazivFormatedOIB_1">
      <item>MEDKON-ES d.o.o., OIB 43324283455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MEDKON-ES d.o.o.</izvorni_sadrzaj>
    <derivirana_varijabla naziv="DomainObject.Predmet.ProtustrankaIDrugi_1">MEDKON-ES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MEDKON-ES d.o.o., OIB 43324283455, Njegoševa 3, 10000 Zagreb</izvorni_sadrzaj>
    <derivirana_varijabla naziv="DomainObject.Predmet.ProtustrankaIDrugiAdressOIB_1">MEDKON-ES d.o.o., OIB 43324283455, Njegoševa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MEDKON-ES d.o.o.</item>
      <item>FINA Regionalni centar Zagreb</item>
    </izvorni_sadrzaj>
    <derivirana_varijabla naziv="DomainObject.Predmet.SudioniciListNaziv_1">
      <item>MEDKON-ES d.o.o.</item>
      <item>FINA Regionalni centar Zagreb</item>
    </derivirana_varijabla>
  </DomainObject.Predmet.SudioniciListNaziv>
  <DomainObject.Predmet.SudioniciListAdressOIB>
    <izvorni_sadrzaj>
      <item>MEDKON-ES d.o.o., OIB 43324283455, Njegoševa 3,10000 Zagreb</item>
      <item>FINA Regionalni centar Zagreb, OIB 85821130368, Trg svibanjskih žrtava 1995 br. 1,10000 Zagreb</item>
    </izvorni_sadrzaj>
    <derivirana_varijabla naziv="DomainObject.Predmet.SudioniciListAdressOIB_1">
      <item>MEDKON-ES d.o.o., OIB 43324283455, Njegoševa 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43324283455</item>
      <item>, OIB 85821130368</item>
    </izvorni_sadrzaj>
    <derivirana_varijabla naziv="DomainObject.Predmet.SudioniciListNazivOIB_1">
      <item>, OIB 43324283455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B08C4-02C5-460A-BACD-F3CFC40AD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1912</properties:Characters>
  <properties:Lines>73</properties:Lines>
  <properties:Paragraphs>27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2016-02-12T09:25:00Z</cp:lastPrinted>
  <dcterms:modified xmlns:xsi="http://www.w3.org/2001/XMLSchema-instance" xsi:type="dcterms:W3CDTF">2016-02-12T09:25:00Z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