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71f5" w14:paraId="53b71f5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4766C" w:rsidR="0024766C" w:rsidRPr="0024766C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24766C" w:rsidRPr="0024766C">
        <w:rPr>
          <w:b/>
          <w:sz w:val="22"/>
          <w:szCs w:val="22"/>
          <w:lang w:val="hr-HR"/>
        </w:rPr>
        <w:t>Posl. br. 6-St.1967/2016-7</w:t>
      </w:r>
    </w:p>
    <w:p w:rsidRDefault="00EF4316" w:rsidP="002C7B03" w:rsidR="00EF4316" w:rsidRPr="00875007">
      <w:pPr>
        <w:rPr>
          <w:b/>
          <w:sz w:val="22"/>
          <w:szCs w:val="22"/>
          <w:lang w:val="hr-HR"/>
        </w:rPr>
      </w:pP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</w:t>
      </w:r>
      <w:r w:rsidR="0024766C" w:rsidRPr="0024766C">
        <w:rPr>
          <w:sz w:val="22"/>
          <w:szCs w:val="22"/>
          <w:lang w:val="en-AU"/>
        </w:rPr>
        <w:t>MEJAŠI PRVI d.o.o. za usluge, Obala Hrvatskog narodnog preporoda 6, Split, MBS: 060267276, OIB: 49368232868, izvan ročišta, dana 23. listopada 2017.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24766C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24766C">
        <w:rPr>
          <w:sz w:val="22"/>
          <w:szCs w:val="22"/>
        </w:rPr>
        <w:t>ju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r w:rsidR="0024766C">
        <w:rPr>
          <w:sz w:val="22"/>
          <w:szCs w:val="22"/>
        </w:rPr>
        <w:t>predlagatelji</w:t>
      </w:r>
      <w:r w:rsidR="0024766C" w:rsidRPr="0024766C">
        <w:rPr>
          <w:sz w:val="22"/>
          <w:szCs w:val="22"/>
        </w:rPr>
        <w:t xml:space="preserve"> </w:t>
      </w:r>
      <w:r w:rsidR="0024766C" w:rsidRPr="0024766C">
        <w:rPr>
          <w:sz w:val="22"/>
          <w:szCs w:val="22"/>
          <w:lang w:val="en-AU"/>
        </w:rPr>
        <w:t>EUR</w:t>
      </w:r>
      <w:r w:rsidR="0024766C">
        <w:rPr>
          <w:sz w:val="22"/>
          <w:szCs w:val="22"/>
          <w:lang w:val="en-AU"/>
        </w:rPr>
        <w:t>EAL HOLDING B.V.,</w:t>
      </w:r>
      <w:r w:rsidR="0024766C" w:rsidRPr="0024766C">
        <w:rPr>
          <w:sz w:val="22"/>
          <w:szCs w:val="22"/>
          <w:lang w:val="en-AU"/>
        </w:rPr>
        <w:t xml:space="preserve"> Amsterdam,</w:t>
      </w:r>
      <w:r w:rsidR="0024766C">
        <w:rPr>
          <w:sz w:val="22"/>
          <w:szCs w:val="22"/>
          <w:lang w:val="en-AU"/>
        </w:rPr>
        <w:t xml:space="preserve"> Singel 360, </w:t>
      </w:r>
      <w:r w:rsidR="0024766C" w:rsidRPr="0024766C">
        <w:rPr>
          <w:sz w:val="22"/>
          <w:szCs w:val="22"/>
          <w:lang w:val="en-AU"/>
        </w:rPr>
        <w:t xml:space="preserve"> Kraljevina Nizozemska</w:t>
      </w:r>
      <w:r w:rsidR="0024766C">
        <w:rPr>
          <w:sz w:val="22"/>
          <w:szCs w:val="22"/>
          <w:lang w:val="en-AU"/>
        </w:rPr>
        <w:t>, OIB: 62250812803</w:t>
      </w:r>
      <w:r w:rsidR="0024766C" w:rsidRPr="0024766C">
        <w:rPr>
          <w:sz w:val="22"/>
          <w:szCs w:val="22"/>
          <w:lang w:val="en-AU"/>
        </w:rPr>
        <w:t xml:space="preserve"> i  JAMES LAPUSHNER</w:t>
      </w:r>
      <w:r w:rsidR="0024766C">
        <w:rPr>
          <w:sz w:val="22"/>
          <w:szCs w:val="22"/>
          <w:lang w:val="en-AU"/>
        </w:rPr>
        <w:t>,</w:t>
      </w:r>
      <w:r w:rsidR="0024766C" w:rsidRPr="0024766C">
        <w:rPr>
          <w:sz w:val="22"/>
          <w:szCs w:val="22"/>
          <w:lang w:val="en-AU"/>
        </w:rPr>
        <w:t xml:space="preserve"> London</w:t>
      </w:r>
      <w:r w:rsidR="0024766C">
        <w:rPr>
          <w:sz w:val="22"/>
          <w:szCs w:val="22"/>
          <w:lang w:val="en-AU"/>
        </w:rPr>
        <w:t xml:space="preserve"> W18 5TF, 162-168 Regent Street</w:t>
      </w:r>
      <w:r w:rsidR="0024766C" w:rsidRPr="0024766C">
        <w:rPr>
          <w:sz w:val="22"/>
          <w:szCs w:val="22"/>
          <w:lang w:val="en-AU"/>
        </w:rPr>
        <w:t>, Engleska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4766C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4766C">
        <w:rPr>
          <w:sz w:val="22"/>
          <w:szCs w:val="22"/>
        </w:rPr>
        <w:t xml:space="preserve">dodatnog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="0024766C">
        <w:rPr>
          <w:sz w:val="22"/>
          <w:szCs w:val="22"/>
        </w:rPr>
        <w:t>8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40113F">
        <w:rPr>
          <w:sz w:val="22"/>
          <w:szCs w:val="22"/>
        </w:rPr>
        <w:t>1</w:t>
      </w:r>
      <w:r w:rsidR="0024766C">
        <w:rPr>
          <w:sz w:val="22"/>
          <w:szCs w:val="22"/>
        </w:rPr>
        <w:t>967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24766C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</w:t>
      </w:r>
      <w:r w:rsidR="0024766C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iz točke I. ovog rješenja </w:t>
      </w:r>
      <w:r w:rsidR="0024766C">
        <w:rPr>
          <w:sz w:val="22"/>
          <w:szCs w:val="22"/>
          <w:lang w:val="hr-HR"/>
        </w:rPr>
        <w:t>u ostavljenom roku ne plate dužni iznos dodatnog predujma, sud će prijedlog odbaciti kao nedopušten.</w:t>
      </w:r>
    </w:p>
    <w:p w:rsidRDefault="003C7404" w:rsidP="00D03B77" w:rsidR="003C7404">
      <w:pPr>
        <w:jc w:val="both"/>
        <w:rPr>
          <w:sz w:val="22"/>
          <w:szCs w:val="22"/>
          <w:lang w:val="hr-HR"/>
        </w:rPr>
      </w:pPr>
    </w:p>
    <w:p w:rsidRDefault="0024766C" w:rsidP="00D03B77" w:rsidR="0024766C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</w:t>
      </w:r>
      <w:r w:rsidR="0024766C" w:rsidRPr="0024766C">
        <w:rPr>
          <w:sz w:val="22"/>
          <w:szCs w:val="22"/>
        </w:rPr>
        <w:t>EUR</w:t>
      </w:r>
      <w:r w:rsidR="0024766C">
        <w:rPr>
          <w:sz w:val="22"/>
          <w:szCs w:val="22"/>
        </w:rPr>
        <w:t>EAL HOLDING B.V. iz</w:t>
      </w:r>
      <w:r w:rsidR="0024766C" w:rsidRPr="0024766C">
        <w:rPr>
          <w:sz w:val="22"/>
          <w:szCs w:val="22"/>
        </w:rPr>
        <w:t xml:space="preserve"> Amsterdama, Kraljevina Nizozemska</w:t>
      </w:r>
      <w:r w:rsidR="0024766C">
        <w:rPr>
          <w:sz w:val="22"/>
          <w:szCs w:val="22"/>
        </w:rPr>
        <w:t xml:space="preserve"> </w:t>
      </w:r>
      <w:r w:rsidR="0024766C" w:rsidRPr="0024766C">
        <w:rPr>
          <w:sz w:val="22"/>
          <w:szCs w:val="22"/>
        </w:rPr>
        <w:t xml:space="preserve">i  JAMES LAPUSHNER, </w:t>
      </w:r>
      <w:r w:rsidR="0024766C">
        <w:rPr>
          <w:sz w:val="22"/>
          <w:szCs w:val="22"/>
        </w:rPr>
        <w:t xml:space="preserve">iz </w:t>
      </w:r>
      <w:r w:rsidR="0024766C" w:rsidRPr="0024766C">
        <w:rPr>
          <w:sz w:val="22"/>
          <w:szCs w:val="22"/>
        </w:rPr>
        <w:t>London</w:t>
      </w:r>
      <w:r w:rsidR="0024766C">
        <w:rPr>
          <w:sz w:val="22"/>
          <w:szCs w:val="22"/>
        </w:rPr>
        <w:t>a, Engleska,</w:t>
      </w:r>
      <w:r w:rsidRPr="00875007">
        <w:rPr>
          <w:sz w:val="22"/>
          <w:szCs w:val="22"/>
          <w:lang w:val="hr-HR"/>
        </w:rPr>
        <w:t xml:space="preserve"> za otvaranje stečajnog postupka nad dužnikom </w:t>
      </w:r>
      <w:r w:rsidR="0024766C">
        <w:rPr>
          <w:sz w:val="22"/>
          <w:szCs w:val="22"/>
          <w:lang w:val="hr-HR"/>
        </w:rPr>
        <w:t>MEJAŠI PRVI</w:t>
      </w:r>
      <w:r w:rsidR="0040113F">
        <w:rPr>
          <w:sz w:val="22"/>
          <w:szCs w:val="22"/>
        </w:rPr>
        <w:t xml:space="preserve"> d.o.o., Split</w:t>
      </w:r>
      <w:r w:rsidR="00AC15B7">
        <w:rPr>
          <w:sz w:val="22"/>
          <w:szCs w:val="22"/>
        </w:rPr>
        <w:t>.</w:t>
      </w:r>
    </w:p>
    <w:p w:rsidRDefault="00D03B77" w:rsidP="00D03B77" w:rsidR="00D03B77" w:rsidRPr="0024766C">
      <w:pPr>
        <w:jc w:val="both"/>
        <w:rPr>
          <w:sz w:val="16"/>
          <w:szCs w:val="16"/>
          <w:u w:val="single"/>
          <w:lang w:val="hr-HR"/>
        </w:rPr>
      </w:pPr>
    </w:p>
    <w:p w:rsidRDefault="0024766C" w:rsidP="00D03B77" w:rsidR="0024766C">
      <w:pPr>
        <w:ind w:firstLine="72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Vjerovnici tvrde da postoji stečajni razlog prezaduženosti, pa je sukladno čl. 115</w:t>
      </w:r>
      <w:r w:rsidR="00D03B77" w:rsidRPr="00875007">
        <w:rPr>
          <w:sz w:val="22"/>
          <w:szCs w:val="22"/>
          <w:lang w:val="hr-HR"/>
        </w:rPr>
        <w:t xml:space="preserve">. Stečajnog zakona (NN 71/2015, dalje u tekstu: SZ) </w:t>
      </w:r>
      <w:r>
        <w:rPr>
          <w:sz w:val="22"/>
          <w:szCs w:val="22"/>
          <w:lang w:val="hr-HR"/>
        </w:rPr>
        <w:t xml:space="preserve">sud </w:t>
      </w:r>
      <w:r w:rsidR="00D03B77" w:rsidRPr="00875007">
        <w:rPr>
          <w:sz w:val="22"/>
          <w:szCs w:val="22"/>
          <w:lang w:val="hr-HR"/>
        </w:rPr>
        <w:t xml:space="preserve">pozvao </w:t>
      </w:r>
      <w:r>
        <w:rPr>
          <w:sz w:val="22"/>
          <w:szCs w:val="22"/>
          <w:lang w:val="hr-HR"/>
        </w:rPr>
        <w:t xml:space="preserve">predlagatelje za plaćanje dodatnog predujam za troškove stečajnog postupka, smatrajući da će taj iznos biti dostatan za na prikladan način utvrditi da li postoje pretpostavke za otvaranje stečajnog postupka. </w:t>
      </w:r>
    </w:p>
    <w:p w:rsidRDefault="00D03B77" w:rsidP="00D03B77" w:rsidR="00D03B77" w:rsidRPr="0024766C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</w:t>
      </w:r>
      <w:r w:rsidR="0024766C">
        <w:rPr>
          <w:sz w:val="22"/>
          <w:szCs w:val="22"/>
          <w:lang w:val="hr-HR"/>
        </w:rPr>
        <w:t>5</w:t>
      </w:r>
      <w:r w:rsidRPr="00875007">
        <w:rPr>
          <w:sz w:val="22"/>
          <w:szCs w:val="22"/>
          <w:lang w:val="hr-HR"/>
        </w:rPr>
        <w:t xml:space="preserve">. st. </w:t>
      </w:r>
      <w:r w:rsidR="0024766C">
        <w:rPr>
          <w:sz w:val="22"/>
          <w:szCs w:val="22"/>
          <w:lang w:val="hr-HR"/>
        </w:rPr>
        <w:t>5</w:t>
      </w:r>
      <w:r w:rsidRPr="00875007">
        <w:rPr>
          <w:sz w:val="22"/>
          <w:szCs w:val="22"/>
          <w:lang w:val="hr-HR"/>
        </w:rPr>
        <w:t>. SZ ako se ne plati predujam u propisanom roku</w:t>
      </w:r>
      <w:r w:rsidR="0024766C">
        <w:rPr>
          <w:sz w:val="22"/>
          <w:szCs w:val="22"/>
          <w:lang w:val="hr-HR"/>
        </w:rPr>
        <w:t xml:space="preserve"> sud će prijedlog odbaciti kao nedopušten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24766C">
      <w:pPr>
        <w:jc w:val="both"/>
        <w:rPr>
          <w:sz w:val="16"/>
          <w:szCs w:val="16"/>
          <w:lang w:val="hr-HR"/>
        </w:rPr>
      </w:pPr>
      <w:r w:rsidRPr="0024766C">
        <w:rPr>
          <w:sz w:val="16"/>
          <w:szCs w:val="16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24766C">
        <w:rPr>
          <w:b/>
          <w:sz w:val="22"/>
          <w:szCs w:val="22"/>
          <w:lang w:val="hr-HR"/>
        </w:rPr>
        <w:t>23. listopada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lastRenderedPageBreak/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24766C">
        <w:rPr>
          <w:sz w:val="22"/>
          <w:szCs w:val="22"/>
          <w:lang w:val="hr-HR"/>
        </w:rPr>
        <w:t>23.10</w:t>
      </w:r>
      <w:r w:rsidRPr="00875007">
        <w:rPr>
          <w:sz w:val="22"/>
          <w:szCs w:val="22"/>
          <w:lang w:val="hr-HR"/>
        </w:rPr>
        <w:t>.201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EB3A1C" w:rsidR="005C1976" w:rsidRPr="00E74E36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r w:rsidR="0024766C">
        <w:rPr>
          <w:sz w:val="22"/>
          <w:szCs w:val="22"/>
          <w:lang w:val="en-AU"/>
        </w:rPr>
        <w:t>predlagateljima po punomoćniku,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41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4766C" w:rsidP="0024766C" w:rsidR="0024766C" w:rsidRPr="0024766C">
    <w:pPr>
      <w:jc w:val="right"/>
      <w:rPr>
        <w:b/>
        <w:sz w:val="22"/>
        <w:szCs w:val="22"/>
        <w:lang w:val="hr-HR"/>
      </w:rPr>
    </w:pPr>
    <w:r w:rsidRPr="0024766C">
      <w:rPr>
        <w:b/>
        <w:sz w:val="22"/>
        <w:szCs w:val="22"/>
        <w:lang w:val="hr-HR"/>
      </w:rPr>
      <w:t>Posl. br. 6-St.1967/2016-7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57A3F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4766C"/>
    <w:rsid w:val="00252DF5"/>
    <w:rsid w:val="00256749"/>
    <w:rsid w:val="002767F7"/>
    <w:rsid w:val="002877F3"/>
    <w:rsid w:val="002B071E"/>
    <w:rsid w:val="002C497C"/>
    <w:rsid w:val="002C7B03"/>
    <w:rsid w:val="002D5CD8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A4B70"/>
    <w:rsid w:val="003B6C44"/>
    <w:rsid w:val="003C52FE"/>
    <w:rsid w:val="003C7404"/>
    <w:rsid w:val="003D71E7"/>
    <w:rsid w:val="003E475F"/>
    <w:rsid w:val="0040113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8180C"/>
    <w:rsid w:val="0059486F"/>
    <w:rsid w:val="005A4B31"/>
    <w:rsid w:val="005A6A76"/>
    <w:rsid w:val="005A78A8"/>
    <w:rsid w:val="005C1976"/>
    <w:rsid w:val="005D07CD"/>
    <w:rsid w:val="0061696B"/>
    <w:rsid w:val="00617922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841ED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C15B7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87E52"/>
    <w:rsid w:val="00CB52A5"/>
    <w:rsid w:val="00CC3B20"/>
    <w:rsid w:val="00CE3549"/>
    <w:rsid w:val="00CE6160"/>
    <w:rsid w:val="00CE7D5C"/>
    <w:rsid w:val="00CF7EF2"/>
    <w:rsid w:val="00D03B77"/>
    <w:rsid w:val="00D24022"/>
    <w:rsid w:val="00D26DCC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64374"/>
    <w:rsid w:val="00E8771D"/>
    <w:rsid w:val="00EA2DD4"/>
    <w:rsid w:val="00EA7A8B"/>
    <w:rsid w:val="00EB3A1C"/>
    <w:rsid w:val="00EB65BB"/>
    <w:rsid w:val="00EC423A"/>
    <w:rsid w:val="00EF4316"/>
    <w:rsid w:val="00EF58FF"/>
    <w:rsid w:val="00F00884"/>
    <w:rsid w:val="00F07133"/>
    <w:rsid w:val="00F07CC2"/>
    <w:rsid w:val="00F71FE9"/>
    <w:rsid w:val="00F86C2C"/>
    <w:rsid w:val="00F92EF8"/>
    <w:rsid w:val="00FB5728"/>
    <w:rsid w:val="00FD34B6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84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1E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1E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1E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1E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84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1E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1E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1E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1E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St-1967/2016-7</izvorni_sadrzaj>
    <derivirana_varijabla naziv="DomainObject.Oznaka_1">St-1967/2016-7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1967</izvorni_sadrzaj>
    <derivirana_varijabla naziv="DomainObject.Predmet.Broj_1">1967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Predlagatelji vjerovnici</izvorni_sadrzaj>
    <derivirana_varijabla naziv="DomainObject.Predmet.Opis_1">Predlagatelji vjerovnici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St-1967/2016</izvorni_sadrzaj>
    <derivirana_varijabla naziv="DomainObject.Predmet.OznakaBroj_1">St-1967/2016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MEJAŠI PRVI d.o.o. za usluge</izvorni_sadrzaj>
    <derivirana_varijabla naziv="DomainObject.Predmet.ProtustrankaFormated_1">  MEJAŠI PRVI d.o.o. za usluge</derivirana_varijabla>
  </DomainObject.Predmet.ProtustrankaFormated>
  <DomainObject.Predmet.ProtustrankaFormatedOIB>
    <izvorni_sadrzaj>  MEJAŠI PRVI d.o.o. za usluge, OIB 49368232868</izvorni_sadrzaj>
    <derivirana_varijabla naziv="DomainObject.Predmet.ProtustrankaFormatedOIB_1">  MEJAŠI PRVI d.o.o. za usluge, OIB 49368232868</derivirana_varijabla>
  </DomainObject.Predmet.ProtustrankaFormatedOIB>
  <DomainObject.Predmet.ProtustrankaFormatedWithAdress>
    <izvorni_sadrzaj> MEJAŠI PRVI d.o.o. za usluge, Josipa Jovića 93, 21000 Split</izvorni_sadrzaj>
    <derivirana_varijabla naziv="DomainObject.Predmet.ProtustrankaFormatedWithAdress_1"> MEJAŠI PRVI d.o.o. za usluge, Josipa Jovića 93, 21000 Split</derivirana_varijabla>
  </DomainObject.Predmet.ProtustrankaFormatedWithAdress>
  <DomainObject.Predmet.ProtustrankaFormatedWithAdressOIB>
    <izvorni_sadrzaj> MEJAŠI PRVI d.o.o. za usluge, OIB 49368232868, Josipa Jovića 93, 21000 Split</izvorni_sadrzaj>
    <derivirana_varijabla naziv="DomainObject.Predmet.ProtustrankaFormatedWithAdressOIB_1"> MEJAŠI PRVI d.o.o. za usluge, OIB 49368232868, Josipa Jovića 93, 21000 Split</derivirana_varijabla>
  </DomainObject.Predmet.ProtustrankaFormatedWithAdressOIB>
  <DomainObject.Predmet.ProtustrankaWithAdress>
    <izvorni_sadrzaj>MEJAŠI PRVI d.o.o. za usluge Josipa Jovića 93, 21000 Split</izvorni_sadrzaj>
    <derivirana_varijabla naziv="DomainObject.Predmet.ProtustrankaWithAdress_1">MEJAŠI PRVI d.o.o. za usluge Josipa Jovića 93, 21000 Split</derivirana_varijabla>
  </DomainObject.Predmet.ProtustrankaWithAdress>
  <DomainObject.Predmet.ProtustrankaWithAdressOIB>
    <izvorni_sadrzaj>MEJAŠI PRVI d.o.o. za usluge, OIB 49368232868, Josipa Jovića 93, 21000 Split</izvorni_sadrzaj>
    <derivirana_varijabla naziv="DomainObject.Predmet.ProtustrankaWithAdressOIB_1">MEJAŠI PRVI d.o.o. za usluge, OIB 49368232868, Josipa Jovića 93, 21000 Split</derivirana_varijabla>
  </DomainObject.Predmet.ProtustrankaWithAdressOIB>
  <DomainObject.Predmet.ProtustrankaNazivFormated>
    <izvorni_sadrzaj>MEJAŠI PRVI d.o.o. za usluge</izvorni_sadrzaj>
    <derivirana_varijabla naziv="DomainObject.Predmet.ProtustrankaNazivFormated_1">MEJAŠI PRVI d.o.o. za usluge</derivirana_varijabla>
  </DomainObject.Predmet.ProtustrankaNazivFormated>
  <DomainObject.Predmet.ProtustrankaNazivFormatedOIB>
    <izvorni_sadrzaj>MEJAŠI PRVI d.o.o. za usluge, OIB 49368232868</izvorni_sadrzaj>
    <derivirana_varijabla naziv="DomainObject.Predmet.ProtustrankaNazivFormatedOIB_1">MEJAŠI PRVI d.o.o. za usluge, OIB 49368232868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EUREAL HOLDING B.V. zastupanog po punomoćniku Odvjetničko društvo Dominković i partneri društvo s ograničenom odgovornošću; JAMES LAPUSHNER zastupanog po punomoćniku Odvjetničko društvo Dominković i partneri društvo s ograničenom odgovornošću</izvorni_sadrzaj>
    <derivirana_varijabla naziv="DomainObject.Predmet.StrankaFormated_1">  EUREAL HOLDING B.V. zastupanog po punomoćniku Odvjetničko društvo Dominković i partneri društvo s ograničenom odgovornošću; JAMES LAPUSHNER zastupanog po punomoćniku Odvjetničko društvo Dominković i partneri društvo s ograničenom odgovornošću</derivirana_varijabla>
  </DomainObject.Predmet.StrankaFormated>
  <DomainObject.Predmet.StrankaFormatedOIB>
    <izvorni_sadrzaj>  EUREAL HOLDING B.V., OIB  zastupanog po punomoćniku Odvjetničko društvo Dominković i partneri društvo s ograničenom odgovornošću; JAMES LAPUSHNER zastupanog po punomoćniku Odvjetničko društvo Dominković i partneri društvo s ograničenom odgovornošću</izvorni_sadrzaj>
    <derivirana_varijabla naziv="DomainObject.Predmet.StrankaFormatedOIB_1">  EUREAL HOLDING B.V., OIB  zastupanog po punomoćniku Odvjetničko društvo Dominković i partneri društvo s ograničenom odgovornošću; JAMES LAPUSHNER zastupanog po punomoćniku Odvjetničko društvo Dominković i partneri društvo s ograničenom odgovornošću</derivirana_varijabla>
  </DomainObject.Predmet.StrankaFormatedOIB>
  <DomainObject.Predmet.StrankaFormatedWithAdress>
    <izvorni_sadrzaj> EUREAL HOLDING B.V., BB, 34267422 AMSTERDAM zastupanog po punomoćniku Odvjetničko društvo Dominković i partneri društvo s ograničenom odgovornošću; JAMES LAPUSHNER, 162-168 REGENT STREET, LONDON zastupanog po punomoćniku Odvjetničko društvo Dominković i partneri društvo s ograničenom odgovornošću</izvorni_sadrzaj>
    <derivirana_varijabla naziv="DomainObject.Predmet.StrankaFormatedWithAdress_1"> EUREAL HOLDING B.V., BB, 34267422 AMSTERDAM zastupanog po punomoćniku Odvjetničko društvo Dominković i partneri društvo s ograničenom odgovornošću; JAMES LAPUSHNER, 162-168 REGENT STREET, LONDON zastupanog po punomoćniku Odvjetničko društvo Dominković i partneri društvo s ograničenom odgovornošću</derivirana_varijabla>
  </DomainObject.Predmet.StrankaFormatedWithAdress>
  <DomainObject.Predmet.StrankaFormatedWithAdressOIB>
    <izvorni_sadrzaj> EUREAL HOLDING B.V., OIB , BB, 34267422 AMSTERDAM zastupanog po punomoćniku Odvjetničko društvo Dominković i partneri društvo s ograničenom odgovornošću; JAMES LAPUSHNER, 162-168 REGENT STREET, LONDON zastupanog po punomoćniku Odvjetničko društvo Dominković i partneri društvo s ograničenom odgovornošću</izvorni_sadrzaj>
    <derivirana_varijabla naziv="DomainObject.Predmet.StrankaFormatedWithAdressOIB_1"> EUREAL HOLDING B.V., OIB , BB, 34267422 AMSTERDAM zastupanog po punomoćniku Odvjetničko društvo Dominković i partneri društvo s ograničenom odgovornošću; JAMES LAPUSHNER, 162-168 REGENT STREET, LONDON zastupanog po punomoćniku Odvjetničko društvo Dominković i partneri društvo s ograničenom odgovornošću</derivirana_varijabla>
  </DomainObject.Predmet.StrankaFormatedWithAdressOIB>
  <DomainObject.Predmet.StrankaWithAdress>
    <izvorni_sadrzaj>EUREAL HOLDING B.V. BB,34267422 AMSTERDAM,JAMES LAPUSHNER 162-168 REGENT STREET,LONDON</izvorni_sadrzaj>
    <derivirana_varijabla naziv="DomainObject.Predmet.StrankaWithAdress_1">EUREAL HOLDING B.V. BB,34267422 AMSTERDAM,JAMES LAPUSHNER 162-168 REGENT STREET,LONDON</derivirana_varijabla>
  </DomainObject.Predmet.StrankaWithAdress>
  <DomainObject.Predmet.StrankaWithAdressOIB>
    <izvorni_sadrzaj>EUREAL HOLDING B.V., OIB , BB,34267422 AMSTERDAM,JAMES LAPUSHNER, 162-168 REGENT STREET,LONDON</izvorni_sadrzaj>
    <derivirana_varijabla naziv="DomainObject.Predmet.StrankaWithAdressOIB_1">EUREAL HOLDING B.V., OIB , BB,34267422 AMSTERDAM,JAMES LAPUSHNER, 162-168 REGENT STREET,LONDON</derivirana_varijabla>
  </DomainObject.Predmet.StrankaWithAdressOIB>
  <DomainObject.Predmet.StrankaNazivFormated>
    <izvorni_sadrzaj>EUREAL HOLDING B.V.,JAMES LAPUSHNER</izvorni_sadrzaj>
    <derivirana_varijabla naziv="DomainObject.Predmet.StrankaNazivFormated_1">EUREAL HOLDING B.V.,JAMES LAPUSHNER</derivirana_varijabla>
  </DomainObject.Predmet.StrankaNazivFormated>
  <DomainObject.Predmet.StrankaNazivFormatedOIB>
    <izvorni_sadrzaj>EUREAL HOLDING B.V., OIB ,JAMES LAPUSHNER</izvorni_sadrzaj>
    <derivirana_varijabla naziv="DomainObject.Predmet.StrankaNazivFormatedOIB_1">EUREAL HOLDING B.V., OIB ,JAMES LAPUSHNER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EUREAL HOLDING B.V. zastupanog po punomoćniku Odvjetničko društvo Dominković i partneri društvo s ograničenom odgovornošću</item>
      <item>JAMES LAPUSHNER zastupanog po punomoćniku Odvjetničko društvo Dominković i partneri društvo s ograničenom odgovornošću</item>
    </izvorni_sadrzaj>
    <derivirana_varijabla naziv="DomainObject.Predmet.StrankaListFormated_1">
      <item>EUREAL HOLDING B.V. zastupanog po punomoćniku Odvjetničko društvo Dominković i partneri društvo s ograničenom odgovornošću</item>
      <item>JAMES LAPUSHNER zastupanog po punomoćniku Odvjetničko društvo Dominković i partneri društvo s ograničenom odgovornošću</item>
    </derivirana_varijabla>
  </DomainObject.Predmet.StrankaListFormated>
  <DomainObject.Predmet.StrankaListFormatedOIB>
    <izvorni_sadrzaj>
      <item>EUREAL HOLDING B.V., OIB  zastupanog po punomoćniku Odvjetničko društvo Dominković i partneri društvo s ograničenom odgovornošću</item>
      <item>JAMES LAPUSHNER zastupanog po punomoćniku Odvjetničko društvo Dominković i partneri društvo s ograničenom odgovornošću</item>
    </izvorni_sadrzaj>
    <derivirana_varijabla naziv="DomainObject.Predmet.StrankaListFormatedOIB_1">
      <item>EUREAL HOLDING B.V., OIB  zastupanog po punomoćniku Odvjetničko društvo Dominković i partneri društvo s ograničenom odgovornošću</item>
      <item>JAMES LAPUSHNER zastupanog po punomoćniku Odvjetničko društvo Dominković i partneri društvo s ograničenom odgovornošću</item>
    </derivirana_varijabla>
  </DomainObject.Predmet.StrankaListFormatedOIB>
  <DomainObject.Predmet.StrankaListFormatedWithAdress>
    <izvorni_sadrzaj>
      <item>EUREAL HOLDING B.V., BB, 34267422 AMSTERDAM zastupanog po punomoćniku Odvjetničko društvo Dominković i partneri društvo s ograničenom odgovornošću</item>
      <item>JAMES LAPUSHNER, 162-168 REGENT STREET, LONDON zastupanog po punomoćniku Odvjetničko društvo Dominković i partneri društvo s ograničenom odgovornošću</item>
    </izvorni_sadrzaj>
    <derivirana_varijabla naziv="DomainObject.Predmet.StrankaListFormatedWithAdress_1">
      <item>EUREAL HOLDING B.V., BB, 34267422 AMSTERDAM zastupanog po punomoćniku Odvjetničko društvo Dominković i partneri društvo s ograničenom odgovornošću</item>
      <item>JAMES LAPUSHNER, 162-168 REGENT STREET, LONDON zastupanog po punomoćniku Odvjetničko društvo Dominković i partneri društvo s ograničenom odgovornošću</item>
    </derivirana_varijabla>
  </DomainObject.Predmet.StrankaListFormatedWithAdress>
  <DomainObject.Predmet.StrankaListFormatedWithAdressOIB>
    <izvorni_sadrzaj>
      <item>EUREAL HOLDING B.V., OIB , BB, 34267422 AMSTERDAM zastupanog po punomoćniku Odvjetničko društvo Dominković i partneri društvo s ograničenom odgovornošću</item>
      <item>JAMES LAPUSHNER, 162-168 REGENT STREET, LONDON zastupanog po punomoćniku Odvjetničko društvo Dominković i partneri društvo s ograničenom odgovornošću</item>
    </izvorni_sadrzaj>
    <derivirana_varijabla naziv="DomainObject.Predmet.StrankaListFormatedWithAdressOIB_1">
      <item>EUREAL HOLDING B.V., OIB , BB, 34267422 AMSTERDAM zastupanog po punomoćniku Odvjetničko društvo Dominković i partneri društvo s ograničenom odgovornošću</item>
      <item>JAMES LAPUSHNER, 162-168 REGENT STREET, LONDON zastupanog po punomoćniku Odvjetničko društvo Dominković i partneri društvo s ograničenom odgovornošću</item>
    </derivirana_varijabla>
  </DomainObject.Predmet.StrankaListFormatedWithAdressOIB>
  <DomainObject.Predmet.StrankaListNazivFormated>
    <izvorni_sadrzaj>
      <item>EUREAL HOLDING B.V.</item>
      <item>JAMES LAPUSHNER</item>
    </izvorni_sadrzaj>
    <derivirana_varijabla naziv="DomainObject.Predmet.StrankaListNazivFormated_1">
      <item>EUREAL HOLDING B.V.</item>
      <item>JAMES LAPUSHNER</item>
    </derivirana_varijabla>
  </DomainObject.Predmet.StrankaListNazivFormated>
  <DomainObject.Predmet.StrankaListNazivFormatedOIB>
    <izvorni_sadrzaj>
      <item>EUREAL HOLDING B.V., OIB </item>
      <item>JAMES LAPUSHNER</item>
    </izvorni_sadrzaj>
    <derivirana_varijabla naziv="DomainObject.Predmet.StrankaListNazivFormatedOIB_1">
      <item>EUREAL HOLDING B.V., OIB </item>
      <item>JAMES LAPUSHNER</item>
    </derivirana_varijabla>
  </DomainObject.Predmet.StrankaListNazivFormatedOIB>
  <DomainObject.Predmet.ProtuStrankaListFormated>
    <izvorni_sadrzaj>
      <item>MEJAŠI PRVI d.o.o. za usluge</item>
    </izvorni_sadrzaj>
    <derivirana_varijabla naziv="DomainObject.Predmet.ProtuStrankaListFormated_1">
      <item>MEJAŠI PRVI d.o.o. za usluge</item>
    </derivirana_varijabla>
  </DomainObject.Predmet.ProtuStrankaListFormated>
  <DomainObject.Predmet.ProtuStrankaListFormatedOIB>
    <izvorni_sadrzaj>
      <item>MEJAŠI PRVI d.o.o. za usluge, OIB 49368232868</item>
    </izvorni_sadrzaj>
    <derivirana_varijabla naziv="DomainObject.Predmet.ProtuStrankaListFormatedOIB_1">
      <item>MEJAŠI PRVI d.o.o. za usluge, OIB 49368232868</item>
    </derivirana_varijabla>
  </DomainObject.Predmet.ProtuStrankaListFormatedOIB>
  <DomainObject.Predmet.ProtuStrankaListFormatedWithAdress>
    <izvorni_sadrzaj>
      <item>MEJAŠI PRVI d.o.o. za usluge, Josipa Jovića 93, 21000 Split</item>
    </izvorni_sadrzaj>
    <derivirana_varijabla naziv="DomainObject.Predmet.ProtuStrankaListFormatedWithAdress_1">
      <item>MEJAŠI PRVI d.o.o. za usluge, Josipa Jovića 93, 21000 Split</item>
    </derivirana_varijabla>
  </DomainObject.Predmet.ProtuStrankaListFormatedWithAdress>
  <DomainObject.Predmet.ProtuStrankaListFormatedWithAdressOIB>
    <izvorni_sadrzaj>
      <item>MEJAŠI PRVI d.o.o. za usluge, OIB 49368232868, Josipa Jovića 93, 21000 Split</item>
    </izvorni_sadrzaj>
    <derivirana_varijabla naziv="DomainObject.Predmet.ProtuStrankaListFormatedWithAdressOIB_1">
      <item>MEJAŠI PRVI d.o.o. za usluge, OIB 49368232868, Josipa Jovića 93, 21000 Split</item>
    </derivirana_varijabla>
  </DomainObject.Predmet.ProtuStrankaListFormatedWithAdressOIB>
  <DomainObject.Predmet.ProtuStrankaListNazivFormated>
    <izvorni_sadrzaj>
      <item>MEJAŠI PRVI d.o.o. za usluge</item>
    </izvorni_sadrzaj>
    <derivirana_varijabla naziv="DomainObject.Predmet.ProtuStrankaListNazivFormated_1">
      <item>MEJAŠI PRVI d.o.o. za usluge</item>
    </derivirana_varijabla>
  </DomainObject.Predmet.ProtuStrankaListNazivFormated>
  <DomainObject.Predmet.ProtuStrankaListNazivFormatedOIB>
    <izvorni_sadrzaj>
      <item>MEJAŠI PRVI d.o.o. za usluge, OIB 49368232868</item>
    </izvorni_sadrzaj>
    <derivirana_varijabla naziv="DomainObject.Predmet.ProtuStrankaListNazivFormatedOIB_1">
      <item>MEJAŠI PRVI d.o.o. za usluge, OIB 49368232868</item>
    </derivirana_varijabla>
  </DomainObject.Predmet.ProtuStrankaListNazivFormatedOIB>
  <DomainObject.Predmet.OstaliListFormated>
    <izvorni_sadrzaj>
      <item>Odvjetničko društvo Dominković i partneri društvo s ograničenom odgovornošću punomoćnik sudionika u postupku EUREAL HOLDING B.V.; JAMES LAPUSHNER</item>
    </izvorni_sadrzaj>
    <derivirana_varijabla naziv="DomainObject.Predmet.OstaliListFormated_1">
      <item>Odvjetničko društvo Dominković i partneri društvo s ograničenom odgovornošću punomoćnik sudionika u postupku EUREAL HOLDING B.V.; JAMES LAPUSHNER</item>
    </derivirana_varijabla>
  </DomainObject.Predmet.OstaliListFormated>
  <DomainObject.Predmet.OstaliListFormatedOIB>
    <izvorni_sadrzaj>
      <item>Odvjetničko društvo Dominković i partneri društvo s ograničenom odgovornošću, OIB 41736640046 punomoćnik sudionika u postupku EUREAL HOLDING B.V.; JAMES LAPUSHNER</item>
    </izvorni_sadrzaj>
    <derivirana_varijabla naziv="DomainObject.Predmet.OstaliListFormatedOIB_1">
      <item>Odvjetničko društvo Dominković i partneri društvo s ograničenom odgovornošću, OIB 41736640046 punomoćnik sudionika u postupku EUREAL HOLDING B.V.; JAMES LAPUSHNER</item>
    </derivirana_varijabla>
  </DomainObject.Predmet.OstaliListFormatedOIB>
  <DomainObject.Predmet.OstaliListFormatedWithAdress>
    <izvorni_sadrzaj>
      <item>Odvjetničko društvo Dominković i partneri društvo s ograničenom odgovornošću, Radnička cesta 80, 10000 Zagreb punomoćnik sudionika u postupku EUREAL HOLDING B.V.; JAMES LAPUSHNER</item>
    </izvorni_sadrzaj>
    <derivirana_varijabla naziv="DomainObject.Predmet.OstaliListFormatedWithAdress_1">
      <item>Odvjetničko društvo Dominković i partneri društvo s ograničenom odgovornošću, Radnička cesta 80, 10000 Zagreb punomoćnik sudionika u postupku EUREAL HOLDING B.V.; JAMES LAPUSHNER</item>
    </derivirana_varijabla>
  </DomainObject.Predmet.OstaliListFormatedWithAdress>
  <DomainObject.Predmet.OstaliListFormatedWithAdressOIB>
    <izvorni_sadrzaj>
      <item>Odvjetničko društvo Dominković i partneri društvo s ograničenom odgovornošću, OIB 41736640046, Radnička cesta 80, 10000 Zagreb punomoćnik sudionika u postupku EUREAL HOLDING B.V.; JAMES LAPUSHNER</item>
    </izvorni_sadrzaj>
    <derivirana_varijabla naziv="DomainObject.Predmet.OstaliListFormatedWithAdressOIB_1">
      <item>Odvjetničko društvo Dominković i partneri društvo s ograničenom odgovornošću, OIB 41736640046, Radnička cesta 80, 10000 Zagreb punomoćnik sudionika u postupku EUREAL HOLDING B.V.; JAMES LAPUSHNER</item>
    </derivirana_varijabla>
  </DomainObject.Predmet.OstaliListFormatedWithAdressOIB>
  <DomainObject.Predmet.OstaliListNazivFormated>
    <izvorni_sadrzaj>
      <item>Odvjetničko društvo Dominković i partneri društvo s ograničenom odgovornošću</item>
    </izvorni_sadrzaj>
    <derivirana_varijabla naziv="DomainObject.Predmet.OstaliListNazivFormated_1">
      <item>Odvjetničko društvo Dominković i partneri društvo s ograničenom odgovornošću</item>
    </derivirana_varijabla>
  </DomainObject.Predmet.OstaliListNazivFormated>
  <DomainObject.Predmet.OstaliListNazivFormatedOIB>
    <izvorni_sadrzaj>
      <item>Odvjetničko društvo Dominković i partneri društvo s ograničenom odgovornošću, OIB 41736640046</item>
    </izvorni_sadrzaj>
    <derivirana_varijabla naziv="DomainObject.Predmet.OstaliListNazivFormatedOIB_1">
      <item>Odvjetničko društvo Dominković i partneri društvo s ograničenom odgovornošću, OIB 41736640046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St-1967/2016-7</izvorni_sadrzaj>
    <derivirana_varijabla naziv="DomainObject.PoslovniBrojDokumenta_1">St-1967/2016-7</derivirana_varijabla>
  </DomainObject.PoslovniBrojDokumenta>
  <DomainObject.Predmet.StrankaIDrugi>
    <izvorni_sadrzaj>EUREAL HOLDING B.V. i dr.</izvorni_sadrzaj>
    <derivirana_varijabla naziv="DomainObject.Predmet.StrankaIDrugi_1">EUREAL HOLDING B.V. i dr.</derivirana_varijabla>
  </DomainObject.Predmet.StrankaIDrugi>
  <DomainObject.Predmet.ProtustrankaIDrugi>
    <izvorni_sadrzaj>MEJAŠI PRVI d.o.o. za usluge</izvorni_sadrzaj>
    <derivirana_varijabla naziv="DomainObject.Predmet.ProtustrankaIDrugi_1">MEJAŠI PRVI d.o.o. za usluge</derivirana_varijabla>
  </DomainObject.Predmet.ProtustrankaIDrugi>
  <DomainObject.Predmet.StrankaIDrugiAdressOIB>
    <izvorni_sadrzaj>EUREAL HOLDING B.V., OIB , BB, 34267422 AMSTERDAM i dr.</izvorni_sadrzaj>
    <derivirana_varijabla naziv="DomainObject.Predmet.StrankaIDrugiAdressOIB_1">EUREAL HOLDING B.V., OIB , BB, 34267422 AMSTERDAM i dr.</derivirana_varijabla>
  </DomainObject.Predmet.StrankaIDrugiAdressOIB>
  <DomainObject.Predmet.ProtustrankaIDrugiAdressOIB>
    <izvorni_sadrzaj>MEJAŠI PRVI d.o.o. za usluge, OIB 49368232868, Josipa Jovića 93, 21000 Split</izvorni_sadrzaj>
    <derivirana_varijabla naziv="DomainObject.Predmet.ProtustrankaIDrugiAdressOIB_1">MEJAŠI PRVI d.o.o. za usluge, OIB 49368232868, Josipa Jovića 93,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PRVI d.o.o. za usluge</item>
      <item>EUREAL HOLDING B.V.</item>
      <item>JAMES LAPUSHNER</item>
      <item>Odvjetničko društvo Dominković i partneri društvo s ograničenom odgovornošću</item>
    </izvorni_sadrzaj>
    <derivirana_varijabla naziv="DomainObject.Predmet.SudioniciListNaziv_1">
      <item>MEJAŠI PRVI d.o.o. za usluge</item>
      <item>EUREAL HOLDING B.V.</item>
      <item>JAMES LAPUSHNER</item>
      <item>Odvjetničko društvo Dominković i partneri društvo s ograničenom odgovornošću</item>
    </derivirana_varijabla>
  </DomainObject.Predmet.SudioniciListNaziv>
  <DomainObject.Predmet.SudioniciListAdressOIB>
    <izvorni_sadrzaj>
      <item>MEJAŠI PRVI d.o.o. za usluge, OIB 49368232868, Josipa Jovića 93,21000 Split</item>
      <item>EUREAL HOLDING B.V., OIB , BB,34267422 AMSTERDAM</item>
      <item>JAMES LAPUSHNER, 162-168 REGENT STREET,LONDON</item>
      <item>Odvjetničko društvo Dominković i partneri društvo s ograničenom odgovornošću, OIB 41736640046, Radnička cesta 80,10000 Zagreb</item>
    </izvorni_sadrzaj>
    <derivirana_varijabla naziv="DomainObject.Predmet.SudioniciListAdressOIB_1">
      <item>MEJAŠI PRVI d.o.o. za usluge, OIB 49368232868, Josipa Jovića 93,21000 Split</item>
      <item>EUREAL HOLDING B.V., OIB , BB,34267422 AMSTERDAM</item>
      <item>JAMES LAPUSHNER, 162-168 REGENT STREET,LONDON</item>
      <item>Odvjetničko društvo Dominković i partneri društvo s ograničenom odgovornošću, OIB 41736640046,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49368232868</item>
      <item>, OIB </item>
      <item>, OIB null</item>
      <item>, OIB 41736640046</item>
    </izvorni_sadrzaj>
    <derivirana_varijabla naziv="DomainObject.Predmet.SudioniciListNazivOIB_1">
      <item>, OIB 49368232868</item>
      <item>, OIB </item>
      <item>, OIB null</item>
      <item>, OIB 41736640046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4A6081-FAE0-46D6-9ED9-0E72CB8351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384</properties:Words>
  <properties:Characters>2035</properties:Characters>
  <properties:Lines>68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2017-10-23T13:21:00Z</dcterms:created>
  <dc:creator>Ante Kačić</dc:creator>
  <cp:lastModifiedBy>Srđan Gavranić</cp:lastModifiedBy>
  <cp:lastPrinted>2017-06-12T11:46:00Z</cp:lastPrinted>
  <dcterms:modified xmlns:xsi="http://www.w3.org/2001/XMLSchema-instance" xsi:type="dcterms:W3CDTF">2017-10-23T13:21:00Z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St-1967/2016-7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