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95eb" w14:paraId="36195e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E5A66">
        <w:rPr>
          <w:rFonts w:hAnsi="Times New Roman" w:ascii="Times New Roman"/>
          <w:sz w:val="24"/>
        </w:rPr>
        <w:t xml:space="preserve"> u Varaždinu</w:t>
      </w:r>
    </w:p>
    <w:p w:rsidRDefault="003E5A66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4E40F7">
        <w:rPr>
          <w:rFonts w:hAnsi="Times New Roman" w:ascii="Times New Roman"/>
          <w:sz w:val="24"/>
          <w:szCs w:val="24"/>
          <w:lang w:val="pl-PL"/>
        </w:rPr>
        <w:t xml:space="preserve"> 2 St-113/17</w:t>
      </w:r>
    </w:p>
    <w:p w:rsidRDefault="004E40F7" w:rsidP="003E5A6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VINCEK-TRGOTEKS d.o.o. u stečaju, Čakovec, Zagrebačka 85, OIB: 77335126707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 w:rsidRPr="003E5A6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4048D6">
        <w:rPr>
          <w:rFonts w:hAnsi="Times New Roman" w:ascii="Times New Roman"/>
          <w:sz w:val="24"/>
          <w:szCs w:val="24"/>
          <w:lang w:val="pl-PL"/>
        </w:rPr>
        <w:t>OBLJU OD 06.10.2017. do 06.01</w:t>
      </w:r>
      <w:r w:rsidR="000970F7">
        <w:rPr>
          <w:rFonts w:hAnsi="Times New Roman" w:ascii="Times New Roman"/>
          <w:sz w:val="24"/>
          <w:szCs w:val="24"/>
          <w:lang w:val="pl-PL"/>
        </w:rPr>
        <w:t>.2018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</w:t>
      </w:r>
      <w:r w:rsidR="004E40F7">
        <w:rPr>
          <w:rFonts w:hAnsi="Times New Roman" w:ascii="Times New Roman"/>
          <w:sz w:val="24"/>
          <w:szCs w:val="24"/>
          <w:lang w:val="pl-PL"/>
        </w:rPr>
        <w:t>postupak nad dužnikom VINCEK-TRGOTEKS d.o.o., Čakovec, Zagrebačka</w:t>
      </w:r>
      <w:r w:rsidR="00695B08">
        <w:rPr>
          <w:rFonts w:hAnsi="Times New Roman" w:ascii="Times New Roman"/>
          <w:sz w:val="24"/>
          <w:szCs w:val="24"/>
          <w:lang w:val="pl-PL"/>
        </w:rPr>
        <w:t xml:space="preserve"> 85  otvoren je 19. t</w:t>
      </w:r>
      <w:bookmarkStart w:name="_GoBack" w:id="0"/>
      <w:bookmarkEnd w:id="0"/>
      <w:r w:rsidR="000970F7">
        <w:rPr>
          <w:rFonts w:hAnsi="Times New Roman" w:ascii="Times New Roman"/>
          <w:sz w:val="24"/>
          <w:szCs w:val="24"/>
          <w:lang w:val="pl-PL"/>
        </w:rPr>
        <w:t>ravnja 2017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ročište i Izvještajno ročište odr</w:t>
      </w:r>
      <w:r w:rsidR="00021D97">
        <w:rPr>
          <w:rFonts w:hAnsi="Times New Roman" w:ascii="Times New Roman"/>
          <w:sz w:val="24"/>
          <w:szCs w:val="24"/>
          <w:lang w:val="pl-PL"/>
        </w:rPr>
        <w:t>žano je 06. s</w:t>
      </w:r>
      <w:r w:rsidR="004E40F7">
        <w:rPr>
          <w:rFonts w:hAnsi="Times New Roman" w:ascii="Times New Roman"/>
          <w:sz w:val="24"/>
          <w:szCs w:val="24"/>
          <w:lang w:val="pl-PL"/>
        </w:rPr>
        <w:t>rpnja 2017.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zaključcima sa Izvještajnog ročišta krenulo se sa unovčavanjem pokretnina prikupljanjem ponuda oglašavanjem putem oglasne ploće </w:t>
      </w:r>
      <w:r w:rsidR="006F3CBF">
        <w:rPr>
          <w:rFonts w:hAnsi="Times New Roman" w:ascii="Times New Roman"/>
          <w:sz w:val="24"/>
          <w:szCs w:val="24"/>
          <w:lang w:val="pl-PL"/>
        </w:rPr>
        <w:t>VTS-a.</w:t>
      </w:r>
    </w:p>
    <w:p w:rsidRDefault="006F3CBF" w:rsidP="003E5A66" w:rsidR="006F3CBF" w:rsidRP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 otvaranja stečajnog postu</w:t>
      </w:r>
      <w:r w:rsidR="004048D6">
        <w:rPr>
          <w:rFonts w:hAnsi="Times New Roman" w:ascii="Times New Roman"/>
          <w:sz w:val="24"/>
          <w:szCs w:val="24"/>
          <w:lang w:val="pl-PL"/>
        </w:rPr>
        <w:t>pka do 06.01.2018</w:t>
      </w:r>
      <w:r w:rsidR="004E40F7">
        <w:rPr>
          <w:rFonts w:hAnsi="Times New Roman" w:ascii="Times New Roman"/>
          <w:sz w:val="24"/>
          <w:szCs w:val="24"/>
          <w:lang w:val="pl-PL"/>
        </w:rPr>
        <w:t xml:space="preserve">. objavljeno je </w:t>
      </w:r>
      <w:r w:rsidR="004048D6">
        <w:rPr>
          <w:rFonts w:hAnsi="Times New Roman" w:ascii="Times New Roman"/>
          <w:sz w:val="24"/>
          <w:szCs w:val="24"/>
          <w:lang w:val="pl-PL"/>
        </w:rPr>
        <w:t>11</w:t>
      </w:r>
      <w:r w:rsidR="00DF0683">
        <w:rPr>
          <w:rFonts w:hAnsi="Times New Roman" w:ascii="Times New Roman"/>
          <w:sz w:val="24"/>
          <w:szCs w:val="24"/>
          <w:lang w:val="pl-PL"/>
        </w:rPr>
        <w:t xml:space="preserve"> oglasa za prodaju zaliha robe i pokretnina stečajnog dužnika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 w:rsidRPr="006F3CB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6F3CBF" w:rsidP="006F3CBF" w:rsidR="006F3CBF" w:rsidRPr="006F3CBF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6F3CBF" w:rsidP="006F3CBF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periodu od otvar</w:t>
      </w:r>
      <w:r w:rsidR="004048D6">
        <w:rPr>
          <w:rFonts w:hAnsi="Times New Roman" w:ascii="Times New Roman"/>
          <w:sz w:val="24"/>
          <w:szCs w:val="24"/>
          <w:lang w:val="pl-PL"/>
        </w:rPr>
        <w:t>anja stečajnog postupka do 06.01.2018</w:t>
      </w:r>
      <w:r>
        <w:rPr>
          <w:rFonts w:hAnsi="Times New Roman" w:ascii="Times New Roman"/>
          <w:sz w:val="24"/>
          <w:szCs w:val="24"/>
          <w:lang w:val="pl-PL"/>
        </w:rPr>
        <w:t>. unovčeno je:</w:t>
      </w:r>
    </w:p>
    <w:p w:rsidRDefault="00DF0683" w:rsidP="006F3CBF" w:rsidR="006F3C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Zaliha robe u vrijednosti</w:t>
      </w:r>
      <w:r w:rsidR="00062D8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118CC">
        <w:rPr>
          <w:rFonts w:hAnsi="Times New Roman" w:ascii="Times New Roman"/>
          <w:sz w:val="24"/>
          <w:szCs w:val="24"/>
          <w:lang w:val="pl-PL"/>
        </w:rPr>
        <w:t xml:space="preserve"> 51.112,43 kn</w:t>
      </w:r>
      <w:r w:rsidR="00062D85">
        <w:rPr>
          <w:rFonts w:hAnsi="Times New Roman" w:ascii="Times New Roman"/>
          <w:sz w:val="24"/>
          <w:szCs w:val="24"/>
          <w:lang w:val="pl-PL"/>
        </w:rPr>
        <w:t xml:space="preserve"> neto (iznos kupovnine umanjen za PDV).</w:t>
      </w:r>
    </w:p>
    <w:p w:rsidRDefault="00DF0683" w:rsidP="006F3CBF" w:rsidR="006F3C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Šivaće mašine i uređaji i oprema na lokaciji proizvodne hale i namještaj</w:t>
      </w:r>
      <w:r w:rsidR="004048D6">
        <w:rPr>
          <w:rFonts w:hAnsi="Times New Roman" w:ascii="Times New Roman"/>
          <w:sz w:val="24"/>
          <w:szCs w:val="24"/>
          <w:lang w:val="pl-PL"/>
        </w:rPr>
        <w:t>, 35.066,90</w:t>
      </w:r>
      <w:r w:rsidR="008118CC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062D85">
        <w:rPr>
          <w:rFonts w:hAnsi="Times New Roman" w:ascii="Times New Roman"/>
          <w:sz w:val="24"/>
          <w:szCs w:val="24"/>
          <w:lang w:val="pl-PL"/>
        </w:rPr>
        <w:t xml:space="preserve"> neto.</w:t>
      </w:r>
    </w:p>
    <w:p w:rsidRDefault="006F3CBF" w:rsidP="006F3CBF" w:rsidR="00273EE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Ukupno:</w:t>
      </w:r>
      <w:r w:rsidR="00062D8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48D6">
        <w:rPr>
          <w:rFonts w:hAnsi="Times New Roman" w:ascii="Times New Roman"/>
          <w:sz w:val="24"/>
          <w:szCs w:val="24"/>
          <w:lang w:val="pl-PL"/>
        </w:rPr>
        <w:t xml:space="preserve">86.179,33 </w:t>
      </w:r>
      <w:r w:rsidR="008118CC">
        <w:rPr>
          <w:rFonts w:hAnsi="Times New Roman" w:ascii="Times New Roman"/>
          <w:sz w:val="24"/>
          <w:szCs w:val="24"/>
          <w:lang w:val="pl-PL"/>
        </w:rPr>
        <w:t>kn</w:t>
      </w:r>
      <w:r w:rsidR="00062D85">
        <w:rPr>
          <w:rFonts w:hAnsi="Times New Roman" w:ascii="Times New Roman"/>
          <w:sz w:val="24"/>
          <w:szCs w:val="24"/>
          <w:lang w:val="pl-PL"/>
        </w:rPr>
        <w:t xml:space="preserve"> neto</w:t>
      </w:r>
    </w:p>
    <w:p w:rsidRDefault="00DF0683" w:rsidP="006F3CBF" w:rsidR="00DF068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F0683" w:rsidP="006F3CBF" w:rsidR="00DF068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Ministarstvo financija, Porezna uprava ima upisano založno pravo na unovčenoj opremi</w:t>
      </w:r>
      <w:r w:rsidR="004048D6">
        <w:rPr>
          <w:rFonts w:hAnsi="Times New Roman" w:ascii="Times New Roman"/>
          <w:sz w:val="24"/>
          <w:szCs w:val="24"/>
          <w:lang w:val="pl-PL"/>
        </w:rPr>
        <w:t xml:space="preserve"> do 06.01.2018</w:t>
      </w:r>
      <w:r w:rsidR="00273EE3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u vrijednosti od</w:t>
      </w:r>
      <w:r w:rsidR="004048D6">
        <w:rPr>
          <w:rFonts w:hAnsi="Times New Roman" w:ascii="Times New Roman"/>
          <w:sz w:val="24"/>
          <w:szCs w:val="24"/>
          <w:lang w:val="pl-PL"/>
        </w:rPr>
        <w:t xml:space="preserve"> 9.530,18</w:t>
      </w:r>
      <w:r w:rsidR="00273EE3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062D85">
        <w:rPr>
          <w:rFonts w:hAnsi="Times New Roman" w:ascii="Times New Roman"/>
          <w:sz w:val="24"/>
          <w:szCs w:val="24"/>
          <w:lang w:val="pl-PL"/>
        </w:rPr>
        <w:t xml:space="preserve"> dok većina pokretnina na kojima je također upisano založno pravo još nije unovčena</w:t>
      </w:r>
      <w:r w:rsidR="00273EE3">
        <w:rPr>
          <w:rFonts w:hAnsi="Times New Roman" w:ascii="Times New Roman"/>
          <w:sz w:val="24"/>
          <w:szCs w:val="24"/>
          <w:lang w:val="pl-PL"/>
        </w:rPr>
        <w:t>.</w:t>
      </w:r>
    </w:p>
    <w:p w:rsidRDefault="006F3CBF" w:rsidP="006F3CBF" w:rsidR="006F3C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 w:rsidRPr="00775BA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775BAA" w:rsidP="00775BAA" w:rsidR="00775BAA" w:rsidRPr="00775BAA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75BAA" w:rsidP="00775BAA" w:rsidR="00775BAA" w:rsidRPr="00775BAA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775BAA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Nastavlja se prodaja preostalih pokretina (popis u procjeni vrijednosti pokretnina)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048D6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Virovitica, 06.01.2018</w:t>
      </w:r>
      <w:r w:rsidR="00775BAA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775BAA" w:rsidP="000E1F39" w:rsidR="00775BA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1D97"/>
    <w:rsid w:val="00062D85"/>
    <w:rsid w:val="000970F7"/>
    <w:rsid w:val="000E1F39"/>
    <w:rsid w:val="00160111"/>
    <w:rsid w:val="00273EE3"/>
    <w:rsid w:val="002B3641"/>
    <w:rsid w:val="003E5A66"/>
    <w:rsid w:val="004048D6"/>
    <w:rsid w:val="004737BF"/>
    <w:rsid w:val="0048411C"/>
    <w:rsid w:val="004E40F7"/>
    <w:rsid w:val="0055361F"/>
    <w:rsid w:val="0057037F"/>
    <w:rsid w:val="00695B08"/>
    <w:rsid w:val="006D2B79"/>
    <w:rsid w:val="006F3CBF"/>
    <w:rsid w:val="006F6A49"/>
    <w:rsid w:val="00775BAA"/>
    <w:rsid w:val="007B534F"/>
    <w:rsid w:val="008118CC"/>
    <w:rsid w:val="008512FB"/>
    <w:rsid w:val="00973B15"/>
    <w:rsid w:val="00993770"/>
    <w:rsid w:val="00C61F72"/>
    <w:rsid w:val="00DF0683"/>
    <w:rsid w:val="00F5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AE957FC"/>
  <w15:docId w15:val="{3D620EB9-B772-4343-887B-C1C2D4FD5BC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1</properties:Pages>
  <properties:Words>228</properties:Words>
  <properties:Characters>1306</properties:Characters>
  <properties:Lines>10</properties:Lines>
  <properties:Paragraphs>3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2017-08-04T06:19:00Z</dcterms:created>
  <dc:creator>ADMINIBM</dc:creator>
  <cp:lastModifiedBy>Kupi Igru</cp:lastModifiedBy>
  <cp:lastPrinted>2017-08-24T04:46:00Z</cp:lastPrinted>
  <dcterms:modified xmlns:xsi="http://www.w3.org/2001/XMLSchema-instance" xsi:type="dcterms:W3CDTF">2018-01-03T06:40:00Z</dcterms:modified>
  <cp:revision>21</cp:revision>
</cp:coreProperties>
</file>