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9ec1" w14:paraId="f5c9ec1" w:rsidRDefault="00F87C93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F87C93">
        <w:rPr>
          <w:szCs w:val="24"/>
          <w:lang w:val="pl-PL"/>
        </w:rPr>
        <w:t>5993/15-</w:t>
      </w:r>
      <w:r w:rsidR="00345771">
        <w:rPr>
          <w:szCs w:val="24"/>
          <w:lang w:val="pl-PL"/>
        </w:rPr>
        <w:t>56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</w:t>
      </w:r>
      <w:r w:rsidR="007C55FB" w:rsidRPr="006B7B4E">
        <w:rPr>
          <w:szCs w:val="24"/>
          <w:lang w:val="hr-HR"/>
        </w:rPr>
        <w:t>nad imovinom dužnika pojedinca DINO LUKETIĆ vl. PILANSKI OBRT "DYNKO"</w:t>
      </w:r>
      <w:r w:rsidR="007C55FB">
        <w:rPr>
          <w:szCs w:val="24"/>
          <w:lang w:val="hr-HR"/>
        </w:rPr>
        <w:t xml:space="preserve"> u stečaju</w:t>
      </w:r>
      <w:r w:rsidR="007C55FB" w:rsidRPr="006B7B4E">
        <w:rPr>
          <w:szCs w:val="24"/>
          <w:lang w:val="hr-HR"/>
        </w:rPr>
        <w:t>, Gornje Zagorje, Bertovići 50, OIB 36499822231</w:t>
      </w:r>
      <w:r w:rsidR="007C55FB">
        <w:rPr>
          <w:szCs w:val="24"/>
          <w:lang w:val="hr-HR"/>
        </w:rPr>
        <w:t xml:space="preserve">, </w:t>
      </w:r>
      <w:r w:rsidRPr="003076C6">
        <w:rPr>
          <w:szCs w:val="24"/>
          <w:lang w:val="pt-BR"/>
        </w:rPr>
        <w:t>nakon održanog</w:t>
      </w:r>
      <w:r w:rsidRPr="005D0476">
        <w:rPr>
          <w:szCs w:val="24"/>
          <w:lang w:val="pt-BR"/>
        </w:rPr>
        <w:t xml:space="preserve"> ispitnog ročišta </w:t>
      </w:r>
      <w:r w:rsidR="007C55FB">
        <w:rPr>
          <w:szCs w:val="24"/>
          <w:lang w:val="pt-BR"/>
        </w:rPr>
        <w:t>5. travnja 2017.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7C55FB" w:rsidR="009726DE" w:rsidRPr="005D0476">
      <w:pPr>
        <w:pStyle w:val="Uvuenotijeloteksta"/>
        <w:ind w:firstLine="0" w:right="566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Smatraju se utvrđene u cijelosti tražbine vjerovnika viših isplatnih redova</w:t>
      </w:r>
    </w:p>
    <w:p w:rsidRDefault="009726DE" w:rsidP="007C55FB" w:rsidR="009726DE">
      <w:pPr>
        <w:ind w:hanging="11" w:right="566"/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1. viši isplatni red</w:t>
      </w:r>
    </w:p>
    <w:p w:rsidRDefault="003076C6" w:rsidP="009726DE" w:rsidR="003076C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1"/>
        <w:gridCol w:w="834"/>
        <w:gridCol w:w="3396"/>
        <w:gridCol w:w="1596"/>
        <w:gridCol w:w="1549"/>
        <w:gridCol w:w="1440"/>
      </w:tblGrid>
      <w:tr w:rsidTr="005F5901" w:rsidR="003076C6" w:rsidRPr="00E867F4">
        <w:trPr>
          <w:trHeight w:val="510"/>
        </w:trPr>
        <w:tc>
          <w:tcPr>
            <w:tcW w:type="dxa" w:w="471"/>
            <w:shd w:fill="auto" w:color="auto" w:val="clear"/>
          </w:tcPr>
          <w:p w:rsidRDefault="003076C6" w:rsidP="00B50C76" w:rsidR="003076C6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R. br.</w:t>
            </w:r>
          </w:p>
        </w:tc>
        <w:tc>
          <w:tcPr>
            <w:tcW w:type="dxa" w:w="834"/>
            <w:shd w:fill="auto" w:color="auto" w:val="clear"/>
          </w:tcPr>
          <w:p w:rsidRDefault="003076C6" w:rsidP="00B50C76" w:rsidR="003076C6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R.br. prijave</w:t>
            </w:r>
          </w:p>
        </w:tc>
        <w:tc>
          <w:tcPr>
            <w:tcW w:type="dxa" w:w="3396"/>
            <w:shd w:fill="auto" w:color="auto" w:val="clear"/>
          </w:tcPr>
          <w:p w:rsidRDefault="003076C6" w:rsidP="00B50C76" w:rsidR="003076C6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Vjerovnik i adresa</w:t>
            </w:r>
          </w:p>
        </w:tc>
        <w:tc>
          <w:tcPr>
            <w:tcW w:type="dxa" w:w="1596"/>
            <w:shd w:fill="auto" w:color="auto" w:val="clear"/>
          </w:tcPr>
          <w:p w:rsidRDefault="003076C6" w:rsidP="00B50C76" w:rsidR="003076C6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Osnova tražbine</w:t>
            </w:r>
          </w:p>
        </w:tc>
        <w:tc>
          <w:tcPr>
            <w:tcW w:type="dxa" w:w="1549"/>
            <w:shd w:fill="auto" w:color="auto" w:val="clear"/>
          </w:tcPr>
          <w:p w:rsidRDefault="003076C6" w:rsidP="00B50C76" w:rsidR="003076C6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Prijavljeno (kn)</w:t>
            </w:r>
          </w:p>
        </w:tc>
        <w:tc>
          <w:tcPr>
            <w:tcW w:type="dxa" w:w="1440"/>
            <w:shd w:fill="auto" w:color="auto" w:val="clear"/>
          </w:tcPr>
          <w:p w:rsidRDefault="003076C6" w:rsidP="00B50C76" w:rsidR="003076C6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Utvrđeno (kn)</w:t>
            </w:r>
          </w:p>
        </w:tc>
      </w:tr>
      <w:tr w:rsidTr="005F5901" w:rsidR="003076C6" w:rsidRPr="00E867F4">
        <w:trPr>
          <w:trHeight w:val="765"/>
        </w:trPr>
        <w:tc>
          <w:tcPr>
            <w:tcW w:type="dxa" w:w="471"/>
            <w:shd w:fill="auto" w:color="auto" w:val="clear"/>
          </w:tcPr>
          <w:p w:rsidRDefault="00C606C3" w:rsidP="00B50C76" w:rsidR="003076C6" w:rsidRPr="00E867F4">
            <w:r>
              <w:t>1.</w:t>
            </w:r>
          </w:p>
        </w:tc>
        <w:tc>
          <w:tcPr>
            <w:tcW w:type="dxa" w:w="834"/>
            <w:shd w:fill="auto" w:color="auto" w:val="clear"/>
          </w:tcPr>
          <w:p w:rsidRDefault="00C606C3" w:rsidP="00B50C76" w:rsidR="003076C6" w:rsidRPr="00E867F4">
            <w:r>
              <w:t>1.</w:t>
            </w:r>
          </w:p>
        </w:tc>
        <w:tc>
          <w:tcPr>
            <w:tcW w:type="dxa" w:w="3396"/>
            <w:shd w:fill="auto" w:color="auto" w:val="clear"/>
          </w:tcPr>
          <w:p w:rsidRDefault="00C606C3" w:rsidP="00B50C76" w:rsidR="003076C6" w:rsidRPr="00E867F4">
            <w:r w:rsidRPr="00F768FC">
              <w:t>RH, MF, Porezna uprava, Područni ured Središnja Hrvatska, zastupana po Županijskom državnom odvjetništvu u Karlovcu</w:t>
            </w:r>
            <w:r>
              <w:t xml:space="preserve">, OIB </w:t>
            </w:r>
            <w:r w:rsidRPr="00F768FC">
              <w:t>18683136487</w:t>
            </w:r>
          </w:p>
        </w:tc>
        <w:tc>
          <w:tcPr>
            <w:tcW w:type="dxa" w:w="1596"/>
            <w:shd w:fill="auto" w:color="auto" w:val="clear"/>
          </w:tcPr>
          <w:p w:rsidRDefault="005F5901" w:rsidP="00B50C76" w:rsidR="003076C6" w:rsidRPr="00E867F4">
            <w:r w:rsidRPr="00F768FC">
              <w:t>Vjerodostojne isprave: 1. ovršna rješenja RH, MF-Porezna uprava, Područni ured Karlovac, Ispostava Ogulin, 2. stanje računa poreznog obveznika na dan 15.12.2016.g., 3. specifikacija duga na dan 15.12.2016.g., 4. prijava PDV-a za 3. tromjesečje 2013.g., 5. prijava PDV-a za 4. tromjesečje 2013.g.</w:t>
            </w:r>
          </w:p>
        </w:tc>
        <w:tc>
          <w:tcPr>
            <w:tcW w:type="dxa" w:w="1549"/>
            <w:shd w:fill="auto" w:color="auto" w:val="clear"/>
            <w:noWrap/>
          </w:tcPr>
          <w:p w:rsidRDefault="005F5901" w:rsidP="00B50C76" w:rsidR="003076C6" w:rsidRPr="00E867F4">
            <w:pPr>
              <w:rPr>
                <w:b/>
                <w:bCs/>
              </w:rPr>
            </w:pPr>
            <w:r w:rsidRPr="00F768FC">
              <w:t>120.610,87</w:t>
            </w:r>
          </w:p>
        </w:tc>
        <w:tc>
          <w:tcPr>
            <w:tcW w:type="dxa" w:w="1440"/>
            <w:shd w:fill="auto" w:color="auto" w:val="clear"/>
            <w:noWrap/>
          </w:tcPr>
          <w:p w:rsidRDefault="005F5901" w:rsidP="00B50C76" w:rsidR="003076C6" w:rsidRPr="00E867F4">
            <w:pPr>
              <w:rPr>
                <w:b/>
                <w:bCs/>
              </w:rPr>
            </w:pPr>
            <w:r w:rsidRPr="00F768FC">
              <w:t>120.610,87</w:t>
            </w:r>
          </w:p>
        </w:tc>
      </w:tr>
    </w:tbl>
    <w:p w:rsidRDefault="005F5901" w:rsidP="005F5901" w:rsidR="003076C6">
      <w:pPr>
        <w:jc w:val="center"/>
      </w:pPr>
      <w:r>
        <w:lastRenderedPageBreak/>
        <w:t>2. viši isplatni red</w:t>
      </w:r>
    </w:p>
    <w:p w:rsidRDefault="005F5901" w:rsidP="005F5901" w:rsidR="005F5901">
      <w:pPr>
        <w:jc w:val="center"/>
      </w:pPr>
    </w:p>
    <w:tbl>
      <w:tblPr>
        <w:tblW w:type="dxa" w:w="940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33"/>
        <w:gridCol w:w="772"/>
        <w:gridCol w:w="3363"/>
        <w:gridCol w:w="2523"/>
        <w:gridCol w:w="1429"/>
        <w:gridCol w:w="1329"/>
      </w:tblGrid>
      <w:tr w:rsidTr="00D248B6" w:rsidR="005F5901" w:rsidRPr="005F5901">
        <w:trPr>
          <w:trHeight w:val="510"/>
        </w:trPr>
        <w:tc>
          <w:tcPr>
            <w:tcW w:type="dxa" w:w="534"/>
            <w:shd w:fill="auto" w:color="auto" w:val="clear"/>
          </w:tcPr>
          <w:p w:rsidRDefault="005F5901" w:rsidP="002373FF" w:rsidR="005F5901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R. br.</w:t>
            </w:r>
          </w:p>
        </w:tc>
        <w:tc>
          <w:tcPr>
            <w:tcW w:type="dxa" w:w="722"/>
            <w:shd w:fill="auto" w:color="auto" w:val="clear"/>
          </w:tcPr>
          <w:p w:rsidRDefault="005F5901" w:rsidP="002373FF" w:rsidR="005F5901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R.br. prijave</w:t>
            </w:r>
          </w:p>
        </w:tc>
        <w:tc>
          <w:tcPr>
            <w:tcW w:type="dxa" w:w="3079"/>
            <w:shd w:fill="auto" w:color="auto" w:val="clear"/>
          </w:tcPr>
          <w:p w:rsidRDefault="005F5901" w:rsidP="002373FF" w:rsidR="005F5901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Vjerovnik i adresa</w:t>
            </w:r>
          </w:p>
        </w:tc>
        <w:tc>
          <w:tcPr>
            <w:tcW w:type="dxa" w:w="2314"/>
            <w:shd w:fill="auto" w:color="auto" w:val="clear"/>
          </w:tcPr>
          <w:p w:rsidRDefault="005F5901" w:rsidP="002373FF" w:rsidR="005F5901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Osnova tražbine</w:t>
            </w:r>
          </w:p>
        </w:tc>
        <w:tc>
          <w:tcPr>
            <w:tcW w:type="dxa" w:w="1429"/>
            <w:shd w:fill="auto" w:color="auto" w:val="clear"/>
          </w:tcPr>
          <w:p w:rsidRDefault="005F5901" w:rsidP="002373FF" w:rsidR="005F5901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Prijavljeno (kn)</w:t>
            </w:r>
          </w:p>
        </w:tc>
        <w:tc>
          <w:tcPr>
            <w:tcW w:type="dxa" w:w="1329"/>
            <w:shd w:fill="auto" w:color="auto" w:val="clear"/>
          </w:tcPr>
          <w:p w:rsidRDefault="005F5901" w:rsidP="002373FF" w:rsidR="005F5901" w:rsidRPr="005F5901">
            <w:pPr>
              <w:rPr>
                <w:sz w:val="20"/>
              </w:rPr>
            </w:pPr>
            <w:r w:rsidRPr="005F5901">
              <w:rPr>
                <w:sz w:val="20"/>
              </w:rPr>
              <w:t>Utvrđeno (kn)</w:t>
            </w:r>
          </w:p>
        </w:tc>
      </w:tr>
      <w:tr w:rsidTr="00D248B6" w:rsidR="00D248B6" w:rsidRPr="005F5901">
        <w:trPr>
          <w:trHeight w:val="510"/>
        </w:trPr>
        <w:tc>
          <w:tcPr>
            <w:tcW w:type="dxa" w:w="534"/>
            <w:shd w:fill="auto" w:color="auto" w:val="clear"/>
          </w:tcPr>
          <w:p w:rsidRDefault="00D248B6" w:rsidP="002373FF" w:rsidR="00D248B6" w:rsidRPr="00D248B6">
            <w:pPr>
              <w:rPr>
                <w:szCs w:val="24"/>
              </w:rPr>
            </w:pPr>
            <w:r w:rsidRPr="00D248B6">
              <w:rPr>
                <w:szCs w:val="24"/>
              </w:rPr>
              <w:t xml:space="preserve">1. </w:t>
            </w:r>
          </w:p>
        </w:tc>
        <w:tc>
          <w:tcPr>
            <w:tcW w:type="dxa" w:w="722"/>
            <w:shd w:fill="auto" w:color="auto" w:val="clear"/>
          </w:tcPr>
          <w:p w:rsidRDefault="00D248B6" w:rsidP="002373FF" w:rsidR="00D248B6" w:rsidRPr="00D248B6">
            <w:pPr>
              <w:rPr>
                <w:szCs w:val="24"/>
              </w:rPr>
            </w:pPr>
            <w:r w:rsidRPr="00D248B6">
              <w:rPr>
                <w:szCs w:val="24"/>
              </w:rPr>
              <w:t>2.</w:t>
            </w:r>
          </w:p>
        </w:tc>
        <w:tc>
          <w:tcPr>
            <w:tcW w:type="dxa" w:w="3079"/>
            <w:shd w:fill="auto" w:color="auto" w:val="clear"/>
          </w:tcPr>
          <w:p w:rsidRDefault="00D248B6" w:rsidP="002373FF" w:rsidR="00D248B6" w:rsidRPr="00D248B6">
            <w:pPr>
              <w:rPr>
                <w:szCs w:val="24"/>
              </w:rPr>
            </w:pPr>
            <w:r w:rsidRPr="00F768FC">
              <w:t>RH, MF, Porezna uprava, Područni ured Središnja Hrvatska, zastupana po Županijskom državnom odvjetništvu u Karlovcu</w:t>
            </w:r>
            <w:r>
              <w:t xml:space="preserve">, OIB </w:t>
            </w:r>
            <w:r w:rsidRPr="00F768FC">
              <w:t>18683136487</w:t>
            </w:r>
          </w:p>
        </w:tc>
        <w:tc>
          <w:tcPr>
            <w:tcW w:type="dxa" w:w="2314"/>
            <w:shd w:fill="auto" w:color="auto" w:val="clear"/>
          </w:tcPr>
          <w:p w:rsidRDefault="00EB69C6" w:rsidP="002373FF" w:rsidR="00D248B6" w:rsidRPr="00D248B6">
            <w:pPr>
              <w:rPr>
                <w:szCs w:val="24"/>
              </w:rPr>
            </w:pPr>
            <w:r w:rsidRPr="00CF5D90">
              <w:t>Vjerodostojne isprave: 1. ovršna rješenja RH, MF-Porezna uprava, Područni ured Karlovac, Ispostava Ogulin, 2. stanje računa poreznog obveznika na dan 15.12.2016.g., 3. specifikacija duga na dan 15.12.2016.g., 4. prijava PDV-a za 3. tromjesečje 2013.g., 5. prijava PDV-a za 4. tromjesečje 2013.g.</w:t>
            </w:r>
          </w:p>
        </w:tc>
        <w:tc>
          <w:tcPr>
            <w:tcW w:type="dxa" w:w="1429"/>
            <w:shd w:fill="auto" w:color="auto" w:val="clear"/>
          </w:tcPr>
          <w:p w:rsidRDefault="00EB69C6" w:rsidP="002373FF" w:rsidR="00D248B6" w:rsidRPr="00D248B6">
            <w:pPr>
              <w:rPr>
                <w:szCs w:val="24"/>
              </w:rPr>
            </w:pPr>
            <w:r w:rsidRPr="00CF5D90">
              <w:t>16.250,74</w:t>
            </w:r>
          </w:p>
        </w:tc>
        <w:tc>
          <w:tcPr>
            <w:tcW w:type="dxa" w:w="1329"/>
            <w:shd w:fill="auto" w:color="auto" w:val="clear"/>
          </w:tcPr>
          <w:p w:rsidRDefault="00EB69C6" w:rsidP="002373FF" w:rsidR="00D248B6" w:rsidRPr="00D248B6">
            <w:pPr>
              <w:rPr>
                <w:szCs w:val="24"/>
              </w:rPr>
            </w:pPr>
            <w:r w:rsidRPr="00CF5D90">
              <w:t>16.250,74</w:t>
            </w:r>
          </w:p>
        </w:tc>
      </w:tr>
      <w:tr w:rsidTr="00D248B6" w:rsidR="005F5901" w:rsidRPr="00E867F4">
        <w:trPr>
          <w:trHeight w:val="765"/>
        </w:trPr>
        <w:tc>
          <w:tcPr>
            <w:tcW w:type="dxa" w:w="534"/>
            <w:shd w:fill="auto" w:color="auto" w:val="clear"/>
          </w:tcPr>
          <w:p w:rsidRDefault="00D248B6" w:rsidP="002373FF" w:rsidR="005F5901" w:rsidRPr="00E867F4">
            <w:r>
              <w:t>2</w:t>
            </w:r>
            <w:r w:rsidR="005F5901">
              <w:t>.</w:t>
            </w:r>
          </w:p>
        </w:tc>
        <w:tc>
          <w:tcPr>
            <w:tcW w:type="dxa" w:w="722"/>
            <w:shd w:fill="auto" w:color="auto" w:val="clear"/>
          </w:tcPr>
          <w:p w:rsidRDefault="00D248B6" w:rsidP="002373FF" w:rsidR="005F5901" w:rsidRPr="00E867F4">
            <w:r>
              <w:t>2</w:t>
            </w:r>
            <w:r w:rsidR="005F5901">
              <w:t>.</w:t>
            </w:r>
          </w:p>
        </w:tc>
        <w:tc>
          <w:tcPr>
            <w:tcW w:type="dxa" w:w="3079"/>
            <w:shd w:fill="auto" w:color="auto" w:val="clear"/>
          </w:tcPr>
          <w:p w:rsidRDefault="00403234" w:rsidP="002373FF" w:rsidR="005F5901" w:rsidRPr="00E867F4">
            <w:r w:rsidRPr="00CF5D90">
              <w:t xml:space="preserve">ERSTE&amp;STEIERMARKISCHE BANK d.d., </w:t>
            </w:r>
            <w:r w:rsidR="00A16BD6">
              <w:t xml:space="preserve">Rijeka, Jadranski trg 3a, </w:t>
            </w:r>
            <w:r w:rsidRPr="00CF5D90">
              <w:t>zastupana po odvjetničkom društvu Buterin &amp; Posavec, Zagreb, Draškovićeva 82</w:t>
            </w:r>
            <w:r>
              <w:t xml:space="preserve">, OIB </w:t>
            </w:r>
            <w:r w:rsidR="00A16BD6" w:rsidRPr="00CF5D90">
              <w:t>23057039320</w:t>
            </w:r>
          </w:p>
        </w:tc>
        <w:tc>
          <w:tcPr>
            <w:tcW w:type="dxa" w:w="2314"/>
            <w:shd w:fill="auto" w:color="auto" w:val="clear"/>
          </w:tcPr>
          <w:p w:rsidRDefault="00D248B6" w:rsidP="002373FF" w:rsidR="005F5901" w:rsidRPr="00E867F4">
            <w:r w:rsidRPr="00CF5D90">
              <w:t>Ugovor o otvaranju i vođenju poslovnog računa broj 2402006-1140141596 od 03.06.2008.g., Ugovor o dugoročnom kreditu broj 2402006-1031262160/51404661-5103993520 od 13.06.2008.g. i Ugovor o dugoročnom kreditu broj 2402006-1031262160/51404545-5105501819 od 01.12.2010.g.</w:t>
            </w:r>
          </w:p>
        </w:tc>
        <w:tc>
          <w:tcPr>
            <w:tcW w:type="dxa" w:w="1429"/>
            <w:shd w:fill="auto" w:color="auto" w:val="clear"/>
            <w:noWrap/>
          </w:tcPr>
          <w:p w:rsidRDefault="00A16BD6" w:rsidP="002373FF" w:rsidR="005F5901" w:rsidRPr="00E867F4">
            <w:pPr>
              <w:rPr>
                <w:b/>
                <w:bCs/>
              </w:rPr>
            </w:pPr>
            <w:r w:rsidRPr="00CF5D90">
              <w:t>125.206,32</w:t>
            </w:r>
          </w:p>
        </w:tc>
        <w:tc>
          <w:tcPr>
            <w:tcW w:type="dxa" w:w="1329"/>
            <w:shd w:fill="auto" w:color="auto" w:val="clear"/>
            <w:noWrap/>
          </w:tcPr>
          <w:p w:rsidRDefault="00A16BD6" w:rsidP="002373FF" w:rsidR="005F5901" w:rsidRPr="00E867F4">
            <w:pPr>
              <w:rPr>
                <w:b/>
                <w:bCs/>
              </w:rPr>
            </w:pPr>
            <w:r w:rsidRPr="00CF5D90">
              <w:t>125.206,32</w:t>
            </w:r>
          </w:p>
        </w:tc>
      </w:tr>
      <w:tr w:rsidTr="00D248B6" w:rsidR="00403234" w:rsidRPr="00E867F4">
        <w:trPr>
          <w:trHeight w:val="765"/>
        </w:trPr>
        <w:tc>
          <w:tcPr>
            <w:tcW w:type="dxa" w:w="534"/>
            <w:shd w:fill="auto" w:color="auto" w:val="clear"/>
          </w:tcPr>
          <w:p w:rsidRDefault="00D248B6" w:rsidP="002373FF" w:rsidR="00403234">
            <w:r>
              <w:t>3</w:t>
            </w:r>
            <w:r w:rsidR="00403234">
              <w:t>.</w:t>
            </w:r>
          </w:p>
        </w:tc>
        <w:tc>
          <w:tcPr>
            <w:tcW w:type="dxa" w:w="722"/>
            <w:shd w:fill="auto" w:color="auto" w:val="clear"/>
          </w:tcPr>
          <w:p w:rsidRDefault="00403234" w:rsidP="002373FF" w:rsidR="00403234">
            <w:r>
              <w:t>3.</w:t>
            </w:r>
          </w:p>
        </w:tc>
        <w:tc>
          <w:tcPr>
            <w:tcW w:type="dxa" w:w="3079"/>
            <w:shd w:fill="auto" w:color="auto" w:val="clear"/>
          </w:tcPr>
          <w:p w:rsidRDefault="00EB69C6" w:rsidP="002373FF" w:rsidR="00403234">
            <w:r>
              <w:t>FINANCIJSKA AGENCIJA,</w:t>
            </w:r>
          </w:p>
          <w:p w:rsidRDefault="00EB69C6" w:rsidP="00265F06" w:rsidR="00EB69C6" w:rsidRPr="00E867F4">
            <w:r w:rsidRPr="00CF5D90">
              <w:t>10000 Zagreb, Ulica grada Vukovara 70</w:t>
            </w:r>
            <w:r>
              <w:t>,</w:t>
            </w:r>
            <w:r w:rsidR="00265F06">
              <w:t xml:space="preserve"> OIB</w:t>
            </w:r>
            <w:r>
              <w:t xml:space="preserve"> </w:t>
            </w:r>
            <w:r w:rsidRPr="00CF5D90">
              <w:t>85821130368</w:t>
            </w:r>
          </w:p>
        </w:tc>
        <w:tc>
          <w:tcPr>
            <w:tcW w:type="dxa" w:w="2314"/>
            <w:shd w:fill="auto" w:color="auto" w:val="clear"/>
          </w:tcPr>
          <w:p w:rsidRDefault="00BA7A08" w:rsidP="002373FF" w:rsidR="00403234" w:rsidRPr="00E867F4">
            <w:r w:rsidRPr="00CF5D90">
              <w:t>Rješenje nagodbenog vijeća ZG06 od 27.08.2013.g.</w:t>
            </w:r>
          </w:p>
        </w:tc>
        <w:tc>
          <w:tcPr>
            <w:tcW w:type="dxa" w:w="1429"/>
            <w:shd w:fill="auto" w:color="auto" w:val="clear"/>
            <w:noWrap/>
          </w:tcPr>
          <w:p w:rsidRDefault="00BA7A08" w:rsidP="002373FF" w:rsidR="00403234" w:rsidRPr="00E867F4">
            <w:pPr>
              <w:rPr>
                <w:b/>
                <w:bCs/>
              </w:rPr>
            </w:pPr>
            <w:r w:rsidRPr="00CF5D90">
              <w:t>2.419,59</w:t>
            </w:r>
          </w:p>
        </w:tc>
        <w:tc>
          <w:tcPr>
            <w:tcW w:type="dxa" w:w="1329"/>
            <w:shd w:fill="auto" w:color="auto" w:val="clear"/>
            <w:noWrap/>
          </w:tcPr>
          <w:p w:rsidRDefault="00BA7A08" w:rsidP="002373FF" w:rsidR="00403234" w:rsidRPr="00E867F4">
            <w:pPr>
              <w:rPr>
                <w:b/>
                <w:bCs/>
              </w:rPr>
            </w:pPr>
            <w:r w:rsidRPr="00CF5D90">
              <w:t>2.419,59</w:t>
            </w:r>
          </w:p>
        </w:tc>
      </w:tr>
    </w:tbl>
    <w:p w:rsidRDefault="00EA09D1" w:rsidP="009726DE" w:rsidR="00EA09D1">
      <w:pPr>
        <w:jc w:val="both"/>
      </w:pPr>
    </w:p>
    <w:p w:rsidRDefault="00B00ACB" w:rsidP="009726DE" w:rsidR="00B00ACB" w:rsidRPr="005D0476">
      <w:pPr>
        <w:jc w:val="both"/>
        <w:rPr>
          <w:b/>
          <w:szCs w:val="24"/>
          <w:lang w:val="hr-HR"/>
        </w:rPr>
      </w:pPr>
    </w:p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 w:rsidR="003076C6">
        <w:rPr>
          <w:b w:val="false"/>
          <w:szCs w:val="24"/>
        </w:rPr>
        <w:t xml:space="preserve"> </w:t>
      </w:r>
      <w:r w:rsidR="007643B8">
        <w:rPr>
          <w:b w:val="false"/>
          <w:szCs w:val="24"/>
        </w:rPr>
        <w:t>5. travnja 2017</w:t>
      </w:r>
      <w:r w:rsidR="003076C6">
        <w:rPr>
          <w:b w:val="false"/>
          <w:szCs w:val="24"/>
        </w:rPr>
        <w:t>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>
      <w:pPr>
        <w:pStyle w:val="Uvuenotijeloteksta"/>
        <w:ind w:firstLine="720" w:left="0"/>
        <w:rPr>
          <w:b w:val="false"/>
          <w:szCs w:val="24"/>
        </w:rPr>
      </w:pPr>
      <w:r w:rsidRPr="005D0476">
        <w:rPr>
          <w:b w:val="false"/>
          <w:szCs w:val="24"/>
        </w:rPr>
        <w:t xml:space="preserve">Tražbine navedene </w:t>
      </w:r>
      <w:r w:rsidR="00E31E37">
        <w:rPr>
          <w:b w:val="false"/>
          <w:szCs w:val="24"/>
        </w:rPr>
        <w:t xml:space="preserve">u </w:t>
      </w:r>
      <w:r w:rsidR="007643B8">
        <w:rPr>
          <w:b w:val="false"/>
          <w:szCs w:val="24"/>
        </w:rPr>
        <w:t>izreci rješenja</w:t>
      </w:r>
      <w:r w:rsidRPr="005D0476">
        <w:rPr>
          <w:b w:val="false"/>
          <w:szCs w:val="24"/>
        </w:rPr>
        <w:t xml:space="preserve"> priznao je stečajni upravitelj, a nazočni stečajni vjerovnici nisu osporili pa</w:t>
      </w:r>
      <w:r w:rsidR="003076C6">
        <w:rPr>
          <w:b w:val="false"/>
          <w:szCs w:val="24"/>
        </w:rPr>
        <w:t xml:space="preserve"> se stoga iste smatraju utvrđenima</w:t>
      </w:r>
      <w:r w:rsidRPr="005D0476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5D0476">
      <w:pPr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Zagreb,</w:t>
      </w:r>
      <w:r w:rsidR="00E31E37">
        <w:rPr>
          <w:szCs w:val="24"/>
          <w:lang w:val="hr-HR"/>
        </w:rPr>
        <w:t xml:space="preserve"> </w:t>
      </w:r>
      <w:r w:rsidR="007643B8">
        <w:rPr>
          <w:szCs w:val="24"/>
          <w:lang w:val="hr-HR"/>
        </w:rPr>
        <w:t>5. travanj 2017.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  <w:r w:rsidRPr="005D0476">
        <w:rPr>
          <w:szCs w:val="24"/>
          <w:lang w:val="hr-HR"/>
        </w:rPr>
        <w:lastRenderedPageBreak/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  <w:lang w:val="hr-HR"/>
        </w:rPr>
        <w:t>: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Malenica</w:t>
      </w:r>
      <w:r w:rsidR="00B00ACB">
        <w:rPr>
          <w:szCs w:val="24"/>
          <w:lang w:val="pl-PL"/>
        </w:rPr>
        <w:t xml:space="preserve"> v. r. 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726DE" w:rsidP="009726DE" w:rsidR="009726DE" w:rsidRPr="007643B8">
      <w:pPr>
        <w:rPr>
          <w:szCs w:val="24"/>
          <w:lang w:val="hr-HR"/>
        </w:rPr>
      </w:pPr>
      <w:r w:rsidRPr="007643B8">
        <w:rPr>
          <w:szCs w:val="24"/>
          <w:lang w:val="pl-PL"/>
        </w:rPr>
        <w:t>POUKA</w:t>
      </w:r>
      <w:r w:rsidRPr="007643B8">
        <w:rPr>
          <w:szCs w:val="24"/>
          <w:lang w:val="hr-HR"/>
        </w:rPr>
        <w:t xml:space="preserve"> </w:t>
      </w:r>
      <w:r w:rsidRPr="007643B8">
        <w:rPr>
          <w:szCs w:val="24"/>
          <w:lang w:val="pl-PL"/>
        </w:rPr>
        <w:t>O</w:t>
      </w:r>
      <w:r w:rsidRPr="007643B8">
        <w:rPr>
          <w:szCs w:val="24"/>
          <w:lang w:val="hr-HR"/>
        </w:rPr>
        <w:t xml:space="preserve"> </w:t>
      </w:r>
      <w:r w:rsidRPr="007643B8">
        <w:rPr>
          <w:szCs w:val="24"/>
          <w:lang w:val="pl-PL"/>
        </w:rPr>
        <w:t>PRAVNOM</w:t>
      </w:r>
      <w:r w:rsidRPr="007643B8">
        <w:rPr>
          <w:szCs w:val="24"/>
          <w:lang w:val="hr-HR"/>
        </w:rPr>
        <w:t xml:space="preserve"> </w:t>
      </w:r>
      <w:r w:rsidRPr="007643B8">
        <w:rPr>
          <w:szCs w:val="24"/>
          <w:lang w:val="pl-PL"/>
        </w:rPr>
        <w:t>LIJEKU</w:t>
      </w:r>
      <w:r w:rsidRPr="007643B8">
        <w:rPr>
          <w:szCs w:val="24"/>
          <w:lang w:val="hr-HR"/>
        </w:rPr>
        <w:t>:</w:t>
      </w:r>
    </w:p>
    <w:p w:rsidRDefault="009726DE" w:rsidP="009726DE" w:rsidR="009726DE" w:rsidRPr="005D0476">
      <w:pPr>
        <w:pStyle w:val="Tijeloteksta-uvlaka3"/>
        <w:rPr>
          <w:szCs w:val="24"/>
          <w:lang w:val="hr-HR"/>
        </w:rPr>
      </w:pPr>
      <w:r w:rsidRPr="005D0476">
        <w:rPr>
          <w:szCs w:val="24"/>
          <w:lang w:val="pl-PL"/>
        </w:rPr>
        <w:t>Protiv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nezadovoljna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iti</w:t>
      </w:r>
      <w:r w:rsidRPr="005D0476">
        <w:rPr>
          <w:szCs w:val="24"/>
          <w:lang w:val="hr-HR"/>
        </w:rPr>
        <w:t xml:space="preserve"> ž</w:t>
      </w:r>
      <w:r w:rsidRPr="005D0476">
        <w:rPr>
          <w:szCs w:val="24"/>
          <w:lang w:val="pl-PL"/>
        </w:rPr>
        <w:t>albu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Visokom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trgova</w:t>
      </w:r>
      <w:r w:rsidRPr="005D0476">
        <w:rPr>
          <w:szCs w:val="24"/>
          <w:lang w:val="hr-HR"/>
        </w:rPr>
        <w:t>č</w:t>
      </w:r>
      <w:r w:rsidRPr="005D0476">
        <w:rPr>
          <w:szCs w:val="24"/>
          <w:lang w:val="pl-PL"/>
        </w:rPr>
        <w:t>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Republike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Hrvatske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roku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od</w:t>
      </w:r>
      <w:r w:rsidRPr="005D0476">
        <w:rPr>
          <w:szCs w:val="24"/>
          <w:lang w:val="hr-HR"/>
        </w:rPr>
        <w:t xml:space="preserve"> 8 </w:t>
      </w:r>
      <w:r w:rsidRPr="005D0476">
        <w:rPr>
          <w:szCs w:val="24"/>
          <w:lang w:val="pl-PL"/>
        </w:rPr>
        <w:t>dana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primitku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ula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putem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2 </w:t>
      </w:r>
      <w:r w:rsidRPr="005D0476">
        <w:rPr>
          <w:szCs w:val="24"/>
          <w:lang w:val="pl-PL"/>
        </w:rPr>
        <w:t>primjerka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i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1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svaku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protivnu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stranku</w:t>
      </w:r>
      <w:r w:rsidRPr="005D0476">
        <w:rPr>
          <w:szCs w:val="24"/>
          <w:lang w:val="hr-HR"/>
        </w:rPr>
        <w:t>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B00ACB" w:rsidP="00AB7A2F" w:rsidR="00B00AC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00ACB" w:rsidP="00995CE9" w:rsidR="00B00AC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D0476">
      <w:pPr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7147FC">
      <w:rPr>
        <w:rStyle w:val="Brojstranice"/>
        <w:rFonts w:hAnsi="Verdana" w:ascii="Verdana"/>
        <w:noProof/>
        <w:sz w:val="20"/>
      </w:rPr>
      <w:t>3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983DC4">
      <w:rPr>
        <w:rFonts w:hAnsi="Verdana" w:ascii="Verdana"/>
        <w:sz w:val="20"/>
      </w:rPr>
      <w:t>5993/15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65F06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76C6"/>
    <w:rsid w:val="00341E6D"/>
    <w:rsid w:val="00345771"/>
    <w:rsid w:val="00363803"/>
    <w:rsid w:val="00382318"/>
    <w:rsid w:val="003A6637"/>
    <w:rsid w:val="003B3A4D"/>
    <w:rsid w:val="003F4FD8"/>
    <w:rsid w:val="00403234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5F5901"/>
    <w:rsid w:val="006043CB"/>
    <w:rsid w:val="006140E8"/>
    <w:rsid w:val="00621C1F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47FC"/>
    <w:rsid w:val="007165FC"/>
    <w:rsid w:val="00722056"/>
    <w:rsid w:val="00722E94"/>
    <w:rsid w:val="0073573D"/>
    <w:rsid w:val="00737D06"/>
    <w:rsid w:val="007643B8"/>
    <w:rsid w:val="007843A0"/>
    <w:rsid w:val="00793541"/>
    <w:rsid w:val="00794B24"/>
    <w:rsid w:val="007B0C82"/>
    <w:rsid w:val="007B0D7C"/>
    <w:rsid w:val="007C0FB5"/>
    <w:rsid w:val="007C55FB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83DC4"/>
    <w:rsid w:val="009A67C1"/>
    <w:rsid w:val="009C012D"/>
    <w:rsid w:val="00A07CDE"/>
    <w:rsid w:val="00A16BD6"/>
    <w:rsid w:val="00A23808"/>
    <w:rsid w:val="00A404AE"/>
    <w:rsid w:val="00A7185C"/>
    <w:rsid w:val="00A764AD"/>
    <w:rsid w:val="00AC210B"/>
    <w:rsid w:val="00AC487F"/>
    <w:rsid w:val="00AC5098"/>
    <w:rsid w:val="00AF2AE1"/>
    <w:rsid w:val="00B00ACB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A7A08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606C3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48B6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B69C6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87C93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F87C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7C93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00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A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AC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A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A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F87C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7C93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00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A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AC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A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A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St-5993/2015</izvorni_sadrzaj>
    <derivirana_varijabla naziv="DomainObject.Predmet.OznakaBroj_1">St-5993/2015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Luketić</izvorni_sadrzaj>
    <derivirana_varijabla naziv="DomainObject.Predmet.ProtustrankaFormated_1">  Dino Luketić</derivirana_varijabla>
  </DomainObject.Predmet.ProtustrankaFormated>
  <DomainObject.Predmet.ProtustrankaFormatedOIB>
    <izvorni_sadrzaj>  Dino Luketić, OIB 36499822231</izvorni_sadrzaj>
    <derivirana_varijabla naziv="DomainObject.Predmet.ProtustrankaFormatedOIB_1">  Dino Luketić, OIB 36499822231</derivirana_varijabla>
  </DomainObject.Predmet.ProtustrankaFormatedOIB>
  <DomainObject.Predmet.ProtustrankaFormatedWithAdress>
    <izvorni_sadrzaj> Dino Luketić, Bertovići 50a, 47300 Gornje Zagorje</izvorni_sadrzaj>
    <derivirana_varijabla naziv="DomainObject.Predmet.ProtustrankaFormatedWithAdress_1"> Dino Luketić, Bertovići 50a, 47300 Gornje Zagorje</derivirana_varijabla>
  </DomainObject.Predmet.ProtustrankaFormatedWithAdress>
  <DomainObject.Predmet.ProtustrankaFormatedWithAdressOIB>
    <izvorni_sadrzaj> Dino Luketić, OIB 36499822231, Bertovići 50a, 47300 Gornje Zagorje</izvorni_sadrzaj>
    <derivirana_varijabla naziv="DomainObject.Predmet.ProtustrankaFormatedWithAdressOIB_1"> Dino Luketić, OIB 36499822231, Bertovići 50a, 47300 Gornje Zagorje</derivirana_varijabla>
  </DomainObject.Predmet.ProtustrankaFormatedWithAdressOIB>
  <DomainObject.Predmet.ProtustrankaWithAdress>
    <izvorni_sadrzaj>Dino Luketić Bertovići 50a, 47300 Gornje Zagorje</izvorni_sadrzaj>
    <derivirana_varijabla naziv="DomainObject.Predmet.ProtustrankaWithAdress_1">Dino Luketić Bertovići 50a, 47300 Gornje Zagorje</derivirana_varijabla>
  </DomainObject.Predmet.ProtustrankaWithAdress>
  <DomainObject.Predmet.ProtustrankaWithAdressOIB>
    <izvorni_sadrzaj>Dino Luketić, OIB 36499822231, Bertovići 50a, 47300 Gornje Zagorje</izvorni_sadrzaj>
    <derivirana_varijabla naziv="DomainObject.Predmet.ProtustrankaWithAdressOIB_1">Dino Luketić, OIB 36499822231, Bertovići 50a, 47300 Gornje Zagorje</derivirana_varijabla>
  </DomainObject.Predmet.ProtustrankaWithAdressOIB>
  <DomainObject.Predmet.ProtustrankaNazivFormated>
    <izvorni_sadrzaj>Dino Luketić</izvorni_sadrzaj>
    <derivirana_varijabla naziv="DomainObject.Predmet.ProtustrankaNazivFormated_1">Dino Luketić</derivirana_varijabla>
  </DomainObject.Predmet.ProtustrankaNazivFormated>
  <DomainObject.Predmet.ProtustrankaNazivFormatedOIB>
    <izvorni_sadrzaj>Dino Luketić, OIB 36499822231</izvorni_sadrzaj>
    <derivirana_varijabla naziv="DomainObject.Predmet.ProtustrankaNazivFormatedOIB_1">Dino Luketić, OIB 36499822231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Luketić</item>
    </izvorni_sadrzaj>
    <derivirana_varijabla naziv="DomainObject.Predmet.ProtuStrankaListFormated_1">
      <item>Dino Luketić</item>
    </derivirana_varijabla>
  </DomainObject.Predmet.ProtuStrankaListFormated>
  <DomainObject.Predmet.ProtuStrankaListFormatedOIB>
    <izvorni_sadrzaj>
      <item>Dino Luketić, OIB 36499822231</item>
    </izvorni_sadrzaj>
    <derivirana_varijabla naziv="DomainObject.Predmet.ProtuStrankaListFormatedOIB_1">
      <item>Dino Luketić, OIB 36499822231</item>
    </derivirana_varijabla>
  </DomainObject.Predmet.ProtuStrankaListFormatedOIB>
  <DomainObject.Predmet.ProtuStrankaListFormatedWithAdress>
    <izvorni_sadrzaj>
      <item>Dino Luketić, Bertovići 50a, 47300 Gornje Zagorje</item>
    </izvorni_sadrzaj>
    <derivirana_varijabla naziv="DomainObject.Predmet.ProtuStrankaListFormatedWithAdress_1">
      <item>Dino Luketić, Bertovići 50a, 47300 Gornje Zagorje</item>
    </derivirana_varijabla>
  </DomainObject.Predmet.ProtuStrankaListFormatedWithAdress>
  <DomainObject.Predmet.ProtuStrankaListFormatedWithAdressOIB>
    <izvorni_sadrzaj>
      <item>Dino Luketić, OIB 36499822231, Bertovići 50a, 47300 Gornje Zagorje</item>
    </izvorni_sadrzaj>
    <derivirana_varijabla naziv="DomainObject.Predmet.ProtuStrankaListFormatedWithAdressOIB_1">
      <item>Dino Luketić, OIB 36499822231, Bertovići 50a, 47300 Gornje Zagorje</item>
    </derivirana_varijabla>
  </DomainObject.Predmet.ProtuStrankaListFormatedWithAdressOIB>
  <DomainObject.Predmet.ProtuStrankaListNazivFormated>
    <izvorni_sadrzaj>
      <item>Dino Luketić</item>
    </izvorni_sadrzaj>
    <derivirana_varijabla naziv="DomainObject.Predmet.ProtuStrankaListNazivFormated_1">
      <item>Dino Luketić</item>
    </derivirana_varijabla>
  </DomainObject.Predmet.ProtuStrankaListNazivFormated>
  <DomainObject.Predmet.ProtuStrankaListNazivFormatedOIB>
    <izvorni_sadrzaj>
      <item>Dino Luketić, OIB 36499822231</item>
    </izvorni_sadrzaj>
    <derivirana_varijabla naziv="DomainObject.Predmet.ProtuStrankaListNazivFormatedOIB_1">
      <item>Dino Luketić, OIB 36499822231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Lipovečka 1, 10000 Zagreb</item>
    </izvorni_sadrzaj>
    <derivirana_varijabla naziv="DomainObject.Predmet.OstaliListFormatedWithAdress_1">
      <item>Pero Hrkać, Lipovečka 1, 10000 Zagreb</item>
    </derivirana_varijabla>
  </DomainObject.Predmet.OstaliListFormatedWithAdress>
  <DomainObject.Predmet.OstaliListFormatedWithAdressOIB>
    <izvorni_sadrzaj>
      <item>Pero Hrkać, OIB 15244122912, Lipovečka 1, 10000 Zagreb</item>
    </izvorni_sadrzaj>
    <derivirana_varijabla naziv="DomainObject.Predmet.OstaliListFormatedWithAdressOIB_1">
      <item>Pero Hrkać, OIB 15244122912, Lipovečka 1,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Luketić</izvorni_sadrzaj>
    <derivirana_varijabla naziv="DomainObject.Predmet.ProtustrankaIDrugi_1">Dino Luketić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Dino Luketić, OIB 36499822231, Bertovići 50a, 47300 Gornje Zagorje</izvorni_sadrzaj>
    <derivirana_varijabla naziv="DomainObject.Predmet.ProtustrankaIDrugiAdressOIB_1">Dino Luketić, OIB 36499822231, Bertovići 50a, 47300 Gornje Zagorje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Luketić</item>
      <item>Pero Hrkać</item>
    </izvorni_sadrzaj>
    <derivirana_varijabla naziv="DomainObject.Predmet.SudioniciListNaziv_1">
      <item>FINA Regionalni centar Zagreb</item>
      <item>Dino Luketić</item>
      <item>Pero Hrkać</item>
    </derivirana_varijabla>
  </DomainObject.Predmet.SudioniciListNaziv>
  <DomainObject.Predmet.SudioniciListAdressOIB>
    <izvorni_sadrzaj>
      <item>FINA Regionalni centar Zagreb, OIB 85821130368, Ilica 307,10000 Zagreb</item>
      <item>Dino Luketić, OIB 36499822231, Bertovići 50a,47300 Gornje Zagorje</item>
      <item>Pero Hrkać, OIB 15244122912, Lipovečka 1,10000 Zagreb</item>
    </izvorni_sadrzaj>
    <derivirana_varijabla naziv="DomainObject.Predmet.SudioniciListAdressOIB_1">
      <item>FINA Regionalni centar Zagreb, OIB 85821130368, Ilica 307,10000 Zagreb</item>
      <item>Dino Luketić, OIB 36499822231, Bertovići 50a,47300 Gornje Zagorje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36499822231</item>
      <item>, OIB 15244122912</item>
    </izvorni_sadrzaj>
    <derivirana_varijabla naziv="DomainObject.Predmet.SudioniciListNazivOIB_1">
      <item>, OIB 85821130368</item>
      <item>, OIB 36499822231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3</properties:Pages>
  <properties:Words>472</properties:Words>
  <properties:Characters>2690</properties:Characters>
  <properties:Lines>159</properties:Lines>
  <properties:Paragraphs>58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2017-04-05T11:12:00Z</dcterms:created>
  <dc:creator>Tatjana Kušec</dc:creator>
  <cp:lastModifiedBy>Kristina Švajger</cp:lastModifiedBy>
  <cp:lastPrinted>2017-04-05T11:40:00Z</cp:lastPrinted>
  <dcterms:modified xmlns:xsi="http://www.w3.org/2001/XMLSchema-instance" xsi:type="dcterms:W3CDTF">2017-04-05T11:40:00Z</dcterms:modified>
  <cp:revision>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