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59c1" w14:paraId="3ce59c1" w:rsidRDefault="00BF352B" w:rsidP="00C04F2A" w:rsidR="001D7C1D" w:rsidRPr="00C04F2A">
      <w:pPr>
        <w:ind w:firstLine="708"/>
        <w15:collapsed w:val="false"/>
      </w:pPr>
      <w:bookmarkStart w:name="_GoBack" w:id="0"/>
      <w:bookmarkEnd w:id="0"/>
      <w:r w:rsidRPr="000B3758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C04F2A">
      <w:pPr>
        <w:jc w:val="both"/>
      </w:pPr>
      <w:r w:rsidRPr="00C04F2A">
        <w:t>REPUBLIKA HRVATSKA</w:t>
      </w:r>
    </w:p>
    <w:p w:rsidRDefault="00045037" w:rsidP="00045037" w:rsidR="00045037" w:rsidRPr="00C04F2A">
      <w:pPr>
        <w:jc w:val="both"/>
      </w:pPr>
      <w:r w:rsidRPr="00C04F2A">
        <w:t>TRGOVAČKI SUD U ZAGREBU</w:t>
      </w:r>
    </w:p>
    <w:p w:rsidRDefault="00045037" w:rsidP="00045037" w:rsidR="00045037" w:rsidRPr="00C04F2A">
      <w:pPr>
        <w:jc w:val="both"/>
      </w:pPr>
      <w:r w:rsidRPr="00C04F2A">
        <w:t>Zagreb, A</w:t>
      </w:r>
      <w:r w:rsidR="00180101" w:rsidRPr="00C04F2A">
        <w:t>mru</w:t>
      </w:r>
      <w:r w:rsidR="00832796" w:rsidRPr="00C04F2A">
        <w:t xml:space="preserve">ševa 2/II     </w:t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</w:p>
    <w:p w:rsidRDefault="003B558A" w:rsidP="00974A08" w:rsidR="00045037">
      <w:pPr>
        <w:jc w:val="right"/>
      </w:pPr>
      <w:r>
        <w:t xml:space="preserve">               87. St-1027/2019</w:t>
      </w:r>
      <w:r w:rsidR="00974A08" w:rsidRPr="00C04F2A">
        <w:t xml:space="preserve">  </w:t>
      </w:r>
    </w:p>
    <w:p w:rsidRDefault="004D085C" w:rsidP="00974A08" w:rsidR="004D085C">
      <w:pPr>
        <w:jc w:val="right"/>
      </w:pPr>
    </w:p>
    <w:p w:rsidRDefault="004D085C" w:rsidP="00974A08" w:rsidR="004D085C" w:rsidRPr="00C04F2A">
      <w:pPr>
        <w:jc w:val="right"/>
      </w:pPr>
    </w:p>
    <w:p w:rsidRDefault="00045037" w:rsidP="00045037" w:rsidR="00045037" w:rsidRPr="00C04F2A">
      <w:pPr>
        <w:jc w:val="center"/>
      </w:pPr>
      <w:r w:rsidRPr="00C04F2A">
        <w:t>R E P U B L I K A   H R V A T S K A</w:t>
      </w:r>
    </w:p>
    <w:p w:rsidRDefault="00045037" w:rsidP="00045037" w:rsidR="00045037" w:rsidRPr="00C04F2A">
      <w:pPr>
        <w:jc w:val="both"/>
      </w:pPr>
    </w:p>
    <w:p w:rsidRDefault="00045037" w:rsidP="00045037" w:rsidR="00045037">
      <w:pPr>
        <w:jc w:val="center"/>
      </w:pPr>
      <w:r w:rsidRPr="00C04F2A">
        <w:t>R J E Š E NJ E</w:t>
      </w:r>
    </w:p>
    <w:p w:rsidRDefault="004D085C" w:rsidP="00045037" w:rsidR="004D085C" w:rsidRPr="00C04F2A">
      <w:pPr>
        <w:jc w:val="center"/>
      </w:pPr>
    </w:p>
    <w:p w:rsidRDefault="00045037" w:rsidP="00045037" w:rsidR="00045037" w:rsidRPr="00C04F2A">
      <w:pPr>
        <w:jc w:val="both"/>
      </w:pPr>
    </w:p>
    <w:p w:rsidRDefault="003E718A" w:rsidP="003E718A" w:rsidR="003E718A" w:rsidRPr="00C04F2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C04F2A">
        <w:rPr>
          <w:lang w:eastAsia="hr-HR" w:val="pt-BR"/>
        </w:rPr>
        <w:t xml:space="preserve">Trgovački sud u Zagrebu, </w:t>
      </w:r>
      <w:r w:rsidR="00974A08" w:rsidRPr="00C04F2A">
        <w:t>sudac Marija Bakula Vugrinec,</w:t>
      </w:r>
      <w:r w:rsidRPr="00C04F2A">
        <w:rPr>
          <w:lang w:eastAsia="hr-HR" w:val="pt-BR"/>
        </w:rPr>
        <w:t xml:space="preserve"> u predstečajnom postu</w:t>
      </w:r>
      <w:r w:rsidR="00E87AD2" w:rsidRPr="00C04F2A">
        <w:rPr>
          <w:lang w:eastAsia="hr-HR" w:val="pt-BR"/>
        </w:rPr>
        <w:t xml:space="preserve">pku </w:t>
      </w:r>
      <w:r w:rsidR="00A5190B">
        <w:rPr>
          <w:lang w:eastAsia="hr-HR" w:val="pt-BR"/>
        </w:rPr>
        <w:t>u povodu prijedloga dužnika TITAN CONSTRUCTA d.o.o., OIB 89116114911, Zagreb, Zeleni trg 6a</w:t>
      </w:r>
      <w:r w:rsidR="004933A0" w:rsidRPr="00C04F2A">
        <w:t xml:space="preserve">, </w:t>
      </w:r>
      <w:r w:rsidR="003B558A">
        <w:rPr>
          <w:lang w:eastAsia="hr-HR" w:val="pt-BR"/>
        </w:rPr>
        <w:t>30. travnja</w:t>
      </w:r>
      <w:r w:rsidR="00974A08" w:rsidRPr="00C04F2A">
        <w:rPr>
          <w:lang w:eastAsia="hr-HR" w:val="pt-BR"/>
        </w:rPr>
        <w:t xml:space="preserve"> 2019</w:t>
      </w:r>
      <w:r w:rsidRPr="00C04F2A">
        <w:rPr>
          <w:lang w:eastAsia="hr-HR" w:val="pt-BR"/>
        </w:rPr>
        <w:t>.</w:t>
      </w:r>
    </w:p>
    <w:p w:rsidRDefault="006B269A" w:rsidP="0042407B" w:rsidR="006B269A">
      <w:pPr>
        <w:jc w:val="center"/>
      </w:pPr>
    </w:p>
    <w:p w:rsidRDefault="004D085C" w:rsidP="0042407B" w:rsidR="004D085C" w:rsidRPr="00C04F2A">
      <w:pPr>
        <w:jc w:val="center"/>
      </w:pPr>
    </w:p>
    <w:p w:rsidRDefault="001D7C1D" w:rsidP="0042407B" w:rsidR="0042407B" w:rsidRPr="00C04F2A">
      <w:pPr>
        <w:jc w:val="center"/>
        <w:rPr>
          <w:b/>
        </w:rPr>
      </w:pPr>
      <w:r w:rsidRPr="00C04F2A">
        <w:t>r i j e š i o  j e</w:t>
      </w:r>
    </w:p>
    <w:p w:rsidRDefault="0042407B" w:rsidP="0042407B" w:rsidR="0042407B" w:rsidRPr="00C04F2A">
      <w:pPr>
        <w:jc w:val="center"/>
        <w:rPr>
          <w:b/>
        </w:rPr>
      </w:pPr>
    </w:p>
    <w:p w:rsidRDefault="008442B5" w:rsidP="008442B5" w:rsidR="008442B5" w:rsidRPr="00C04F2A">
      <w:pPr>
        <w:ind w:firstLine="708"/>
        <w:jc w:val="both"/>
      </w:pPr>
      <w:r w:rsidRPr="00C04F2A">
        <w:t xml:space="preserve">I. Nalaže se dužniku </w:t>
      </w:r>
      <w:r w:rsidR="00A5190B">
        <w:rPr>
          <w:lang w:eastAsia="hr-HR" w:val="pt-BR"/>
        </w:rPr>
        <w:t>TITAN CONSTRUCTA d.o.o., OIB 89116114911, Zagreb, Zeleni trg 6a</w:t>
      </w:r>
      <w:r w:rsidRPr="00C04F2A">
        <w:t>,  u roku od 8 dana od dana dostave ovog rješenja dopuniti prijedlog za otvaranje predstečajnog postupka na način da:</w:t>
      </w:r>
    </w:p>
    <w:p w:rsidRDefault="00F34F4C" w:rsidP="00F34F4C" w:rsidR="00F34F4C">
      <w:pPr>
        <w:ind w:firstLine="708"/>
        <w:jc w:val="both"/>
      </w:pPr>
    </w:p>
    <w:p w:rsidRDefault="00F34F4C" w:rsidP="00F34F4C" w:rsidR="008442B5" w:rsidRPr="00C04F2A">
      <w:pPr>
        <w:ind w:firstLine="708"/>
        <w:jc w:val="both"/>
      </w:pPr>
      <w:r>
        <w:t xml:space="preserve">- </w:t>
      </w:r>
      <w:r w:rsidR="00AE1B45">
        <w:t>dopuni</w:t>
      </w:r>
      <w:r w:rsidR="008442B5" w:rsidRPr="00C04F2A">
        <w:t xml:space="preserve"> popis imovine i obveza dužnika u koj</w:t>
      </w:r>
      <w:r w:rsidR="00C42C12">
        <w:t>em će točno i određeno navesti</w:t>
      </w:r>
      <w:r w:rsidR="008442B5" w:rsidRPr="00C04F2A">
        <w:t xml:space="preserve"> postupke </w:t>
      </w:r>
      <w:r w:rsidR="005C260A">
        <w:t xml:space="preserve">koji su </w:t>
      </w:r>
      <w:r>
        <w:t xml:space="preserve">u tijeku </w:t>
      </w:r>
      <w:r w:rsidR="008442B5" w:rsidRPr="00C04F2A">
        <w:t>pred sudovima ili javnopravnim tijelima u kojima je dužnik stranka i visinu ili opis tr</w:t>
      </w:r>
      <w:r>
        <w:t>ažbine koja je predmet postupka</w:t>
      </w:r>
      <w:r w:rsidR="001C56B8">
        <w:t xml:space="preserve"> (postupke u tijeku potrebno navesti kronološkim redom)</w:t>
      </w:r>
      <w:r>
        <w:t>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II. Ako dužnik u određenom roku ne dopuni prijedlog za otvaranje predstečajnoga postupka u skladu s nalogom ovoga suda iz točke I. izreke ovog rješenja, sud će odbaciti prijedlog za otvaranje predstečajnoga postupka.</w:t>
      </w:r>
    </w:p>
    <w:p w:rsidRDefault="008442B5" w:rsidP="008442B5" w:rsidR="008442B5">
      <w:pPr>
        <w:jc w:val="both"/>
      </w:pPr>
    </w:p>
    <w:p w:rsidRDefault="004D085C" w:rsidP="008442B5" w:rsidR="004D085C" w:rsidRPr="00C04F2A">
      <w:pPr>
        <w:jc w:val="both"/>
      </w:pP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 w:left="2832"/>
        <w:jc w:val="both"/>
      </w:pPr>
      <w:r w:rsidRPr="00C04F2A">
        <w:t xml:space="preserve">  Obrazloženje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 xml:space="preserve">Dužnik je ovome sudu </w:t>
      </w:r>
      <w:r w:rsidR="00C7411E" w:rsidRPr="00A64362">
        <w:t>24. travnja</w:t>
      </w:r>
      <w:r w:rsidRPr="00C04F2A">
        <w:t xml:space="preserve"> 2019. podnio prijedlog za otvaranje predstečajnoga postupka na temelju odredaba čl</w:t>
      </w:r>
      <w:r w:rsidR="00791055" w:rsidRPr="00C04F2A">
        <w:t xml:space="preserve">. </w:t>
      </w:r>
      <w:r w:rsidRPr="00C04F2A">
        <w:t>16. i čl</w:t>
      </w:r>
      <w:r w:rsidR="00791055" w:rsidRPr="00C04F2A">
        <w:t>.</w:t>
      </w:r>
      <w:r w:rsidRPr="00C04F2A">
        <w:t xml:space="preserve"> 25. st. 1. Stečajnog zakona („Narodne novine“ bro</w:t>
      </w:r>
      <w:r w:rsidR="00C7411E">
        <w:t>j: 71/15. i 104/17.; dalje: SZ). U prijedlogu</w:t>
      </w:r>
      <w:r w:rsidRPr="00C04F2A">
        <w:t xml:space="preserve"> u b</w:t>
      </w:r>
      <w:r w:rsidR="00C7411E">
        <w:t>itnom</w:t>
      </w:r>
      <w:r w:rsidRPr="00C04F2A">
        <w:t xml:space="preserve"> navodi </w:t>
      </w:r>
      <w:r w:rsidR="00C7411E">
        <w:t>da</w:t>
      </w:r>
      <w:r w:rsidRPr="00C04F2A">
        <w:t xml:space="preserve"> kod dužnika postoji predstečajni razlog prijeteće nesposobnosti za plaćanje.</w:t>
      </w:r>
    </w:p>
    <w:p w:rsidRDefault="008442B5" w:rsidP="008442B5" w:rsidR="008442B5" w:rsidRPr="00C04F2A">
      <w:pPr>
        <w:jc w:val="both"/>
      </w:pPr>
    </w:p>
    <w:p w:rsidRDefault="008442B5" w:rsidP="00683031" w:rsidR="008442B5">
      <w:pPr>
        <w:ind w:firstLine="708"/>
        <w:jc w:val="both"/>
        <w:rPr>
          <w:u w:val="single"/>
        </w:rPr>
      </w:pPr>
      <w:r w:rsidRPr="00C04F2A">
        <w:lastRenderedPageBreak/>
        <w:t xml:space="preserve">Dužnik je uz prijedlog dostavio sljedeće isprave: </w:t>
      </w:r>
      <w:r w:rsidR="001B2C54">
        <w:t xml:space="preserve">prijedlog plana financijskog </w:t>
      </w:r>
      <w:r w:rsidR="00E346ED">
        <w:t xml:space="preserve">i operativnog restrukturiranja koji sadrži </w:t>
      </w:r>
      <w:r w:rsidR="00A64362">
        <w:t>popis imovine i obveza dužnika</w:t>
      </w:r>
      <w:r w:rsidR="00443705">
        <w:t xml:space="preserve"> i izjavu o broju zaposlenih</w:t>
      </w:r>
      <w:r w:rsidR="00A64362">
        <w:t xml:space="preserve">, </w:t>
      </w:r>
      <w:r w:rsidR="00E346ED">
        <w:t>godišnji financijski izv</w:t>
      </w:r>
      <w:r w:rsidR="00443705">
        <w:t>j</w:t>
      </w:r>
      <w:r w:rsidR="00E346ED">
        <w:t>eštaj</w:t>
      </w:r>
      <w:r w:rsidR="00443705">
        <w:t>, Očevidnik o redoslijedu plaćanja s obračunatom kamatom, Potvrdu o blokadi računa i novčanih sredstava ovršenika od 23. travnja</w:t>
      </w:r>
      <w:r w:rsidR="00683031">
        <w:t xml:space="preserve"> 2019.,</w:t>
      </w:r>
      <w:r w:rsidR="00201AEA">
        <w:t xml:space="preserve"> potvrdu Hrvatskog zavoda za mirovinsko osiguranje</w:t>
      </w:r>
      <w:r w:rsidR="00683031">
        <w:t xml:space="preserve"> te dokaz o uplati predujma za </w:t>
      </w:r>
      <w:r w:rsidR="005C260A">
        <w:t>za troškove predstečajnoga postupka</w:t>
      </w:r>
      <w:r w:rsidR="00201AEA">
        <w:t>.</w:t>
      </w:r>
    </w:p>
    <w:p w:rsidRDefault="00683031" w:rsidP="00683031" w:rsidR="00683031" w:rsidRPr="00683031">
      <w:pPr>
        <w:ind w:firstLine="708"/>
        <w:jc w:val="both"/>
        <w:rPr>
          <w:u w:val="single"/>
        </w:rPr>
      </w:pPr>
    </w:p>
    <w:p w:rsidRDefault="008442B5" w:rsidP="008442B5" w:rsidR="008442B5" w:rsidRPr="00C04F2A">
      <w:pPr>
        <w:ind w:firstLine="708"/>
        <w:jc w:val="both"/>
      </w:pPr>
      <w:r w:rsidRPr="00C04F2A">
        <w:t>Odredbom čl</w:t>
      </w:r>
      <w:r w:rsidR="00734FF4" w:rsidRPr="00C04F2A">
        <w:t>.</w:t>
      </w:r>
      <w:r w:rsidRPr="00C04F2A">
        <w:t xml:space="preserve"> 16. st</w:t>
      </w:r>
      <w:r w:rsidR="00734FF4" w:rsidRPr="00C04F2A">
        <w:t>.</w:t>
      </w:r>
      <w:r w:rsidRPr="00C04F2A">
        <w:t xml:space="preserve"> 1. SZ-a propisano je da prijedlog za otvaranje predstečajnoga postupka sadržava i popis imovine i obveza dužnika. Prema odredbama čl</w:t>
      </w:r>
      <w:r w:rsidR="00734FF4" w:rsidRPr="00C04F2A">
        <w:t>.</w:t>
      </w:r>
      <w:r w:rsidRPr="00C04F2A">
        <w:t xml:space="preserve"> 17. st</w:t>
      </w:r>
      <w:r w:rsidR="00734FF4" w:rsidRPr="00C04F2A">
        <w:t>.</w:t>
      </w:r>
      <w:r w:rsidRPr="00C04F2A">
        <w:t xml:space="preserve"> 1. SZ-a taj se popis imovine i obveza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 Osim toga, u popisu imovine i obveza moraju se navesti podaci o pravnoj i činjeničnoj osnovi u odnosu na svaki dio imovine i obveza te o dokazima, osobito ispravama, kojima se oni mogu potkrijepiti i potvrditi da su navedeni podaci točni i potpuni i da ništa od imovine i obveza nije zatajeno (čl</w:t>
      </w:r>
      <w:r w:rsidR="00734FF4" w:rsidRPr="00C04F2A">
        <w:t>.</w:t>
      </w:r>
      <w:r w:rsidRPr="00C04F2A">
        <w:t xml:space="preserve"> 17. st</w:t>
      </w:r>
      <w:r w:rsidR="00734FF4" w:rsidRPr="00C04F2A">
        <w:t>.</w:t>
      </w:r>
      <w:r w:rsidRPr="00C04F2A">
        <w:t xml:space="preserve"> 2. SZ-a). </w:t>
      </w:r>
    </w:p>
    <w:p w:rsidRDefault="008442B5" w:rsidP="008442B5" w:rsidR="008442B5" w:rsidRPr="00C04F2A">
      <w:pPr>
        <w:jc w:val="both"/>
      </w:pPr>
    </w:p>
    <w:p w:rsidRDefault="005C260A" w:rsidP="001C56B8" w:rsidR="00B82E56">
      <w:pPr>
        <w:jc w:val="both"/>
      </w:pPr>
      <w:r>
        <w:tab/>
        <w:t xml:space="preserve">U konkretnom slučaju iz popisa </w:t>
      </w:r>
      <w:r w:rsidR="0026568A" w:rsidRPr="00C04F2A">
        <w:t>postupaka pred sudovima ili javnopravnim tijelima u kojima je dužnik stranka</w:t>
      </w:r>
      <w:r w:rsidR="0026568A">
        <w:t xml:space="preserve"> proizl</w:t>
      </w:r>
      <w:r w:rsidR="00BA13B4">
        <w:t>azi da je dužnik naveo 99</w:t>
      </w:r>
      <w:r w:rsidR="0026568A">
        <w:t xml:space="preserve"> postupka</w:t>
      </w:r>
      <w:r w:rsidR="00BA13B4">
        <w:t xml:space="preserve"> pred sudovima odnosno javnim bilježnicima</w:t>
      </w:r>
      <w:r w:rsidR="0026568A">
        <w:t xml:space="preserve"> i 22 postupka pred</w:t>
      </w:r>
      <w:r w:rsidR="001C56B8">
        <w:t xml:space="preserve"> javnopravnim tijelima. </w:t>
      </w:r>
    </w:p>
    <w:p w:rsidRDefault="00B82E56" w:rsidP="001C56B8" w:rsidR="00B82E56">
      <w:pPr>
        <w:jc w:val="both"/>
      </w:pPr>
    </w:p>
    <w:p w:rsidRDefault="001C56B8" w:rsidP="003420F8" w:rsidR="003065DC">
      <w:pPr>
        <w:ind w:firstLine="708"/>
        <w:jc w:val="both"/>
      </w:pPr>
      <w:r>
        <w:t>P</w:t>
      </w:r>
      <w:r w:rsidR="0026568A">
        <w:t xml:space="preserve">rovjerom sudskih postupaka </w:t>
      </w:r>
      <w:r w:rsidRPr="00F671B6">
        <w:t>uvidom u sustav eSpis odnosno jedinstveni informacijski sustav za upravljanje i rad na sudskim predmetima</w:t>
      </w:r>
      <w:r w:rsidR="00B82E56">
        <w:t xml:space="preserve"> utvrđeno je da je dužnik </w:t>
      </w:r>
      <w:r w:rsidR="00BA13B4">
        <w:t>u popisu 99 postup</w:t>
      </w:r>
      <w:r w:rsidR="00A256B8">
        <w:t>a</w:t>
      </w:r>
      <w:r w:rsidR="00BA13B4">
        <w:t>ka pred sudovima odnosno javnim bilježnicima</w:t>
      </w:r>
      <w:r w:rsidR="00A256B8">
        <w:t>, uz postupke</w:t>
      </w:r>
      <w:r w:rsidR="00BA13B4">
        <w:t xml:space="preserve"> </w:t>
      </w:r>
      <w:r w:rsidR="003D3C02">
        <w:t xml:space="preserve">koji su u tijeku </w:t>
      </w:r>
      <w:r w:rsidR="00B82E56">
        <w:t>naveo i brojne sudske postupke koji su riješeni, arhivirani ili zatvoreni</w:t>
      </w:r>
      <w:r w:rsidR="000F09D1">
        <w:t xml:space="preserve">, dok je neke pogrešno označio (pa se samo može pretpostavljati da se radi </w:t>
      </w:r>
      <w:r w:rsidR="0018290C">
        <w:t xml:space="preserve">o </w:t>
      </w:r>
      <w:r w:rsidR="003D3C02">
        <w:t xml:space="preserve">istim </w:t>
      </w:r>
      <w:r w:rsidR="0018290C">
        <w:t>postupcima), a neke postupke nije uopće naveo (osobito one u tijeku pred drugostupanjskim sudovima)</w:t>
      </w:r>
      <w:r w:rsidR="000F09D1">
        <w:t xml:space="preserve">. </w:t>
      </w:r>
    </w:p>
    <w:p w:rsidRDefault="003D3C02" w:rsidP="003420F8" w:rsidR="003D3C02">
      <w:pPr>
        <w:ind w:firstLine="708"/>
        <w:jc w:val="both"/>
      </w:pPr>
    </w:p>
    <w:p w:rsidRDefault="003D3C02" w:rsidP="003420F8" w:rsidR="003D3C02">
      <w:pPr>
        <w:ind w:firstLine="708"/>
        <w:jc w:val="both"/>
      </w:pPr>
      <w:r>
        <w:t xml:space="preserve">Nadalje, </w:t>
      </w:r>
      <w:r w:rsidR="00A57E8D">
        <w:t xml:space="preserve">za dio sudskih postupaka dužnik uopće nije naveo </w:t>
      </w:r>
      <w:r w:rsidR="00A57E8D" w:rsidRPr="00C04F2A">
        <w:t>visinu ili opis tražbine koja je predmet postupka</w:t>
      </w:r>
      <w:r w:rsidR="00A57E8D">
        <w:t>.</w:t>
      </w:r>
    </w:p>
    <w:p w:rsidRDefault="003065DC" w:rsidP="001C56B8" w:rsidR="003065DC">
      <w:pPr>
        <w:jc w:val="both"/>
      </w:pPr>
    </w:p>
    <w:p w:rsidRDefault="00BF54EA" w:rsidP="003065DC" w:rsidR="008442B5">
      <w:pPr>
        <w:ind w:firstLine="708"/>
        <w:jc w:val="both"/>
      </w:pPr>
      <w:r>
        <w:t>Dodatno</w:t>
      </w:r>
      <w:r w:rsidR="000F09D1">
        <w:t xml:space="preserve">, sudske postupke nije naveo kronološkim redom </w:t>
      </w:r>
      <w:r w:rsidR="003420F8">
        <w:t>pa</w:t>
      </w:r>
      <w:r w:rsidR="008B6AAA">
        <w:t xml:space="preserve"> je</w:t>
      </w:r>
      <w:r w:rsidR="0018290C">
        <w:t>, s obzirom na broj navedenih sudskih postupaka</w:t>
      </w:r>
      <w:r w:rsidR="003065DC">
        <w:t xml:space="preserve"> (od kojih se znatan broj odnosi postupke koji su riješeni, arhivirani ili zatvoreni), provjera su</w:t>
      </w:r>
      <w:r w:rsidR="003420F8">
        <w:t xml:space="preserve">dskih postupaka koji su u tijeku </w:t>
      </w:r>
      <w:r w:rsidR="008B6AAA">
        <w:t>znatno otežana.</w:t>
      </w:r>
    </w:p>
    <w:p w:rsidRDefault="005C260A" w:rsidP="008442B5" w:rsidR="005C260A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Uzevši u obzir navedeno, sud je utvrdio kako prijedlog za otvaranje predstečajnoga postupka nije potpun, zbog čega je na temelju odredbe čl</w:t>
      </w:r>
      <w:r w:rsidR="0085431A" w:rsidRPr="00C04F2A">
        <w:t>.</w:t>
      </w:r>
      <w:r w:rsidRPr="00C04F2A">
        <w:t xml:space="preserve"> 31. st</w:t>
      </w:r>
      <w:r w:rsidR="0085431A" w:rsidRPr="00C04F2A">
        <w:t>.</w:t>
      </w:r>
      <w:r w:rsidRPr="00C04F2A">
        <w:t xml:space="preserve"> 2. SZ-a</w:t>
      </w:r>
      <w:r w:rsidR="00A256B8">
        <w:t xml:space="preserve"> u vezi s čl. 32. SZ-a</w:t>
      </w:r>
      <w:r w:rsidRPr="00C04F2A">
        <w:t>, naložio dužniku kao podnositelju prijedloga dopuniti prijedlog u roku od 8 dana od dostave ovog rješenja (točka I. izreke rješenja). Napominje se kako se prema odredbi čl</w:t>
      </w:r>
      <w:r w:rsidR="0085431A" w:rsidRPr="00C04F2A">
        <w:t>.</w:t>
      </w:r>
      <w:r w:rsidRPr="00C04F2A">
        <w:t xml:space="preserve"> 12. st</w:t>
      </w:r>
      <w:r w:rsidR="0085431A" w:rsidRPr="00C04F2A">
        <w:t>.</w:t>
      </w:r>
      <w:r w:rsidRPr="00C04F2A">
        <w:t xml:space="preserve"> 1. SZ-</w:t>
      </w:r>
      <w:r w:rsidRPr="00C04F2A">
        <w:lastRenderedPageBreak/>
        <w:t>a dostava smatra obavljenom istekom osmoga dana od dana objave ovog rješenja na mrežnoj stranici e-oglasna ploča Trgovačkog suda u Zagrebu.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U točki II. izreke rješenja dužnik je upozoren na pravne posljedice ne postupanja po nalogu suda iz točke I. izreke rješenja propisane odredbama čl</w:t>
      </w:r>
      <w:r w:rsidR="0085431A" w:rsidRPr="00C04F2A">
        <w:t>.</w:t>
      </w:r>
      <w:r w:rsidRPr="00C04F2A">
        <w:t xml:space="preserve"> 31. st</w:t>
      </w:r>
      <w:r w:rsidR="0085431A" w:rsidRPr="00C04F2A">
        <w:t>.</w:t>
      </w:r>
      <w:r w:rsidRPr="00C04F2A">
        <w:t xml:space="preserve"> 3. SZ-a</w:t>
      </w:r>
      <w:r w:rsidR="008B6AAA">
        <w:t xml:space="preserve"> u vezi s čl. 32. SZ-a</w:t>
      </w:r>
      <w:r w:rsidRPr="00C04F2A">
        <w:t>.</w:t>
      </w:r>
    </w:p>
    <w:p w:rsidRDefault="000C40B7" w:rsidP="00E53245" w:rsidR="000C40B7" w:rsidRPr="00C04F2A">
      <w:pPr>
        <w:pStyle w:val="Tijeloteksta"/>
        <w:jc w:val="center"/>
      </w:pPr>
    </w:p>
    <w:p w:rsidRDefault="00E53245" w:rsidP="00E53245" w:rsidR="00E53245" w:rsidRPr="00C04F2A">
      <w:pPr>
        <w:pStyle w:val="Tijeloteksta"/>
        <w:jc w:val="center"/>
      </w:pPr>
      <w:r w:rsidRPr="00C04F2A">
        <w:t xml:space="preserve">Zagreb, </w:t>
      </w:r>
      <w:r w:rsidR="003B558A">
        <w:rPr>
          <w:lang w:val="pt-BR"/>
        </w:rPr>
        <w:t>30. travnja</w:t>
      </w:r>
      <w:r w:rsidRPr="00C04F2A">
        <w:rPr>
          <w:lang w:val="pt-BR"/>
        </w:rPr>
        <w:t xml:space="preserve"> 2019.</w:t>
      </w:r>
    </w:p>
    <w:p w:rsidRDefault="004A2A5B" w:rsidP="001D7C1D" w:rsidR="004A2A5B">
      <w:pPr>
        <w:jc w:val="center"/>
      </w:pPr>
    </w:p>
    <w:p w:rsidRDefault="004D085C" w:rsidP="001D7C1D" w:rsidR="004D085C" w:rsidRPr="00C04F2A">
      <w:pPr>
        <w:jc w:val="center"/>
      </w:pPr>
    </w:p>
    <w:p w:rsidRDefault="00577A2C" w:rsidP="00577A2C" w:rsidR="00577A2C" w:rsidRPr="00C04F2A">
      <w:pPr>
        <w:jc w:val="both"/>
      </w:pP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  <w:t>Sudac</w:t>
      </w:r>
    </w:p>
    <w:p w:rsidRDefault="00577A2C" w:rsidP="00577A2C" w:rsidR="00577A2C">
      <w:pPr>
        <w:jc w:val="both"/>
      </w:pPr>
      <w:r w:rsidRPr="00C04F2A">
        <w:t xml:space="preserve"> </w:t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="00925391" w:rsidRPr="00C04F2A">
        <w:tab/>
      </w:r>
      <w:r w:rsidR="00925391" w:rsidRPr="00C04F2A">
        <w:tab/>
      </w:r>
      <w:r w:rsidR="00925391" w:rsidRPr="00C04F2A">
        <w:tab/>
      </w:r>
      <w:r w:rsidR="00925391" w:rsidRPr="00C04F2A">
        <w:tab/>
        <w:t>Marija Bakula Vugrinec</w:t>
      </w:r>
    </w:p>
    <w:p w:rsidRDefault="004D085C" w:rsidP="00577A2C" w:rsidR="004D085C" w:rsidRPr="00C04F2A">
      <w:pPr>
        <w:jc w:val="both"/>
      </w:pPr>
    </w:p>
    <w:p w:rsidRDefault="00577A2C" w:rsidP="00577A2C" w:rsidR="00577A2C" w:rsidRPr="00C04F2A">
      <w:pPr>
        <w:jc w:val="both"/>
      </w:pPr>
    </w:p>
    <w:p w:rsidRDefault="00577A2C" w:rsidP="00577A2C" w:rsidR="00577A2C" w:rsidRPr="00C04F2A">
      <w:pPr>
        <w:jc w:val="both"/>
      </w:pPr>
      <w:r w:rsidRPr="00C04F2A">
        <w:t>Uputa o pravnom lijeku:</w:t>
      </w:r>
    </w:p>
    <w:p w:rsidRDefault="00577A2C" w:rsidP="00577A2C" w:rsidR="00577A2C" w:rsidRPr="00C04F2A">
      <w:pPr>
        <w:jc w:val="both"/>
      </w:pPr>
      <w:r w:rsidRPr="00C04F2A">
        <w:t xml:space="preserve">Protiv ovog rješenja nije dopuštena </w:t>
      </w:r>
      <w:r w:rsidR="004728C1" w:rsidRPr="00C04F2A">
        <w:t xml:space="preserve">žalba, sukladno odredbi </w:t>
      </w:r>
      <w:r w:rsidRPr="00C04F2A">
        <w:t xml:space="preserve">čl. 278. </w:t>
      </w:r>
      <w:r w:rsidR="004728C1" w:rsidRPr="00C04F2A">
        <w:t>Zakona o parničnom postupku (</w:t>
      </w:r>
      <w:r w:rsidRPr="00C04F2A">
        <w:t xml:space="preserve">„Narodne novine“ broj 53/91, 91/92, 112/99, 88/01, 117/03, 88/05, 2/07, 84/08, 123/08, 57/11, 25/13 i 89/14) u vezi s čl. 10. SZ-a. </w:t>
      </w:r>
    </w:p>
    <w:p w:rsidRDefault="00577A2C" w:rsidP="00577A2C" w:rsidR="00577A2C" w:rsidRPr="00C04F2A">
      <w:pPr>
        <w:jc w:val="both"/>
      </w:pPr>
    </w:p>
    <w:p w:rsidRDefault="0044769C" w:rsidP="001D7C1D" w:rsidR="0044769C" w:rsidRPr="00C04F2A"/>
    <w:p w:rsidRDefault="001D7C1D" w:rsidP="001D7C1D" w:rsidR="001D7C1D" w:rsidRPr="00C04F2A">
      <w:r w:rsidRPr="00C04F2A">
        <w:t>DNA:</w:t>
      </w:r>
    </w:p>
    <w:p w:rsidRDefault="004728C1" w:rsidP="00DE20F1" w:rsidR="001D7C1D" w:rsidRPr="00C04F2A">
      <w:pPr>
        <w:ind w:hanging="705" w:left="705"/>
      </w:pPr>
      <w:r w:rsidRPr="00C04F2A">
        <w:t>1.</w:t>
      </w:r>
      <w:r w:rsidR="006E4706" w:rsidRPr="00C04F2A">
        <w:t xml:space="preserve"> </w:t>
      </w:r>
      <w:r w:rsidR="00F4690B" w:rsidRPr="00C04F2A">
        <w:t>e oglasna ploča</w:t>
      </w:r>
    </w:p>
    <w:sectPr w:rsidSect="003B558A" w:rsidR="001D7C1D" w:rsidRPr="00C04F2A">
      <w:headerReference w:type="even" r:id="rId11"/>
      <w:headerReference w:type="default" r:id="rId12"/>
      <w:pgSz w:h="15840" w:w="12240"/>
      <w:pgMar w:gutter="0" w:footer="709" w:header="709" w:left="1622" w:bottom="1560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1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515E" w:rsidP="004728C1" w:rsidR="0069515E">
    <w:pPr>
      <w:pStyle w:val="Zaglavlje"/>
    </w:pPr>
  </w:p>
  <w:p w:rsidRDefault="00C04F2A" w:rsidP="004728C1" w:rsidR="00C04F2A">
    <w:pPr>
      <w:pStyle w:val="Zaglavlje"/>
    </w:pPr>
  </w:p>
  <w:p w:rsidRDefault="00C04F2A" w:rsidP="003B558A" w:rsidR="003B558A" w:rsidRPr="00C04F2A">
    <w:pPr>
      <w:jc w:val="right"/>
    </w:pPr>
    <w:r w:rsidRPr="00C04F2A">
      <w:t xml:space="preserve">               </w:t>
    </w:r>
    <w:r w:rsidR="003B558A">
      <w:t xml:space="preserve">               87. St-1027/2019</w:t>
    </w:r>
    <w:r w:rsidR="003B558A" w:rsidRPr="00C04F2A">
      <w:t xml:space="preserve">  </w:t>
    </w:r>
  </w:p>
  <w:p w:rsidRDefault="00C04F2A" w:rsidP="00C04F2A" w:rsidR="00C04F2A">
    <w:pPr>
      <w:jc w:val="right"/>
    </w:pPr>
    <w:r w:rsidRPr="00C04F2A">
      <w:t xml:space="preserve">  </w:t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832732"/>
      <w:docPartObj>
        <w:docPartGallery w:val="Page Numbers (Top of Page)"/>
        <w:docPartUnique/>
      </w:docPartObj>
    </w:sdtPr>
    <w:sdtEndPr/>
    <w:sdtContent>
      <w:p w:rsidRDefault="003B558A" w:rsidR="003B55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1A8">
          <w:rPr>
            <w:noProof/>
          </w:rPr>
          <w:t>3</w:t>
        </w:r>
        <w:r>
          <w:fldChar w:fldCharType="end"/>
        </w:r>
      </w:p>
      <w:p w:rsidRDefault="003B558A" w:rsidR="003B558A">
        <w:pPr>
          <w:pStyle w:val="Zaglavlje"/>
          <w:jc w:val="center"/>
        </w:pPr>
      </w:p>
      <w:p w:rsidRDefault="003B558A" w:rsidP="003B558A" w:rsidR="003B558A" w:rsidRPr="00C04F2A">
        <w:pPr>
          <w:jc w:val="right"/>
        </w:pPr>
        <w:r>
          <w:t xml:space="preserve">               87. St-1027/2019</w:t>
        </w:r>
        <w:r w:rsidRPr="00C04F2A">
          <w:t xml:space="preserve">  </w:t>
        </w:r>
      </w:p>
      <w:p w:rsidRDefault="009661A8" w:rsidR="003B558A">
        <w:pPr>
          <w:pStyle w:val="Zaglavlje"/>
          <w:jc w:val="center"/>
        </w:pPr>
      </w:p>
    </w:sdtContent>
  </w:sdt>
  <w:p w:rsidRDefault="008442B5" w:rsidP="00E06AAF" w:rsidR="008442B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5FA4"/>
    <w:rsid w:val="000846DF"/>
    <w:rsid w:val="000871F3"/>
    <w:rsid w:val="000C40B7"/>
    <w:rsid w:val="000F09D1"/>
    <w:rsid w:val="000F4C8C"/>
    <w:rsid w:val="00103DAA"/>
    <w:rsid w:val="00110AFA"/>
    <w:rsid w:val="0012053C"/>
    <w:rsid w:val="0012466F"/>
    <w:rsid w:val="001655BD"/>
    <w:rsid w:val="001702E2"/>
    <w:rsid w:val="00173384"/>
    <w:rsid w:val="00180101"/>
    <w:rsid w:val="0018290C"/>
    <w:rsid w:val="00182FF6"/>
    <w:rsid w:val="0018441A"/>
    <w:rsid w:val="001A1C1F"/>
    <w:rsid w:val="001B2C54"/>
    <w:rsid w:val="001C56B8"/>
    <w:rsid w:val="001D30AF"/>
    <w:rsid w:val="001D33C9"/>
    <w:rsid w:val="001D7C1D"/>
    <w:rsid w:val="001E4739"/>
    <w:rsid w:val="0020114B"/>
    <w:rsid w:val="0020156D"/>
    <w:rsid w:val="00201AEA"/>
    <w:rsid w:val="002074CC"/>
    <w:rsid w:val="00220063"/>
    <w:rsid w:val="00227E5D"/>
    <w:rsid w:val="00261F1D"/>
    <w:rsid w:val="0026568A"/>
    <w:rsid w:val="00293D54"/>
    <w:rsid w:val="00296D5A"/>
    <w:rsid w:val="002A6BCA"/>
    <w:rsid w:val="002B6196"/>
    <w:rsid w:val="002D6042"/>
    <w:rsid w:val="002F0C57"/>
    <w:rsid w:val="0030380D"/>
    <w:rsid w:val="003065DC"/>
    <w:rsid w:val="0032387F"/>
    <w:rsid w:val="00334785"/>
    <w:rsid w:val="003420F8"/>
    <w:rsid w:val="00344C8E"/>
    <w:rsid w:val="00346BD0"/>
    <w:rsid w:val="00375B58"/>
    <w:rsid w:val="00383019"/>
    <w:rsid w:val="00393847"/>
    <w:rsid w:val="003B558A"/>
    <w:rsid w:val="003D054D"/>
    <w:rsid w:val="003D3C02"/>
    <w:rsid w:val="003D69F1"/>
    <w:rsid w:val="003D70F4"/>
    <w:rsid w:val="003E3699"/>
    <w:rsid w:val="003E718A"/>
    <w:rsid w:val="00401738"/>
    <w:rsid w:val="00414A38"/>
    <w:rsid w:val="0042407B"/>
    <w:rsid w:val="00435D2B"/>
    <w:rsid w:val="00443705"/>
    <w:rsid w:val="0044769C"/>
    <w:rsid w:val="00470861"/>
    <w:rsid w:val="00471619"/>
    <w:rsid w:val="004728C1"/>
    <w:rsid w:val="004811F7"/>
    <w:rsid w:val="004850FC"/>
    <w:rsid w:val="004933A0"/>
    <w:rsid w:val="00494008"/>
    <w:rsid w:val="004A2A5B"/>
    <w:rsid w:val="004A33A9"/>
    <w:rsid w:val="004C3D03"/>
    <w:rsid w:val="004D085C"/>
    <w:rsid w:val="004E4C27"/>
    <w:rsid w:val="004F0341"/>
    <w:rsid w:val="004F0AB4"/>
    <w:rsid w:val="004F5B4C"/>
    <w:rsid w:val="00502ED3"/>
    <w:rsid w:val="00503716"/>
    <w:rsid w:val="00505DE4"/>
    <w:rsid w:val="00512891"/>
    <w:rsid w:val="00525A5B"/>
    <w:rsid w:val="00530573"/>
    <w:rsid w:val="00532987"/>
    <w:rsid w:val="0053599E"/>
    <w:rsid w:val="00540747"/>
    <w:rsid w:val="0054148E"/>
    <w:rsid w:val="00552AAE"/>
    <w:rsid w:val="00554285"/>
    <w:rsid w:val="00560713"/>
    <w:rsid w:val="005620F0"/>
    <w:rsid w:val="00577A2C"/>
    <w:rsid w:val="00585191"/>
    <w:rsid w:val="005956C1"/>
    <w:rsid w:val="005965EE"/>
    <w:rsid w:val="005A3656"/>
    <w:rsid w:val="005A5C51"/>
    <w:rsid w:val="005B4DE4"/>
    <w:rsid w:val="005C260A"/>
    <w:rsid w:val="00623C81"/>
    <w:rsid w:val="00626C9E"/>
    <w:rsid w:val="006318A8"/>
    <w:rsid w:val="006461F6"/>
    <w:rsid w:val="00647596"/>
    <w:rsid w:val="00655AA9"/>
    <w:rsid w:val="006575C4"/>
    <w:rsid w:val="006575DA"/>
    <w:rsid w:val="006773EC"/>
    <w:rsid w:val="00683031"/>
    <w:rsid w:val="0069515E"/>
    <w:rsid w:val="006B269A"/>
    <w:rsid w:val="006C2AC8"/>
    <w:rsid w:val="006C6D31"/>
    <w:rsid w:val="006E4706"/>
    <w:rsid w:val="006F1FCB"/>
    <w:rsid w:val="006F2525"/>
    <w:rsid w:val="006F2E2D"/>
    <w:rsid w:val="007165BF"/>
    <w:rsid w:val="007216BB"/>
    <w:rsid w:val="00734FF4"/>
    <w:rsid w:val="00751ABD"/>
    <w:rsid w:val="00771160"/>
    <w:rsid w:val="00791055"/>
    <w:rsid w:val="00794081"/>
    <w:rsid w:val="007A0858"/>
    <w:rsid w:val="007A21D5"/>
    <w:rsid w:val="007B1722"/>
    <w:rsid w:val="007E520E"/>
    <w:rsid w:val="00822560"/>
    <w:rsid w:val="00832796"/>
    <w:rsid w:val="008442B5"/>
    <w:rsid w:val="00846FF0"/>
    <w:rsid w:val="00852B75"/>
    <w:rsid w:val="0085431A"/>
    <w:rsid w:val="0085489D"/>
    <w:rsid w:val="00873338"/>
    <w:rsid w:val="008A0B94"/>
    <w:rsid w:val="008A1446"/>
    <w:rsid w:val="008A43B6"/>
    <w:rsid w:val="008A6C6B"/>
    <w:rsid w:val="008B5ABB"/>
    <w:rsid w:val="008B6AAA"/>
    <w:rsid w:val="008C27EB"/>
    <w:rsid w:val="008E3CE2"/>
    <w:rsid w:val="008F1F6F"/>
    <w:rsid w:val="00925391"/>
    <w:rsid w:val="009661A8"/>
    <w:rsid w:val="00974A08"/>
    <w:rsid w:val="00975BD3"/>
    <w:rsid w:val="00977526"/>
    <w:rsid w:val="009834CC"/>
    <w:rsid w:val="009903DB"/>
    <w:rsid w:val="009A5362"/>
    <w:rsid w:val="009B73E3"/>
    <w:rsid w:val="009C3707"/>
    <w:rsid w:val="00A053F6"/>
    <w:rsid w:val="00A1147B"/>
    <w:rsid w:val="00A164BF"/>
    <w:rsid w:val="00A256B8"/>
    <w:rsid w:val="00A50489"/>
    <w:rsid w:val="00A5190B"/>
    <w:rsid w:val="00A545CD"/>
    <w:rsid w:val="00A57E8D"/>
    <w:rsid w:val="00A64362"/>
    <w:rsid w:val="00A73B0F"/>
    <w:rsid w:val="00A82235"/>
    <w:rsid w:val="00AB52BF"/>
    <w:rsid w:val="00AC5095"/>
    <w:rsid w:val="00AC7202"/>
    <w:rsid w:val="00AE1B45"/>
    <w:rsid w:val="00AF1C54"/>
    <w:rsid w:val="00B04C5C"/>
    <w:rsid w:val="00B13F51"/>
    <w:rsid w:val="00B31F26"/>
    <w:rsid w:val="00B470A0"/>
    <w:rsid w:val="00B574AE"/>
    <w:rsid w:val="00B72F81"/>
    <w:rsid w:val="00B80AF2"/>
    <w:rsid w:val="00B82E56"/>
    <w:rsid w:val="00B86AA5"/>
    <w:rsid w:val="00BA13B4"/>
    <w:rsid w:val="00BA1F6D"/>
    <w:rsid w:val="00BC21E9"/>
    <w:rsid w:val="00BF352B"/>
    <w:rsid w:val="00BF54EA"/>
    <w:rsid w:val="00C04F2A"/>
    <w:rsid w:val="00C1172F"/>
    <w:rsid w:val="00C22FB5"/>
    <w:rsid w:val="00C25555"/>
    <w:rsid w:val="00C366DD"/>
    <w:rsid w:val="00C42C12"/>
    <w:rsid w:val="00C73C08"/>
    <w:rsid w:val="00C7411E"/>
    <w:rsid w:val="00CB7B6F"/>
    <w:rsid w:val="00CD09E2"/>
    <w:rsid w:val="00CE7DA8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D1A2B"/>
    <w:rsid w:val="00DD4B2F"/>
    <w:rsid w:val="00DD6E91"/>
    <w:rsid w:val="00DE13B2"/>
    <w:rsid w:val="00DE20F1"/>
    <w:rsid w:val="00E03421"/>
    <w:rsid w:val="00E06AAF"/>
    <w:rsid w:val="00E346ED"/>
    <w:rsid w:val="00E53245"/>
    <w:rsid w:val="00E87AD2"/>
    <w:rsid w:val="00EC0715"/>
    <w:rsid w:val="00ED3B98"/>
    <w:rsid w:val="00EE5E63"/>
    <w:rsid w:val="00F05D0A"/>
    <w:rsid w:val="00F34F4C"/>
    <w:rsid w:val="00F4690B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3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6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6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6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6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3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6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6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6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6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St-1027/2019-3</izvorni_sadrzaj>
    <derivirana_varijabla naziv="DomainObject.Oznaka_1">St-1027/2019-3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St-1027/2019</izvorni_sadrzaj>
    <derivirana_varijabla naziv="DomainObject.Predmet.OznakaBroj_1">St-1027/2019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TITAN CONSTRUCTA d.o.o.</izvorni_sadrzaj>
    <derivirana_varijabla naziv="DomainObject.Predmet.ProtustrankaFormated_1">  TITAN CONSTRUCTA d.o.o.</derivirana_varijabla>
  </DomainObject.Predmet.ProtustrankaFormated>
  <DomainObject.Predmet.ProtustrankaFormatedOIB>
    <izvorni_sadrzaj>  TITAN CONSTRUCTA d.o.o., OIB 89116114911</izvorni_sadrzaj>
    <derivirana_varijabla naziv="DomainObject.Predmet.ProtustrankaFormatedOIB_1">  TITAN CONSTRUCTA d.o.o., OIB 89116114911</derivirana_varijabla>
  </DomainObject.Predmet.ProtustrankaFormatedOIB>
  <DomainObject.Predmet.ProtustrankaFormatedWithAdress>
    <izvorni_sadrzaj> TITAN CONSTRUCTA d.o.o., Zeleni trg 6a, 10000 Zagreb</izvorni_sadrzaj>
    <derivirana_varijabla naziv="DomainObject.Predmet.ProtustrankaFormatedWithAdress_1"> TITAN CONSTRUCTA d.o.o., Zeleni trg 6a, 10000 Zagreb</derivirana_varijabla>
  </DomainObject.Predmet.ProtustrankaFormatedWithAdress>
  <DomainObject.Predmet.ProtustrankaFormatedWithAdressOIB>
    <izvorni_sadrzaj> TITAN CONSTRUCTA d.o.o., OIB 89116114911, Zeleni trg 6a, 10000 Zagreb</izvorni_sadrzaj>
    <derivirana_varijabla naziv="DomainObject.Predmet.ProtustrankaFormatedWithAdressOIB_1"> TITAN CONSTRUCTA d.o.o., OIB 89116114911, Zeleni trg 6a, 10000 Zagreb</derivirana_varijabla>
  </DomainObject.Predmet.ProtustrankaFormatedWithAdressOIB>
  <DomainObject.Predmet.ProtustrankaWithAdress>
    <izvorni_sadrzaj>TITAN CONSTRUCTA d.o.o. Zeleni trg 6a, 10000 Zagreb</izvorni_sadrzaj>
    <derivirana_varijabla naziv="DomainObject.Predmet.ProtustrankaWithAdress_1">TITAN CONSTRUCTA d.o.o. Zeleni trg 6a, 10000 Zagreb</derivirana_varijabla>
  </DomainObject.Predmet.ProtustrankaWithAdress>
  <DomainObject.Predmet.ProtustrankaWithAdressOIB>
    <izvorni_sadrzaj>TITAN CONSTRUCTA d.o.o., OIB 89116114911, Zeleni trg 6a, 10000 Zagreb</izvorni_sadrzaj>
    <derivirana_varijabla naziv="DomainObject.Predmet.ProtustrankaWithAdressOIB_1">TITAN CONSTRUCTA d.o.o., OIB 89116114911, Zeleni trg 6a, 10000 Zagreb</derivirana_varijabla>
  </DomainObject.Predmet.ProtustrankaWithAdressOIB>
  <DomainObject.Predmet.ProtustrankaNazivFormated>
    <izvorni_sadrzaj>TITAN CONSTRUCTA d.o.o.</izvorni_sadrzaj>
    <derivirana_varijabla naziv="DomainObject.Predmet.ProtustrankaNazivFormated_1">TITAN CONSTRUCTA d.o.o.</derivirana_varijabla>
  </DomainObject.Predmet.ProtustrankaNazivFormated>
  <DomainObject.Predmet.ProtustrankaNazivFormatedOIB>
    <izvorni_sadrzaj>TITAN CONSTRUCTA d.o.o., OIB 89116114911</izvorni_sadrzaj>
    <derivirana_varijabla naziv="DomainObject.Predmet.ProtustrankaNazivFormatedOIB_1">TITAN CONSTRUCTA d.o.o., OIB 89116114911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TITAN CONSTRUCTA d.o.o.; Caroline Elisabeth Mamić</izvorni_sadrzaj>
    <derivirana_varijabla naziv="DomainObject.Predmet.StrankaFormated_1">  TITAN CONSTRUCTA d.o.o.; Caroline Elisabeth Mamić</derivirana_varijabla>
  </DomainObject.Predmet.StrankaFormated>
  <DomainObject.Predmet.StrankaFormatedOIB>
    <izvorni_sadrzaj>  TITAN CONSTRUCTA d.o.o., OIB 89116114911; Caroline Elisabeth Mamić, OIB 11488438584</izvorni_sadrzaj>
    <derivirana_varijabla naziv="DomainObject.Predmet.StrankaFormatedOIB_1">  TITAN CONSTRUCTA d.o.o., OIB 89116114911; Caroline Elisabeth Mamić, OIB 11488438584</derivirana_varijabla>
  </DomainObject.Predmet.StrankaFormatedOIB>
  <DomainObject.Predmet.StrankaFormatedWithAdress>
    <izvorni_sadrzaj> TITAN CONSTRUCTA d.o.o., Zeleni trg 6a, 10000 Zagreb; Caroline Elisabeth Mamić, Podvršje 20, 10000 Zagreb</izvorni_sadrzaj>
    <derivirana_varijabla naziv="DomainObject.Predmet.StrankaFormatedWithAdress_1"> TITAN CONSTRUCTA d.o.o., Zeleni trg 6a, 10000 Zagreb; Caroline Elisabeth Mamić, Podvršje 20, 10000 Zagreb</derivirana_varijabla>
  </DomainObject.Predmet.StrankaFormatedWithAdress>
  <DomainObject.Predmet.StrankaFormatedWithAdressOIB>
    <izvorni_sadrzaj> TITAN CONSTRUCTA d.o.o., OIB 89116114911, Zeleni trg 6a, 10000 Zagreb; Caroline Elisabeth Mamić, OIB 11488438584, Podvršje 20, 10000 Zagreb</izvorni_sadrzaj>
    <derivirana_varijabla naziv="DomainObject.Predmet.StrankaFormatedWithAdressOIB_1"> TITAN CONSTRUCTA d.o.o., OIB 89116114911, Zeleni trg 6a, 10000 Zagreb; Caroline Elisabeth Mamić, OIB 11488438584, Podvršje 20, 10000 Zagreb</derivirana_varijabla>
  </DomainObject.Predmet.StrankaFormatedWithAdressOIB>
  <DomainObject.Predmet.StrankaWithAdress>
    <izvorni_sadrzaj>TITAN CONSTRUCTA d.o.o. Zeleni trg 6a,10000 Zagreb,Caroline Elisabeth Mamić Podvršje 20,10000 Zagreb</izvorni_sadrzaj>
    <derivirana_varijabla naziv="DomainObject.Predmet.StrankaWithAdress_1">TITAN CONSTRUCTA d.o.o. Zeleni trg 6a,10000 Zagreb,Caroline Elisabeth Mamić Podvršje 20,10000 Zagreb</derivirana_varijabla>
  </DomainObject.Predmet.StrankaWithAdress>
  <DomainObject.Predmet.StrankaWithAdressOIB>
    <izvorni_sadrzaj>TITAN CONSTRUCTA d.o.o., OIB 89116114911, Zeleni trg 6a,10000 Zagreb,Caroline Elisabeth Mamić, OIB 11488438584, Podvršje 20,10000 Zagreb</izvorni_sadrzaj>
    <derivirana_varijabla naziv="DomainObject.Predmet.StrankaWithAdressOIB_1">TITAN CONSTRUCTA d.o.o., OIB 89116114911, Zeleni trg 6a,10000 Zagreb,Caroline Elisabeth Mamić, OIB 11488438584, Podvršje 20,10000 Zagreb</derivirana_varijabla>
  </DomainObject.Predmet.StrankaWithAdressOIB>
  <DomainObject.Predmet.StrankaNazivFormated>
    <izvorni_sadrzaj>TITAN CONSTRUCTA d.o.o.,Caroline Elisabeth Mamić</izvorni_sadrzaj>
    <derivirana_varijabla naziv="DomainObject.Predmet.StrankaNazivFormated_1">TITAN CONSTRUCTA d.o.o.,Caroline Elisabeth Mamić</derivirana_varijabla>
  </DomainObject.Predmet.StrankaNazivFormated>
  <DomainObject.Predmet.StrankaNazivFormatedOIB>
    <izvorni_sadrzaj>TITAN CONSTRUCTA d.o.o., OIB 89116114911,Caroline Elisabeth Mamić, OIB 11488438584</izvorni_sadrzaj>
    <derivirana_varijabla naziv="DomainObject.Predmet.StrankaNazivFormatedOIB_1">TITAN CONSTRUCTA d.o.o., OIB 89116114911,Caroline Elisabeth Mamić, OIB 11488438584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TITAN CONSTRUCTA d.o.o.</item>
      <item>Caroline Elisabeth Mamić</item>
    </izvorni_sadrzaj>
    <derivirana_varijabla naziv="DomainObject.Predmet.StrankaListFormated_1">
      <item>TITAN CONSTRUCTA d.o.o.</item>
      <item>Caroline Elisabeth Mamić</item>
    </derivirana_varijabla>
  </DomainObject.Predmet.StrankaListFormated>
  <DomainObject.Predmet.StrankaListFormatedOIB>
    <izvorni_sadrzaj>
      <item>TITAN CONSTRUCTA d.o.o., OIB 89116114911</item>
      <item>Caroline Elisabeth Mamić, OIB 11488438584</item>
    </izvorni_sadrzaj>
    <derivirana_varijabla naziv="DomainObject.Predmet.StrankaListFormatedOIB_1">
      <item>TITAN CONSTRUCTA d.o.o., OIB 89116114911</item>
      <item>Caroline Elisabeth Mamić, OIB 11488438584</item>
    </derivirana_varijabla>
  </DomainObject.Predmet.StrankaListFormatedOIB>
  <DomainObject.Predmet.StrankaListFormatedWithAdress>
    <izvorni_sadrzaj>
      <item>TITAN CONSTRUCTA d.o.o., Zeleni trg 6a, 10000 Zagreb</item>
      <item>Caroline Elisabeth Mamić, Podvršje 20, 10000 Zagreb</item>
    </izvorni_sadrzaj>
    <derivirana_varijabla naziv="DomainObject.Predmet.StrankaListFormatedWithAdress_1">
      <item>TITAN CONSTRUCTA d.o.o., Zeleni trg 6a, 10000 Zagreb</item>
      <item>Caroline Elisabeth Mamić, Podvršje 20, 10000 Zagreb</item>
    </derivirana_varijabla>
  </DomainObject.Predmet.StrankaListFormatedWithAdress>
  <DomainObject.Predmet.StrankaListFormatedWithAdressOIB>
    <izvorni_sadrzaj>
      <item>TITAN CONSTRUCTA d.o.o., OIB 89116114911, Zeleni trg 6a, 10000 Zagreb</item>
      <item>Caroline Elisabeth Mamić, OIB 11488438584, Podvršje 20, 10000 Zagreb</item>
    </izvorni_sadrzaj>
    <derivirana_varijabla naziv="DomainObject.Predmet.StrankaListFormatedWithAdressOIB_1">
      <item>TITAN CONSTRUCTA d.o.o., OIB 89116114911, Zeleni trg 6a, 10000 Zagreb</item>
      <item>Caroline Elisabeth Mamić, OIB 11488438584, Podvršje 20, 10000 Zagreb</item>
    </derivirana_varijabla>
  </DomainObject.Predmet.StrankaListFormatedWithAdressOIB>
  <DomainObject.Predmet.StrankaListNazivFormated>
    <izvorni_sadrzaj>
      <item>TITAN CONSTRUCTA d.o.o.</item>
      <item>Caroline Elisabeth Mamić</item>
    </izvorni_sadrzaj>
    <derivirana_varijabla naziv="DomainObject.Predmet.StrankaListNazivFormated_1">
      <item>TITAN CONSTRUCTA d.o.o.</item>
      <item>Caroline Elisabeth Mamić</item>
    </derivirana_varijabla>
  </DomainObject.Predmet.StrankaListNazivFormated>
  <DomainObject.Predmet.StrankaListNazivFormatedOIB>
    <izvorni_sadrzaj>
      <item>TITAN CONSTRUCTA d.o.o., OIB 89116114911</item>
      <item>Caroline Elisabeth Mamić, OIB 11488438584</item>
    </izvorni_sadrzaj>
    <derivirana_varijabla naziv="DomainObject.Predmet.StrankaListNazivFormatedOIB_1">
      <item>TITAN CONSTRUCTA d.o.o., OIB 89116114911</item>
      <item>Caroline Elisabeth Mamić, OIB 11488438584</item>
    </derivirana_varijabla>
  </DomainObject.Predmet.StrankaListNazivFormatedOIB>
  <DomainObject.Predmet.ProtuStrankaListFormated>
    <izvorni_sadrzaj>
      <item>TITAN CONSTRUCTA d.o.o.</item>
    </izvorni_sadrzaj>
    <derivirana_varijabla naziv="DomainObject.Predmet.ProtuStrankaListFormated_1">
      <item>TITAN CONSTRUCTA d.o.o.</item>
    </derivirana_varijabla>
  </DomainObject.Predmet.ProtuStrankaListFormated>
  <DomainObject.Predmet.ProtuStrankaListFormatedOIB>
    <izvorni_sadrzaj>
      <item>TITAN CONSTRUCTA d.o.o., OIB 89116114911</item>
    </izvorni_sadrzaj>
    <derivirana_varijabla naziv="DomainObject.Predmet.ProtuStrankaListFormatedOIB_1">
      <item>TITAN CONSTRUCTA d.o.o., OIB 89116114911</item>
    </derivirana_varijabla>
  </DomainObject.Predmet.ProtuStrankaListFormatedOIB>
  <DomainObject.Predmet.ProtuStrankaListFormatedWithAdress>
    <izvorni_sadrzaj>
      <item>TITAN CONSTRUCTA d.o.o., Zeleni trg 6a, 10000 Zagreb</item>
    </izvorni_sadrzaj>
    <derivirana_varijabla naziv="DomainObject.Predmet.ProtuStrankaListFormatedWithAdress_1">
      <item>TITAN CONSTRUCTA d.o.o., Zeleni trg 6a, 10000 Zagreb</item>
    </derivirana_varijabla>
  </DomainObject.Predmet.ProtuStrankaListFormatedWithAdress>
  <DomainObject.Predmet.ProtuStrankaListFormatedWithAdressOIB>
    <izvorni_sadrzaj>
      <item>TITAN CONSTRUCTA d.o.o., OIB 89116114911, Zeleni trg 6a, 10000 Zagreb</item>
    </izvorni_sadrzaj>
    <derivirana_varijabla naziv="DomainObject.Predmet.ProtuStrankaListFormatedWithAdressOIB_1">
      <item>TITAN CONSTRUCTA d.o.o., OIB 89116114911, Zeleni trg 6a, 10000 Zagreb</item>
    </derivirana_varijabla>
  </DomainObject.Predmet.ProtuStrankaListFormatedWithAdressOIB>
  <DomainObject.Predmet.ProtuStrankaListNazivFormated>
    <izvorni_sadrzaj>
      <item>TITAN CONSTRUCTA d.o.o.</item>
    </izvorni_sadrzaj>
    <derivirana_varijabla naziv="DomainObject.Predmet.ProtuStrankaListNazivFormated_1">
      <item>TITAN CONSTRUCTA d.o.o.</item>
    </derivirana_varijabla>
  </DomainObject.Predmet.ProtuStrankaListNazivFormated>
  <DomainObject.Predmet.ProtuStrankaListNazivFormatedOIB>
    <izvorni_sadrzaj>
      <item>TITAN CONSTRUCTA d.o.o., OIB 89116114911</item>
    </izvorni_sadrzaj>
    <derivirana_varijabla naziv="DomainObject.Predmet.ProtuStrankaListNazivFormatedOIB_1">
      <item>TITAN CONSTRUCTA d.o.o., OIB 89116114911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St-1027/2019-3</izvorni_sadrzaj>
    <derivirana_varijabla naziv="DomainObject.PoslovniBrojDokumenta_1">St-1027/2019-3</derivirana_varijabla>
  </DomainObject.PoslovniBrojDokumenta>
  <DomainObject.Predmet.StrankaIDrugi>
    <izvorni_sadrzaj>TITAN CONSTRUCTA d.o.o. i dr.</izvorni_sadrzaj>
    <derivirana_varijabla naziv="DomainObject.Predmet.StrankaIDrugi_1">TITAN CONSTRUCTA d.o.o. i dr.</derivirana_varijabla>
  </DomainObject.Predmet.StrankaIDrugi>
  <DomainObject.Predmet.ProtustrankaIDrugi>
    <izvorni_sadrzaj>TITAN CONSTRUCTA d.o.o.</izvorni_sadrzaj>
    <derivirana_varijabla naziv="DomainObject.Predmet.ProtustrankaIDrugi_1">TITAN CONSTRUCTA d.o.o.</derivirana_varijabla>
  </DomainObject.Predmet.ProtustrankaIDrugi>
  <DomainObject.Predmet.StrankaIDrugiAdressOIB>
    <izvorni_sadrzaj>TITAN CONSTRUCTA d.o.o., OIB 89116114911, Zeleni trg 6a, 10000 Zagreb i dr.</izvorni_sadrzaj>
    <derivirana_varijabla naziv="DomainObject.Predmet.StrankaIDrugiAdressOIB_1">TITAN CONSTRUCTA d.o.o., OIB 89116114911, Zeleni trg 6a, 10000 Zagreb i dr.</derivirana_varijabla>
  </DomainObject.Predmet.StrankaIDrugiAdressOIB>
  <DomainObject.Predmet.ProtustrankaIDrugiAdressOIB>
    <izvorni_sadrzaj>TITAN CONSTRUCTA d.o.o., OIB 89116114911, Zeleni trg 6a, 10000 Zagreb</izvorni_sadrzaj>
    <derivirana_varijabla naziv="DomainObject.Predmet.ProtustrankaIDrugiAdressOIB_1">TITAN CONSTRUCTA d.o.o., OIB 89116114911, Zeleni trg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TITAN CONSTRUCTA d.o.o.</item>
      <item>TITAN CONSTRUCTA d.o.o.</item>
      <item>Caroline Elisabeth Mamić</item>
    </izvorni_sadrzaj>
    <derivirana_varijabla naziv="DomainObject.Predmet.SudioniciListNaziv_1">
      <item>TITAN CONSTRUCTA d.o.o.</item>
      <item>TITAN CONSTRUCTA d.o.o.</item>
      <item>Caroline Elisabeth Mamić</item>
    </derivirana_varijabla>
  </DomainObject.Predmet.SudioniciListNaziv>
  <DomainObject.Predmet.SudioniciListAdressOIB>
    <izvorni_sadrzaj>
      <item>TITAN CONSTRUCTA d.o.o., OIB 89116114911, Zeleni trg 6a,10000 Zagreb</item>
      <item>TITAN CONSTRUCTA d.o.o., OIB 89116114911, Zeleni trg 6a,10000 Zagreb</item>
      <item>Caroline Elisabeth Mamić, OIB 11488438584, Podvršje 20,10000 Zagreb</item>
    </izvorni_sadrzaj>
    <derivirana_varijabla naziv="DomainObject.Predmet.SudioniciListAdressOIB_1">
      <item>TITAN CONSTRUCTA d.o.o., OIB 89116114911, Zeleni trg 6a,10000 Zagreb</item>
      <item>TITAN CONSTRUCTA d.o.o., OIB 89116114911, Zeleni trg 6a,10000 Zagreb</item>
      <item>Caroline Elisabeth Mamić, OIB 11488438584, Podvršje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89116114911</item>
      <item>, OIB 89116114911</item>
      <item>, OIB 11488438584</item>
    </izvorni_sadrzaj>
    <derivirana_varijabla naziv="DomainObject.Predmet.SudioniciListNazivOIB_1">
      <item>, OIB 89116114911</item>
      <item>, OIB 89116114911</item>
      <item>, OIB 11488438584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St-1027/2019-3</izvorni_sadrzaj>
    <derivirana_varijabla naziv="DomainObject.PredzadnjaOdlukaIzPredmeta.Oznaka_1">St-1027/2019-3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F3B95-3371-48C3-A048-97E617F81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802</properties:Words>
  <properties:Characters>4274</properties:Characters>
  <properties:Lines>106</properties:Lines>
  <properties:Paragraphs>28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2019-03-05T12:54:00Z</dcterms:created>
  <dc:creator>mbakula</dc:creator>
  <cp:lastModifiedBy>Tanja Štraubert</cp:lastModifiedBy>
  <cp:lastPrinted>2019-04-30T10:29:00Z</cp:lastPrinted>
  <dcterms:modified xmlns:xsi="http://www.w3.org/2001/XMLSchema-instance" xsi:type="dcterms:W3CDTF">2019-04-30T10:30:00Z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St-1027/2019-3 / Odluka - Rješenje (Rj_-_dopuna_prijedloga.docx)</vt:lpwstr>
  </prop:property>
  <prop:property name="CC_coloring" pid="5" fmtid="{D5CDD505-2E9C-101B-9397-08002B2CF9AE}">
    <vt:bool>false</vt:bool>
  </prop:property>
</prop:Properties>
</file>