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f66b" w14:paraId="f86f66b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A45283">
        <w:rPr>
          <w:color w:val="000000"/>
          <w:sz w:val="24"/>
          <w:szCs w:val="24"/>
          <w:lang w:val="hr-HR"/>
        </w:rPr>
        <w:t>397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A45283">
        <w:rPr>
          <w:sz w:val="24"/>
          <w:szCs w:val="24"/>
          <w:lang w:val="hr-HR"/>
        </w:rPr>
        <w:t>LUNA SANDRA</w:t>
      </w:r>
      <w:r w:rsidR="00087CDA">
        <w:rPr>
          <w:sz w:val="24"/>
          <w:szCs w:val="24"/>
          <w:lang w:val="hr-HR"/>
        </w:rPr>
        <w:t xml:space="preserve"> </w:t>
      </w:r>
      <w:r w:rsidR="000D1391">
        <w:rPr>
          <w:sz w:val="24"/>
          <w:szCs w:val="24"/>
          <w:lang w:val="hr-HR"/>
        </w:rPr>
        <w:t>j.</w:t>
      </w:r>
      <w:r w:rsidR="00A56DCC" w:rsidRPr="00A56DCC">
        <w:rPr>
          <w:sz w:val="24"/>
          <w:szCs w:val="24"/>
          <w:lang w:val="hr-HR"/>
        </w:rPr>
        <w:t>d.o.o.</w:t>
      </w:r>
      <w:r w:rsidR="000D1391">
        <w:rPr>
          <w:sz w:val="24"/>
          <w:szCs w:val="24"/>
          <w:lang w:val="hr-HR"/>
        </w:rPr>
        <w:t xml:space="preserve"> za </w:t>
      </w:r>
      <w:r w:rsidR="00A45283">
        <w:rPr>
          <w:sz w:val="24"/>
          <w:szCs w:val="24"/>
          <w:lang w:val="hr-HR"/>
        </w:rPr>
        <w:t>ugostiteljstvo</w:t>
      </w:r>
      <w:r w:rsidR="00A56DCC" w:rsidRPr="00A56DCC">
        <w:rPr>
          <w:sz w:val="24"/>
          <w:szCs w:val="24"/>
          <w:lang w:val="hr-HR"/>
        </w:rPr>
        <w:t xml:space="preserve">, </w:t>
      </w:r>
      <w:r w:rsidR="00A45283">
        <w:rPr>
          <w:sz w:val="24"/>
          <w:szCs w:val="24"/>
          <w:lang w:val="hr-HR"/>
        </w:rPr>
        <w:t>Šibenik</w:t>
      </w:r>
      <w:r w:rsidR="00A56DCC" w:rsidRPr="00A56DCC">
        <w:rPr>
          <w:sz w:val="24"/>
          <w:szCs w:val="24"/>
          <w:lang w:val="hr-HR"/>
        </w:rPr>
        <w:t xml:space="preserve">, </w:t>
      </w:r>
      <w:r w:rsidR="00A45283">
        <w:rPr>
          <w:sz w:val="24"/>
          <w:szCs w:val="24"/>
          <w:lang w:val="hr-HR"/>
        </w:rPr>
        <w:t>Branitelja Domovinskog rata 4 A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A45283">
        <w:rPr>
          <w:sz w:val="24"/>
          <w:szCs w:val="24"/>
          <w:lang w:val="hr-HR"/>
        </w:rPr>
        <w:t>51394019503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664B41">
        <w:rPr>
          <w:sz w:val="24"/>
          <w:szCs w:val="24"/>
        </w:rPr>
        <w:t>Sandri Bužonja</w:t>
      </w:r>
      <w:r w:rsidR="00A56DCC" w:rsidRPr="00A56DCC">
        <w:rPr>
          <w:sz w:val="24"/>
          <w:szCs w:val="24"/>
        </w:rPr>
        <w:t xml:space="preserve"> iz </w:t>
      </w:r>
      <w:r w:rsidR="00A45283">
        <w:rPr>
          <w:sz w:val="24"/>
          <w:szCs w:val="24"/>
        </w:rPr>
        <w:t>Šibenika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CE4DF6">
        <w:rPr>
          <w:sz w:val="24"/>
          <w:szCs w:val="24"/>
          <w:lang w:val="hr-HR"/>
        </w:rPr>
        <w:t>10</w:t>
      </w:r>
      <w:r w:rsidR="003C00DB" w:rsidRPr="00FF60D5">
        <w:rPr>
          <w:sz w:val="24"/>
          <w:szCs w:val="24"/>
          <w:lang w:val="hr-HR"/>
        </w:rPr>
        <w:t xml:space="preserve">. </w:t>
      </w:r>
      <w:r w:rsidR="00A45283">
        <w:rPr>
          <w:sz w:val="24"/>
          <w:szCs w:val="24"/>
          <w:lang w:val="hr-HR"/>
        </w:rPr>
        <w:t>prosinca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A45283">
        <w:rPr>
          <w:sz w:val="24"/>
          <w:szCs w:val="24"/>
          <w:lang w:val="hr-HR"/>
        </w:rPr>
        <w:t>Sandra Bužonja</w:t>
      </w:r>
      <w:r w:rsidR="00A56DCC" w:rsidRPr="00A56DCC">
        <w:rPr>
          <w:sz w:val="24"/>
          <w:szCs w:val="24"/>
          <w:lang w:val="hr-HR"/>
        </w:rPr>
        <w:t xml:space="preserve"> iz </w:t>
      </w:r>
      <w:r w:rsidR="00A45283">
        <w:rPr>
          <w:sz w:val="24"/>
          <w:szCs w:val="24"/>
          <w:lang w:val="hr-HR"/>
        </w:rPr>
        <w:t>Šibenika</w:t>
      </w:r>
      <w:r w:rsidR="008B299A" w:rsidRPr="00355932">
        <w:rPr>
          <w:sz w:val="24"/>
          <w:szCs w:val="24"/>
          <w:lang w:val="hr-HR"/>
        </w:rPr>
        <w:t xml:space="preserve">, </w:t>
      </w:r>
      <w:r w:rsidR="00A45283">
        <w:rPr>
          <w:rFonts w:eastAsiaTheme="minorHAnsi"/>
          <w:sz w:val="24"/>
          <w:szCs w:val="24"/>
          <w:lang w:eastAsia="en-US" w:val="hr-HR"/>
        </w:rPr>
        <w:t>Branitelja Domovinskog rata 2/D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A45283">
        <w:rPr>
          <w:bCs/>
          <w:sz w:val="24"/>
          <w:szCs w:val="24"/>
          <w:lang w:val="hr-HR"/>
        </w:rPr>
        <w:t>11767067435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087CDA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087CDA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A45283">
        <w:rPr>
          <w:sz w:val="24"/>
          <w:szCs w:val="24"/>
          <w:lang w:val="hr-HR"/>
        </w:rPr>
        <w:t>397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A45283">
        <w:rPr>
          <w:sz w:val="24"/>
          <w:szCs w:val="24"/>
          <w:lang w:val="hr-HR"/>
        </w:rPr>
        <w:t>397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A45283">
        <w:rPr>
          <w:sz w:val="24"/>
          <w:szCs w:val="24"/>
          <w:lang w:val="hr-HR"/>
        </w:rPr>
        <w:t>LUNA SANDRA j.</w:t>
      </w:r>
      <w:r w:rsidR="00A45283" w:rsidRPr="00A56DCC">
        <w:rPr>
          <w:sz w:val="24"/>
          <w:szCs w:val="24"/>
          <w:lang w:val="hr-HR"/>
        </w:rPr>
        <w:t>d.o.o.</w:t>
      </w:r>
      <w:r w:rsidR="00A45283">
        <w:rPr>
          <w:sz w:val="24"/>
          <w:szCs w:val="24"/>
          <w:lang w:val="hr-HR"/>
        </w:rPr>
        <w:t xml:space="preserve"> za ugostiteljstvo</w:t>
      </w:r>
      <w:r w:rsidR="00A45283" w:rsidRPr="00A56DCC">
        <w:rPr>
          <w:sz w:val="24"/>
          <w:szCs w:val="24"/>
          <w:lang w:val="hr-HR"/>
        </w:rPr>
        <w:t xml:space="preserve">, </w:t>
      </w:r>
      <w:r w:rsidR="00A45283">
        <w:rPr>
          <w:sz w:val="24"/>
          <w:szCs w:val="24"/>
          <w:lang w:val="hr-HR"/>
        </w:rPr>
        <w:t>Šibenik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87CDA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 koji će</w:t>
      </w:r>
      <w:r w:rsidR="00087CDA" w:rsidRPr="00087CDA">
        <w:rPr>
          <w:sz w:val="24"/>
          <w:szCs w:val="24"/>
          <w:lang w:val="hr-HR"/>
        </w:rPr>
        <w:t xml:space="preserve"> </w:t>
      </w:r>
      <w:r w:rsidR="00087CDA">
        <w:rPr>
          <w:sz w:val="24"/>
          <w:szCs w:val="24"/>
          <w:lang w:val="hr-HR"/>
        </w:rPr>
        <w:t xml:space="preserve">uz prethodno zadržani iznos od </w:t>
      </w:r>
      <w:r w:rsidR="00CE4DF6">
        <w:rPr>
          <w:sz w:val="24"/>
          <w:szCs w:val="24"/>
          <w:lang w:val="hr-HR"/>
        </w:rPr>
        <w:t>3.134,23</w:t>
      </w:r>
      <w:r w:rsidR="00087CDA">
        <w:rPr>
          <w:sz w:val="24"/>
          <w:szCs w:val="24"/>
          <w:lang w:val="hr-HR"/>
        </w:rPr>
        <w:t xml:space="preserve"> kuna,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CE4DF6">
        <w:rPr>
          <w:sz w:val="24"/>
          <w:szCs w:val="24"/>
          <w:lang w:val="hr-HR"/>
        </w:rPr>
        <w:t>10</w:t>
      </w:r>
      <w:r w:rsidR="003C00DB" w:rsidRPr="0010055C">
        <w:rPr>
          <w:sz w:val="24"/>
          <w:szCs w:val="24"/>
          <w:lang w:val="hr-HR"/>
        </w:rPr>
        <w:t xml:space="preserve">. </w:t>
      </w:r>
      <w:r w:rsidR="00A45283">
        <w:rPr>
          <w:sz w:val="24"/>
          <w:szCs w:val="24"/>
          <w:lang w:val="hr-HR"/>
        </w:rPr>
        <w:t>prosinca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DB71FE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DB71FE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B71F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A45283">
      <w:rPr>
        <w:sz w:val="24"/>
        <w:szCs w:val="24"/>
        <w:lang w:val="hr-HR"/>
      </w:rPr>
      <w:t>397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87CDA"/>
    <w:rsid w:val="00096EB6"/>
    <w:rsid w:val="000C04B3"/>
    <w:rsid w:val="000C0FD6"/>
    <w:rsid w:val="000D1391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538CF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64B41"/>
    <w:rsid w:val="00676F83"/>
    <w:rsid w:val="00694912"/>
    <w:rsid w:val="006A6C9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448B9"/>
    <w:rsid w:val="00960446"/>
    <w:rsid w:val="009A0F67"/>
    <w:rsid w:val="009A5539"/>
    <w:rsid w:val="009C7862"/>
    <w:rsid w:val="009E741D"/>
    <w:rsid w:val="00A26249"/>
    <w:rsid w:val="00A45283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122DD"/>
    <w:rsid w:val="00C63CC1"/>
    <w:rsid w:val="00C715B9"/>
    <w:rsid w:val="00C75AA9"/>
    <w:rsid w:val="00C75D28"/>
    <w:rsid w:val="00CA4B1D"/>
    <w:rsid w:val="00CB7E8C"/>
    <w:rsid w:val="00CE49E3"/>
    <w:rsid w:val="00CE4DF6"/>
    <w:rsid w:val="00CF7325"/>
    <w:rsid w:val="00D02B34"/>
    <w:rsid w:val="00D163D4"/>
    <w:rsid w:val="00D2712B"/>
    <w:rsid w:val="00D4148E"/>
    <w:rsid w:val="00D4614B"/>
    <w:rsid w:val="00D606A0"/>
    <w:rsid w:val="00DB71FE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30702"/>
    <w:rsid w:val="00F5236E"/>
    <w:rsid w:val="00F61F0B"/>
    <w:rsid w:val="00F81F91"/>
    <w:rsid w:val="00F845E0"/>
    <w:rsid w:val="00FA022C"/>
    <w:rsid w:val="00FD021C"/>
    <w:rsid w:val="00FE53E3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B7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1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1F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1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1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B7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1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1F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1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1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SANDRA j.d.o.o. za ugostiteljstvo</izvorni_sadrzaj>
    <derivirana_varijabla naziv="DomainObject.Predmet.ProtustrankaFormated_1">  LUNA SANDRA j.d.o.o. za ugostiteljstvo</derivirana_varijabla>
  </DomainObject.Predmet.ProtustrankaFormated>
  <DomainObject.Predmet.ProtustrankaFormatedOIB>
    <izvorni_sadrzaj>  LUNA SANDRA j.d.o.o. za ugostiteljstvo, OIB 51394019503</izvorni_sadrzaj>
    <derivirana_varijabla naziv="DomainObject.Predmet.ProtustrankaFormatedOIB_1">  LUNA SANDRA j.d.o.o. za ugostiteljstvo, OIB 51394019503</derivirana_varijabla>
  </DomainObject.Predmet.ProtustrankaFormatedOIB>
  <DomainObject.Predmet.ProtustrankaFormatedWithAdress>
    <izvorni_sadrzaj> LUNA SANDRA j.d.o.o. za ugostiteljstvo, Branitelja Domovinskog rata 4A, 22000 Šibenik</izvorni_sadrzaj>
    <derivirana_varijabla naziv="DomainObject.Predmet.ProtustrankaFormatedWithAdress_1"> LUNA SANDRA j.d.o.o. za ugostiteljstvo, Branitelja Domovinskog rata 4A, 22000 Šibenik</derivirana_varijabla>
  </DomainObject.Predmet.ProtustrankaFormatedWithAdress>
  <DomainObject.Predmet.ProtustrankaFormatedWithAdressOIB>
    <izvorni_sadrzaj> LUNA SANDRA j.d.o.o. za ugostiteljstvo, OIB 51394019503, Branitelja Domovinskog rata 4A, 22000 Šibenik</izvorni_sadrzaj>
    <derivirana_varijabla naziv="DomainObject.Predmet.ProtustrankaFormatedWithAdressOIB_1"> LUNA SANDRA j.d.o.o. za ugostiteljstvo, OIB 51394019503, Branitelja Domovinskog rata 4A, 22000 Šibenik</derivirana_varijabla>
  </DomainObject.Predmet.ProtustrankaFormatedWithAdressOIB>
  <DomainObject.Predmet.ProtustrankaWithAdress>
    <izvorni_sadrzaj>LUNA SANDRA j.d.o.o. za ugostiteljstvo Branitelja Domovinskog rata 4A, 22000 Šibenik</izvorni_sadrzaj>
    <derivirana_varijabla naziv="DomainObject.Predmet.ProtustrankaWithAdress_1">LUNA SANDRA j.d.o.o. za ugostiteljstvo Branitelja Domovinskog rata 4A, 22000 Šibenik</derivirana_varijabla>
  </DomainObject.Predmet.ProtustrankaWithAdress>
  <DomainObject.Predmet.ProtustrankaWithAdressOIB>
    <izvorni_sadrzaj>LUNA SANDRA j.d.o.o. za ugostiteljstvo, OIB 51394019503, Branitelja Domovinskog rata 4A, 22000 Šibenik</izvorni_sadrzaj>
    <derivirana_varijabla naziv="DomainObject.Predmet.ProtustrankaWithAdressOIB_1">LUNA SANDRA j.d.o.o. za ugostiteljstvo, OIB 51394019503, Branitelja Domovinskog rata 4A, 22000 Šibenik</derivirana_varijabla>
  </DomainObject.Predmet.ProtustrankaWithAdressOIB>
  <DomainObject.Predmet.ProtustrankaNazivFormated>
    <izvorni_sadrzaj>LUNA SANDRA j.d.o.o. za ugostiteljstvo</izvorni_sadrzaj>
    <derivirana_varijabla naziv="DomainObject.Predmet.ProtustrankaNazivFormated_1">LUNA SANDRA j.d.o.o. za ugostiteljstvo</derivirana_varijabla>
  </DomainObject.Predmet.ProtustrankaNazivFormated>
  <DomainObject.Predmet.ProtustrankaNazivFormatedOIB>
    <izvorni_sadrzaj>LUNA SANDRA j.d.o.o. za ugostiteljstvo, OIB 51394019503</izvorni_sadrzaj>
    <derivirana_varijabla naziv="DomainObject.Predmet.ProtustrankaNazivFormatedOIB_1">LUNA SANDRA j.d.o.o. za ugostiteljstvo, OIB 51394019503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LUNA SANDRA j.d.o.o. za ugostiteljstvo</item>
    </izvorni_sadrzaj>
    <derivirana_varijabla naziv="DomainObject.Predmet.ProtuStrankaListFormated_1">
      <item>LUNA SANDRA j.d.o.o. za ugostiteljstvo</item>
    </derivirana_varijabla>
  </DomainObject.Predmet.ProtuStrankaListFormated>
  <DomainObject.Predmet.ProtuStrankaListFormatedOIB>
    <izvorni_sadrzaj>
      <item>LUNA SANDRA j.d.o.o. za ugostiteljstvo, OIB 51394019503</item>
    </izvorni_sadrzaj>
    <derivirana_varijabla naziv="DomainObject.Predmet.ProtuStrankaListFormatedOIB_1">
      <item>LUNA SANDRA j.d.o.o. za ugostiteljstvo, OIB 51394019503</item>
    </derivirana_varijabla>
  </DomainObject.Predmet.ProtuStrankaListFormatedOIB>
  <DomainObject.Predmet.ProtuStrankaListFormatedWithAdress>
    <izvorni_sadrzaj>
      <item>LUNA SANDRA j.d.o.o. za ugostiteljstvo, Branitelja Domovinskog rata 4A, 22000 Šibenik</item>
    </izvorni_sadrzaj>
    <derivirana_varijabla naziv="DomainObject.Predmet.ProtuStrankaListFormatedWithAdress_1">
      <item>LUNA SANDRA j.d.o.o. za ugostiteljstvo, Branitelja Domovinskog rata 4A, 22000 Šibenik</item>
    </derivirana_varijabla>
  </DomainObject.Predmet.ProtuStrankaListFormatedWithAdress>
  <DomainObject.Predmet.ProtuStrankaListFormatedWithAdressOIB>
    <izvorni_sadrzaj>
      <item>LUNA SANDRA j.d.o.o. za ugostiteljstvo, OIB 51394019503, Branitelja Domovinskog rata 4A, 22000 Šibenik</item>
    </izvorni_sadrzaj>
    <derivirana_varijabla naziv="DomainObject.Predmet.ProtuStrankaListFormatedWithAdressOIB_1">
      <item>LUNA SANDRA j.d.o.o. za ugostiteljstvo, OIB 51394019503, Branitelja Domovinskog rata 4A, 22000 Šibenik</item>
    </derivirana_varijabla>
  </DomainObject.Predmet.ProtuStrankaListFormatedWithAdressOIB>
  <DomainObject.Predmet.ProtuStrankaListNazivFormated>
    <izvorni_sadrzaj>
      <item>LUNA SANDRA j.d.o.o. za ugostiteljstvo</item>
    </izvorni_sadrzaj>
    <derivirana_varijabla naziv="DomainObject.Predmet.ProtuStrankaListNazivFormated_1">
      <item>LUNA SANDRA j.d.o.o. za ugostiteljstvo</item>
    </derivirana_varijabla>
  </DomainObject.Predmet.ProtuStrankaListNazivFormated>
  <DomainObject.Predmet.ProtuStrankaListNazivFormatedOIB>
    <izvorni_sadrzaj>
      <item>LUNA SANDRA j.d.o.o. za ugostiteljstvo, OIB 51394019503</item>
    </izvorni_sadrzaj>
    <derivirana_varijabla naziv="DomainObject.Predmet.ProtuStrankaListNazivFormatedOIB_1">
      <item>LUNA SANDRA j.d.o.o. za ugostiteljstvo, OIB 51394019503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LUNA SANDRA j.d.o.o. za ugostiteljstvo</izvorni_sadrzaj>
    <derivirana_varijabla naziv="DomainObject.Predmet.ProtustrankaIDrugi_1">LUNA SANDRA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LUNA SANDRA j.d.o.o. za ugostiteljstvo, OIB 51394019503, Branitelja Domovinskog rata 4A, 22000 Šibenik</izvorni_sadrzaj>
    <derivirana_varijabla naziv="DomainObject.Predmet.ProtustrankaIDrugiAdressOIB_1">LUNA SANDRA j.d.o.o. za ugostiteljstvo, OIB 51394019503, Branitelja Domovinskog rata 4A,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LUNA SANDRA j.d.o.o. za ugostiteljstvo</item>
    </izvorni_sadrzaj>
    <derivirana_varijabla naziv="DomainObject.Predmet.SudioniciListNaziv_1">
      <item>FINA - Podružnica Šibenik</item>
      <item>LUNA SANDRA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LUNA SANDRA j.d.o.o. za ugostiteljstvo, OIB 51394019503, Branitelja Domovinskog rata 4A,22000 Šibenik</item>
    </izvorni_sadrzaj>
    <derivirana_varijabla naziv="DomainObject.Predmet.SudioniciListAdressOIB_1">
      <item>FINA - Podružnica Šibenik, OIB 85821130368, Perivoj L. Marune 1,22000 Šibenik</item>
      <item>LUNA SANDRA j.d.o.o. za ugostiteljstvo, OIB 51394019503, Branitelja Domovinskog rata 4A,22000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51394019503</item>
    </izvorni_sadrzaj>
    <derivirana_varijabla naziv="DomainObject.Predmet.SudioniciListNazivOIB_1">
      <item>, OIB 85821130368</item>
      <item>, OIB 51394019503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FFB53-DF8A-49F1-8330-5E39D791F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3418</properties:Characters>
  <properties:Lines>92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2018-12-10T08:51:00Z</dcterms:created>
  <dc:creator>Tina Grgas</dc:creator>
  <cp:lastModifiedBy>Ante Rubelj</cp:lastModifiedBy>
  <cp:lastPrinted>2018-12-17T09:36:00Z</cp:lastPrinted>
  <dcterms:modified xmlns:xsi="http://www.w3.org/2001/XMLSchema-instance" xsi:type="dcterms:W3CDTF">2018-12-17T09:37:00Z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(St-397-18 -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