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6099" w14:paraId="eae6099" w:rsidRDefault="00636457" w:rsidP="00636457" w:rsidR="00636457" w:rsidRPr="00E461F4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E461F4">
        <w:rPr>
          <w:rFonts w:cs="Times New Roman" w:hAnsi="Times New Roman" w:ascii="Times New Roman"/>
        </w:rPr>
        <w:t xml:space="preserve">                 </w:t>
      </w:r>
      <w:r w:rsidRPr="00E461F4">
        <w:rPr>
          <w:rFonts w:cs="Times New Roman" w:hAnsi="Times New Roman" w:ascii="Times New Roman"/>
          <w:noProof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   REPUBLIKA HRVATSKA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>TRGOVAČKI SUD U PAZINU</w:t>
      </w:r>
    </w:p>
    <w:p w:rsidRDefault="00636457" w:rsidP="00636457" w:rsidR="00636457">
      <w:pPr>
        <w:ind w:firstLine="708"/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>Pazin, Dršćevka 1</w:t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  <w:t xml:space="preserve">                  </w:t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</w:p>
    <w:p w:rsidRDefault="00E461F4" w:rsidP="00636457" w:rsidR="00E461F4">
      <w:pPr>
        <w:ind w:firstLine="708"/>
        <w:jc w:val="both"/>
        <w:rPr>
          <w:rFonts w:cs="Times New Roman" w:hAnsi="Times New Roman" w:ascii="Times New Roman"/>
        </w:rPr>
      </w:pPr>
    </w:p>
    <w:p w:rsidRDefault="00E461F4" w:rsidP="00636457" w:rsidR="00E461F4" w:rsidRPr="00E461F4">
      <w:pPr>
        <w:ind w:firstLine="708"/>
        <w:jc w:val="both"/>
        <w:rPr>
          <w:rFonts w:cs="Times New Roman" w:hAnsi="Times New Roman" w:ascii="Times New Roman"/>
        </w:rPr>
      </w:pPr>
    </w:p>
    <w:p w:rsidRDefault="004C43F5" w:rsidP="004C43F5" w:rsidR="004C43F5" w:rsidRPr="00E461F4">
      <w:pPr>
        <w:ind w:firstLine="708"/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Trgovački sud u Pazinu, po sucu Damiru Rabaru, u stečajnom postupku nad stečajnim dužnikom Stečajna masa iza CASTELLUM L.S. PARTNER d.o.o. u stečaju, Zagreb, Pavla Hatza 10, OIB: 04103056966, </w:t>
      </w:r>
      <w:r w:rsidR="00C84456">
        <w:rPr>
          <w:rFonts w:cs="Times New Roman" w:hAnsi="Times New Roman" w:ascii="Times New Roman"/>
        </w:rPr>
        <w:t>30. listopada</w:t>
      </w:r>
      <w:r w:rsidRPr="00E461F4">
        <w:rPr>
          <w:rFonts w:cs="Times New Roman" w:hAnsi="Times New Roman" w:ascii="Times New Roman"/>
        </w:rPr>
        <w:t xml:space="preserve"> 2018.,  </w:t>
      </w:r>
    </w:p>
    <w:p w:rsidRDefault="00636457" w:rsidP="004C43F5" w:rsidR="00636457">
      <w:pPr>
        <w:jc w:val="both"/>
        <w:rPr>
          <w:rFonts w:cs="Times New Roman" w:hAnsi="Times New Roman" w:ascii="Times New Roman"/>
          <w:b/>
        </w:rPr>
      </w:pPr>
    </w:p>
    <w:p w:rsidRDefault="00E461F4" w:rsidP="004C43F5" w:rsidR="00E461F4">
      <w:pPr>
        <w:jc w:val="both"/>
        <w:rPr>
          <w:rFonts w:cs="Times New Roman" w:hAnsi="Times New Roman" w:ascii="Times New Roman"/>
          <w:b/>
        </w:rPr>
      </w:pPr>
    </w:p>
    <w:p w:rsidRDefault="00E461F4" w:rsidP="004C43F5" w:rsidR="00E461F4">
      <w:pPr>
        <w:jc w:val="both"/>
        <w:rPr>
          <w:rFonts w:cs="Times New Roman" w:hAnsi="Times New Roman" w:ascii="Times New Roman"/>
          <w:b/>
        </w:rPr>
      </w:pPr>
    </w:p>
    <w:p w:rsidRDefault="00E461F4" w:rsidP="004C43F5" w:rsidR="00E461F4" w:rsidRPr="00E461F4">
      <w:pPr>
        <w:jc w:val="both"/>
        <w:rPr>
          <w:rFonts w:cs="Times New Roman" w:hAnsi="Times New Roman" w:ascii="Times New Roman"/>
          <w:b/>
        </w:rPr>
      </w:pPr>
    </w:p>
    <w:p w:rsidRDefault="00636457" w:rsidP="00636457" w:rsidR="00636457" w:rsidRPr="00E461F4">
      <w:pPr>
        <w:jc w:val="center"/>
        <w:rPr>
          <w:rFonts w:cs="Times New Roman" w:hAnsi="Times New Roman" w:ascii="Times New Roman"/>
          <w:b/>
        </w:rPr>
      </w:pPr>
      <w:r w:rsidRPr="00E461F4">
        <w:rPr>
          <w:rFonts w:cs="Times New Roman" w:hAnsi="Times New Roman" w:ascii="Times New Roman"/>
        </w:rPr>
        <w:t>Z A K L J U Č A K</w:t>
      </w:r>
    </w:p>
    <w:p w:rsidRDefault="00636457" w:rsidP="00636457" w:rsidR="00636457" w:rsidRPr="00E461F4">
      <w:pPr>
        <w:ind w:left="360"/>
        <w:jc w:val="both"/>
        <w:rPr>
          <w:rFonts w:cs="Times New Roman" w:hAnsi="Times New Roman" w:ascii="Times New Roman"/>
          <w:b/>
        </w:rPr>
      </w:pPr>
    </w:p>
    <w:p w:rsidRDefault="00636457" w:rsidP="00E461F4" w:rsidR="00954F8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ab/>
        <w:t xml:space="preserve">Poziva se </w:t>
      </w:r>
      <w:r w:rsidR="004C43F5" w:rsidRPr="00E461F4">
        <w:rPr>
          <w:rFonts w:cs="Times New Roman" w:hAnsi="Times New Roman" w:ascii="Times New Roman"/>
        </w:rPr>
        <w:t xml:space="preserve">stečajni upravitelj Jelenko Lehki da </w:t>
      </w:r>
      <w:r w:rsidR="004D7EE4">
        <w:rPr>
          <w:rFonts w:cs="Times New Roman" w:hAnsi="Times New Roman" w:ascii="Times New Roman"/>
        </w:rPr>
        <w:t xml:space="preserve">u roku od 8 dana </w:t>
      </w:r>
      <w:r w:rsidR="004C43F5" w:rsidRPr="00E461F4">
        <w:rPr>
          <w:rFonts w:cs="Times New Roman" w:hAnsi="Times New Roman" w:ascii="Times New Roman"/>
        </w:rPr>
        <w:t>obavijesti sud o tome da li je postupio sukladno odluci skupštine društva od</w:t>
      </w:r>
      <w:r w:rsidR="00954F87" w:rsidRPr="00E461F4">
        <w:rPr>
          <w:rFonts w:cs="Times New Roman" w:hAnsi="Times New Roman" w:ascii="Times New Roman"/>
        </w:rPr>
        <w:t xml:space="preserve"> 26. srpnja 2018., odnosno da li je </w:t>
      </w:r>
      <w:r w:rsidR="00E461F4" w:rsidRPr="00E461F4">
        <w:rPr>
          <w:rFonts w:cs="Times New Roman" w:hAnsi="Times New Roman" w:ascii="Times New Roman"/>
        </w:rPr>
        <w:t xml:space="preserve">sa kupcem </w:t>
      </w:r>
      <w:r w:rsidR="00954F87" w:rsidRPr="00E461F4">
        <w:rPr>
          <w:rFonts w:cs="Times New Roman" w:hAnsi="Times New Roman" w:ascii="Times New Roman"/>
        </w:rPr>
        <w:t xml:space="preserve">zaključio </w:t>
      </w:r>
      <w:r w:rsidR="00E461F4" w:rsidRPr="00E461F4">
        <w:rPr>
          <w:rFonts w:cs="Times New Roman" w:hAnsi="Times New Roman" w:ascii="Times New Roman"/>
        </w:rPr>
        <w:t>ugovor o kupoprodaji n</w:t>
      </w:r>
      <w:r w:rsidR="00954F87" w:rsidRPr="00E461F4">
        <w:rPr>
          <w:rFonts w:cs="Times New Roman" w:hAnsi="Times New Roman" w:ascii="Times New Roman"/>
        </w:rPr>
        <w:t>ekretnin</w:t>
      </w:r>
      <w:r w:rsidR="00E461F4" w:rsidRPr="00E461F4">
        <w:rPr>
          <w:rFonts w:cs="Times New Roman" w:hAnsi="Times New Roman" w:ascii="Times New Roman"/>
        </w:rPr>
        <w:t>e</w:t>
      </w:r>
      <w:r w:rsidR="00954F87" w:rsidRPr="00E461F4">
        <w:rPr>
          <w:rFonts w:cs="Times New Roman" w:hAnsi="Times New Roman" w:ascii="Times New Roman"/>
        </w:rPr>
        <w:t xml:space="preserve"> oznake k.č. br. 379/10 k.o. Sunger</w:t>
      </w:r>
      <w:r w:rsidR="00E461F4" w:rsidRPr="00E461F4">
        <w:rPr>
          <w:rFonts w:cs="Times New Roman" w:hAnsi="Times New Roman" w:ascii="Times New Roman"/>
        </w:rPr>
        <w:t>.</w:t>
      </w:r>
    </w:p>
    <w:p w:rsidRDefault="00954F87" w:rsidP="00636457" w:rsidR="00954F87" w:rsidRPr="00E461F4">
      <w:pPr>
        <w:jc w:val="both"/>
        <w:rPr>
          <w:rFonts w:cs="Times New Roman" w:hAnsi="Times New Roman" w:ascii="Times New Roman"/>
        </w:rPr>
      </w:pPr>
    </w:p>
    <w:p w:rsidRDefault="004C43F5" w:rsidP="00636457" w:rsidR="00BF035E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ab/>
      </w:r>
    </w:p>
    <w:p w:rsidRDefault="00636457" w:rsidP="00636457" w:rsidR="00636457" w:rsidRPr="00E461F4">
      <w:pPr>
        <w:jc w:val="center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U Pazinu, </w:t>
      </w:r>
      <w:r w:rsidR="00E461F4">
        <w:rPr>
          <w:rFonts w:cs="Times New Roman" w:hAnsi="Times New Roman" w:ascii="Times New Roman"/>
        </w:rPr>
        <w:t>30</w:t>
      </w:r>
      <w:r w:rsidRPr="00E461F4">
        <w:rPr>
          <w:rFonts w:cs="Times New Roman" w:hAnsi="Times New Roman" w:ascii="Times New Roman"/>
        </w:rPr>
        <w:t xml:space="preserve">. </w:t>
      </w:r>
      <w:r w:rsidR="00E461F4">
        <w:rPr>
          <w:rFonts w:cs="Times New Roman" w:hAnsi="Times New Roman" w:ascii="Times New Roman"/>
        </w:rPr>
        <w:t xml:space="preserve">listopada </w:t>
      </w:r>
      <w:r w:rsidRPr="00E461F4">
        <w:rPr>
          <w:rFonts w:cs="Times New Roman" w:hAnsi="Times New Roman" w:ascii="Times New Roman"/>
        </w:rPr>
        <w:t>201</w:t>
      </w:r>
      <w:r w:rsidR="00E461F4">
        <w:rPr>
          <w:rFonts w:cs="Times New Roman" w:hAnsi="Times New Roman" w:ascii="Times New Roman"/>
        </w:rPr>
        <w:t>8</w:t>
      </w:r>
      <w:r w:rsidRPr="00E461F4">
        <w:rPr>
          <w:rFonts w:cs="Times New Roman" w:hAnsi="Times New Roman" w:ascii="Times New Roman"/>
        </w:rPr>
        <w:t>.</w:t>
      </w:r>
    </w:p>
    <w:p w:rsidRDefault="00636457" w:rsidP="00636457" w:rsidR="00636457" w:rsidRPr="00E461F4">
      <w:pPr>
        <w:jc w:val="center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center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  <w:t xml:space="preserve">      </w:t>
      </w:r>
      <w:r w:rsidRPr="00E461F4">
        <w:rPr>
          <w:rFonts w:cs="Times New Roman" w:hAnsi="Times New Roman" w:ascii="Times New Roman"/>
        </w:rPr>
        <w:tab/>
        <w:t>Stečajni sudac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</w:r>
      <w:r w:rsidRPr="00E461F4">
        <w:rPr>
          <w:rFonts w:cs="Times New Roman" w:hAnsi="Times New Roman" w:ascii="Times New Roman"/>
        </w:rPr>
        <w:tab/>
        <w:t xml:space="preserve">       </w:t>
      </w:r>
    </w:p>
    <w:p w:rsidRDefault="00636457" w:rsidP="00636457" w:rsidR="00636457" w:rsidRPr="00E461F4">
      <w:pPr>
        <w:ind w:left="6372"/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          </w:t>
      </w:r>
      <w:r w:rsidR="00274DCB" w:rsidRPr="00E461F4">
        <w:rPr>
          <w:rFonts w:cs="Times New Roman" w:hAnsi="Times New Roman" w:ascii="Times New Roman"/>
        </w:rPr>
        <w:t>Damir Rabar</w:t>
      </w:r>
      <w:r w:rsidR="00461F20">
        <w:rPr>
          <w:rFonts w:cs="Times New Roman" w:hAnsi="Times New Roman" w:ascii="Times New Roman"/>
        </w:rPr>
        <w:t>, v.r.</w:t>
      </w:r>
      <w:r w:rsidRPr="00E461F4">
        <w:rPr>
          <w:rFonts w:cs="Times New Roman" w:hAnsi="Times New Roman" w:ascii="Times New Roman"/>
        </w:rPr>
        <w:t xml:space="preserve">  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>POUKA O PRAVNOM LIJEKU: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Protiv ovog zaključka žalba nije dopuštena (čl. 19. st. 7. </w:t>
      </w:r>
      <w:smartTag w:element="zakoni" w:uri="http://www.java.hr/xml/smarttags/zakoni">
        <w:r w:rsidRPr="00E461F4">
          <w:rPr>
            <w:rFonts w:cs="Times New Roman" w:hAnsi="Times New Roman" w:ascii="Times New Roman"/>
          </w:rPr>
          <w:t>Stečajnog zakona</w:t>
        </w:r>
      </w:smartTag>
      <w:r w:rsidRPr="00E461F4">
        <w:rPr>
          <w:rFonts w:cs="Times New Roman" w:hAnsi="Times New Roman" w:ascii="Times New Roman"/>
        </w:rPr>
        <w:t xml:space="preserve">).  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>DNA</w:t>
      </w:r>
    </w:p>
    <w:p w:rsidRDefault="00636457" w:rsidP="00636457" w:rsidR="000227CB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- </w:t>
      </w:r>
      <w:r w:rsidR="000227CB" w:rsidRPr="00E461F4">
        <w:rPr>
          <w:rFonts w:cs="Times New Roman" w:hAnsi="Times New Roman" w:ascii="Times New Roman"/>
        </w:rPr>
        <w:t>st. upravitelj</w:t>
      </w:r>
    </w:p>
    <w:p w:rsidRDefault="000227CB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- </w:t>
      </w:r>
      <w:r w:rsidR="00636457" w:rsidRPr="00E461F4">
        <w:rPr>
          <w:rFonts w:cs="Times New Roman" w:hAnsi="Times New Roman" w:ascii="Times New Roman"/>
        </w:rPr>
        <w:t>e</w:t>
      </w:r>
      <w:r w:rsidR="001C597E" w:rsidRPr="00E461F4">
        <w:rPr>
          <w:rFonts w:cs="Times New Roman" w:hAnsi="Times New Roman" w:ascii="Times New Roman"/>
        </w:rPr>
        <w:t xml:space="preserve"> </w:t>
      </w:r>
      <w:r w:rsidR="00C84456">
        <w:rPr>
          <w:rFonts w:cs="Times New Roman" w:hAnsi="Times New Roman" w:ascii="Times New Roman"/>
        </w:rPr>
        <w:t>- o</w:t>
      </w:r>
      <w:r w:rsidR="00636457" w:rsidRPr="00E461F4">
        <w:rPr>
          <w:rFonts w:cs="Times New Roman" w:hAnsi="Times New Roman" w:ascii="Times New Roman"/>
        </w:rPr>
        <w:t>glasna ploča suda – 8 dana</w:t>
      </w:r>
    </w:p>
    <w:p w:rsidRDefault="00636457" w:rsidP="00636457" w:rsidR="00636457" w:rsidRPr="00E461F4">
      <w:pPr>
        <w:jc w:val="both"/>
        <w:rPr>
          <w:rFonts w:cs="Times New Roman" w:hAnsi="Times New Roman" w:ascii="Times New Roman"/>
        </w:rPr>
      </w:pPr>
      <w:r w:rsidRPr="00E461F4">
        <w:rPr>
          <w:rFonts w:cs="Times New Roman" w:hAnsi="Times New Roman" w:ascii="Times New Roman"/>
        </w:rPr>
        <w:t xml:space="preserve"> </w:t>
      </w:r>
    </w:p>
    <w:p w:rsidRDefault="00636457" w:rsidP="00636457" w:rsidR="00636457" w:rsidRPr="00E461F4">
      <w:pPr>
        <w:rPr>
          <w:rFonts w:cs="Times New Roman" w:hAnsi="Times New Roman" w:ascii="Times New Roman"/>
        </w:rPr>
      </w:pPr>
    </w:p>
    <w:p w:rsidRDefault="00EB7624" w:rsidR="00EB7624" w:rsidRPr="00E461F4">
      <w:pPr>
        <w:rPr>
          <w:rFonts w:cs="Times New Roman" w:hAnsi="Times New Roman" w:ascii="Times New Roman"/>
        </w:rPr>
      </w:pPr>
    </w:p>
    <w:sectPr w:rsidSect="00ED3726" w:rsidR="00EB7624" w:rsidRPr="00E461F4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5E8A" w:rsidP="00636457" w:rsidR="00875E8A">
      <w:r>
        <w:separator/>
      </w:r>
    </w:p>
  </w:endnote>
  <w:endnote w:id="0" w:type="continuationSeparator">
    <w:p w:rsidRDefault="00875E8A" w:rsidP="00636457" w:rsidR="00875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5E8A" w:rsidP="00636457" w:rsidR="00875E8A">
      <w:r>
        <w:separator/>
      </w:r>
    </w:p>
  </w:footnote>
  <w:footnote w:id="0" w:type="continuationSeparator">
    <w:p w:rsidRDefault="00875E8A" w:rsidP="00636457" w:rsidR="00875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359" w:rsidP="009C1382" w:rsidR="004735C5">
    <w:pPr>
      <w:pStyle w:val="Zaglavlje"/>
      <w:tabs>
        <w:tab w:pos="6470" w:val="left"/>
      </w:tabs>
    </w:pPr>
    <w:r w:rsidRPr="00E001FE">
      <w:tab/>
    </w:r>
    <w:r>
      <w:tab/>
    </w:r>
    <w:r w:rsidRPr="009C1382">
      <w:rPr>
        <w:rFonts w:cs="Times New Roman" w:hAnsi="Times New Roman" w:ascii="Times New Roman"/>
      </w:rPr>
      <w:t>1 St-</w:t>
    </w:r>
    <w:r w:rsidR="004C43F5">
      <w:rPr>
        <w:rFonts w:cs="Times New Roman" w:hAnsi="Times New Roman" w:ascii="Times New Roman"/>
      </w:rPr>
      <w:t>1037</w:t>
    </w:r>
    <w:r w:rsidRPr="009C1382">
      <w:rPr>
        <w:rFonts w:cs="Times New Roman" w:hAnsi="Times New Roman" w:ascii="Times New Roman"/>
      </w:rPr>
      <w:t>/16-</w:t>
    </w:r>
    <w:r w:rsidR="00C84456">
      <w:rPr>
        <w:rFonts w:cs="Times New Roman" w:hAnsi="Times New Roman" w:ascii="Times New Roman"/>
      </w:rPr>
      <w:t>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457"/>
    <w:rsid w:val="000227CB"/>
    <w:rsid w:val="00053972"/>
    <w:rsid w:val="001C597E"/>
    <w:rsid w:val="00204359"/>
    <w:rsid w:val="00274DCB"/>
    <w:rsid w:val="00461F20"/>
    <w:rsid w:val="004C43F5"/>
    <w:rsid w:val="004D7EE4"/>
    <w:rsid w:val="00636457"/>
    <w:rsid w:val="007E1E7E"/>
    <w:rsid w:val="00875E8A"/>
    <w:rsid w:val="00954F87"/>
    <w:rsid w:val="00A308E6"/>
    <w:rsid w:val="00B7338D"/>
    <w:rsid w:val="00BF035E"/>
    <w:rsid w:val="00C21C59"/>
    <w:rsid w:val="00C272D0"/>
    <w:rsid w:val="00C84456"/>
    <w:rsid w:val="00CE50EE"/>
    <w:rsid w:val="00E461F4"/>
    <w:rsid w:val="00EB7624"/>
    <w:rsid w:val="00F33F7F"/>
    <w:rsid w:val="00F4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6457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hAnsi="Times New Roman" w:ascii="Times New Roman"/>
      <w:szCs w:val="20"/>
    </w:rPr>
  </w:style>
  <w:style w:styleId="Zaglavlje" w:type="paragraph">
    <w:name w:val="header"/>
    <w:basedOn w:val="Normal"/>
    <w:link w:val="ZaglavljeChar"/>
    <w:rsid w:val="006364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6457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4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645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4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457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0E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6457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hAnsi="Times New Roman"/>
      <w:szCs w:val="20"/>
    </w:rPr>
  </w:style>
  <w:style w:styleId="Zaglavlje" w:type="paragraph">
    <w:name w:val="header"/>
    <w:basedOn w:val="Normal"/>
    <w:link w:val="ZaglavljeChar"/>
    <w:rsid w:val="006364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6457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64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645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4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457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5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0E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802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987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St-1037/2016-63</izvorni_sadrzaj>
    <derivirana_varijabla naziv="DomainObject.Oznaka_1">St-1037/2016-63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04.06.2018. U PISARNICU SE ŠALJE
SAMO ZADNJI SVEŽANJ SPISA</izvorni_sadrzaj>
    <derivirana_varijabla naziv="DomainObject.Predmet.PrimjedbaSuca_1">OD 04.06.2018. U PISARNICU SE ŠALJE
SAMO ZADNJI SVEŽANJ SPISA</derivirana_varijabla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zastupane po punomoćniku odvj. JASMINKA HODŽIĆ</izvorni_sadrzaj>
    <derivirana_varijabla naziv="DomainObject.Predmet.StrankaFormated_1">  SUZANA BELA, OPATIJA zastupane po punomoćniku odvj. JASMINKA HODŽIĆ</derivirana_varijabla>
  </DomainObject.Predmet.StrankaFormated>
  <DomainObject.Predmet.StrankaFormatedOIB>
    <izvorni_sadrzaj>  SUZANA BELA, OPATIJA, OIB 48149641158 zastupane po punomoćniku odvj. JASMINKA HODŽIĆ</izvorni_sadrzaj>
    <derivirana_varijabla naziv="DomainObject.Predmet.StrankaFormatedOIB_1">  SUZANA BELA, OPATIJA, OIB 48149641158 zastupane po punomoćniku odvj. JASMINKA HODŽIĆ</derivirana_varijabla>
  </DomainObject.Predmet.StrankaFormatedOIB>
  <DomainObject.Predmet.StrankaFormatedWithAdress>
    <izvorni_sadrzaj> SUZANA BELA, OPATIJA, Ulica Maršala Tita 1562, 51410 Opatija zastupane po punomoćniku odvj. JASMINKA HODŽIĆ</izvorni_sadrzaj>
    <derivirana_varijabla naziv="DomainObject.Predmet.StrankaFormatedWithAdress_1"> SUZANA BELA, OPATIJA, Ulica Maršala Tita 1562, 51410 Opatija zastupane po punomoćniku odvj. JASMINKA HODŽIĆ</derivirana_varijabla>
  </DomainObject.Predmet.StrankaFormatedWithAdress>
  <DomainObject.Predmet.StrankaFormatedWithAdressOIB>
    <izvorni_sadrzaj> SUZANA BELA, OPATIJA, OIB 48149641158, Ulica Maršala Tita 1562, 51410 Opatija zastupane po punomoćniku odvj. JASMINKA HODŽIĆ</izvorni_sadrzaj>
    <derivirana_varijabla naziv="DomainObject.Predmet.StrankaFormatedWithAdressOIB_1"> SUZANA BELA, OPATIJA, OIB 48149641158, Ulica Maršala Tita 1562, 51410 Opatija zastupane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zastupane po punomoćniku odvj. JASMINKA HODŽIĆ</item>
    </izvorni_sadrzaj>
    <derivirana_varijabla naziv="DomainObject.Predmet.StrankaListFormated_1">
      <item>SUZANA BELA, OPATIJA zastupane po punomoćniku odvj. JASMINKA HODŽIĆ</item>
    </derivirana_varijabla>
  </DomainObject.Predmet.StrankaListFormated>
  <DomainObject.Predmet.StrankaListFormatedOIB>
    <izvorni_sadrzaj>
      <item>SUZANA BELA, OPATIJA, OIB 48149641158 zastupane po punomoćniku odvj. JASMINKA HODŽIĆ</item>
    </izvorni_sadrzaj>
    <derivirana_varijabla naziv="DomainObject.Predmet.StrankaListFormatedOIB_1">
      <item>SUZANA BELA, OPATIJA, OIB 48149641158 zastupane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zastupane po punomoćniku odvj. JASMINKA HODŽIĆ</item>
    </izvorni_sadrzaj>
    <derivirana_varijabla naziv="DomainObject.Predmet.StrankaListFormatedWithAdress_1">
      <item>SUZANA BELA, OPATIJA, Ulica Maršala Tita 1562, 51410 Opatija zastupane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zastupane po punomoćniku odvj. JASMINKA HODŽIĆ</item>
    </izvorni_sadrzaj>
    <derivirana_varijabla naziv="DomainObject.Predmet.StrankaListFormatedWithAdressOIB_1">
      <item>SUZANA BELA, OPATIJA, OIB 48149641158, Ulica Maršala Tita 1562, 51410 Opatija zastupane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St-1037/2016-63</izvorni_sadrzaj>
    <derivirana_varijabla naziv="DomainObject.PoslovniBrojDokumenta_1">St-1037/2016-63</derivirana_varijabla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St-1037/2016-60</izvorni_sadrzaj>
    <derivirana_varijabla naziv="DomainObject.PredzadnjaOdlukaIzPredmeta.Oznaka_1">St-1037/2016-60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641</properties:Characters>
  <properties:Lines>41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2018-10-30T11:34:00Z</dcterms:created>
  <dc:creator>Damir Rabar</dc:creator>
  <cp:lastModifiedBy>Lorena Paris Aničić</cp:lastModifiedBy>
  <cp:lastPrinted>2018-10-30T11:36:00Z</cp:lastPrinted>
  <dcterms:modified xmlns:xsi="http://www.w3.org/2001/XMLSchema-instance" xsi:type="dcterms:W3CDTF">2018-10-30T11:47:00Z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St-1037/2016-63 / Odluka - Zaključak (St-1037-16_Zaključak_-_poziv_st._upravitelju._upravitelju)</vt:lpwstr>
  </prop:property>
  <prop:property name="CC_coloring" pid="5" fmtid="{D5CDD505-2E9C-101B-9397-08002B2CF9AE}">
    <vt:bool>false</vt:bool>
  </prop:property>
</prop:Properties>
</file>