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a216b" w14:paraId="5ea216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010E2" w:rsidP="007010E2" w:rsidR="007010E2">
      <w:pPr>
        <w:pStyle w:val="Bezproreda"/>
        <w:ind w:firstLine="708" w:left="4956"/>
      </w:pPr>
      <w:r>
        <w:t>1  St-460/2017-5</w:t>
      </w:r>
    </w:p>
    <w:p w:rsidRDefault="007010E2" w:rsidP="007010E2" w:rsidR="007010E2">
      <w:pPr>
        <w:pStyle w:val="Bezproreda"/>
      </w:pPr>
    </w:p>
    <w:p w:rsidRDefault="007010E2" w:rsidP="007010E2" w:rsidR="007010E2">
      <w:pPr>
        <w:pStyle w:val="Bezproreda"/>
      </w:pPr>
    </w:p>
    <w:p w:rsidRDefault="007010E2" w:rsidP="007010E2" w:rsidR="007010E2">
      <w:pPr>
        <w:pStyle w:val="Bezproreda"/>
      </w:pPr>
    </w:p>
    <w:p w:rsidRDefault="007010E2" w:rsidP="007010E2" w:rsidR="007010E2">
      <w:pPr>
        <w:pStyle w:val="Bezproreda"/>
        <w:jc w:val="center"/>
      </w:pPr>
    </w:p>
    <w:p w:rsidRDefault="007010E2" w:rsidP="007010E2" w:rsidR="007010E2">
      <w:pPr>
        <w:pStyle w:val="Bezproreda"/>
        <w:jc w:val="center"/>
      </w:pPr>
      <w:r>
        <w:t>R E P U B L I K A     H R V A T S K A</w:t>
      </w:r>
    </w:p>
    <w:p w:rsidRDefault="007010E2" w:rsidP="007010E2" w:rsidR="007010E2">
      <w:pPr>
        <w:pStyle w:val="Bezproreda"/>
        <w:jc w:val="center"/>
      </w:pPr>
    </w:p>
    <w:p w:rsidRDefault="007010E2" w:rsidP="007010E2" w:rsidR="007010E2">
      <w:pPr>
        <w:pStyle w:val="Bezproreda"/>
        <w:jc w:val="center"/>
      </w:pPr>
      <w:r>
        <w:t>R J E Š E N J E</w:t>
      </w:r>
    </w:p>
    <w:p w:rsidRDefault="007010E2" w:rsidP="007010E2" w:rsidR="007010E2">
      <w:pPr>
        <w:pStyle w:val="Bezproreda"/>
        <w:jc w:val="center"/>
      </w:pPr>
    </w:p>
    <w:p w:rsidRDefault="007010E2" w:rsidP="007010E2" w:rsidR="007010E2">
      <w:pPr>
        <w:pStyle w:val="Bezproreda"/>
      </w:pPr>
    </w:p>
    <w:p w:rsidRDefault="007010E2" w:rsidP="007010E2" w:rsidR="007010E2">
      <w:pPr>
        <w:pStyle w:val="Bezproreda"/>
      </w:pPr>
      <w:r>
        <w:t xml:space="preserve">TRGOVAČKI SUD U BJELOVARU po sucu pojedincu Branki Pleskalt, u predmetu stečaja nad trgovačkim društvom Nekretnine Gračani j. d.o.o. za usluge Zagreb, </w:t>
      </w:r>
      <w:proofErr w:type="spellStart"/>
      <w:r>
        <w:t>Isce</w:t>
      </w:r>
      <w:proofErr w:type="spellEnd"/>
      <w:r>
        <w:t xml:space="preserve"> 18, OIB: 81853395165, temeljem članka 342, stavak l. Zakona o parničnom postupku, dana  19. rujna  2017. godine </w:t>
      </w:r>
    </w:p>
    <w:p w:rsidRDefault="007010E2" w:rsidP="007010E2" w:rsidR="007010E2">
      <w:pPr>
        <w:pStyle w:val="Bezproreda"/>
      </w:pPr>
    </w:p>
    <w:p w:rsidRDefault="007010E2" w:rsidP="007010E2" w:rsidR="007010E2">
      <w:pPr>
        <w:pStyle w:val="Bezproreda"/>
        <w:jc w:val="center"/>
      </w:pPr>
      <w:r>
        <w:t>r i j e š i o     j e</w:t>
      </w:r>
    </w:p>
    <w:p w:rsidRDefault="007010E2" w:rsidP="007010E2" w:rsidR="007010E2">
      <w:pPr>
        <w:pStyle w:val="Bezproreda"/>
        <w:jc w:val="center"/>
      </w:pPr>
    </w:p>
    <w:p w:rsidRDefault="007010E2" w:rsidP="007010E2" w:rsidR="007010E2">
      <w:pPr>
        <w:pStyle w:val="Bezproreda"/>
      </w:pPr>
      <w:r>
        <w:rPr>
          <w:b/>
        </w:rPr>
        <w:t>I</w:t>
      </w:r>
      <w:r>
        <w:t xml:space="preserve"> Ispravlja se  Rješenje  ovog suda broj: 1 St-460/2017-4 od  12.  rujna  2017. godine i to na način da  u obrazloženju u stavku trećem umjesto "…..nad dužnikom RAMAMONT d.o.o. za gradnju i trgovinu Veliko Polje, Kaštelanska 4 b, OIB: 51211190353." …. ima stajati " …. nad dužnikom Nekretnine Gračani j.d.o.o. za usluge Zagreb, </w:t>
      </w:r>
      <w:proofErr w:type="spellStart"/>
      <w:r>
        <w:t>Isce</w:t>
      </w:r>
      <w:proofErr w:type="spellEnd"/>
      <w:r>
        <w:t xml:space="preserve"> 18, OIB: 81853395165…". </w:t>
      </w:r>
    </w:p>
    <w:p w:rsidRDefault="007010E2" w:rsidP="007010E2" w:rsidR="007010E2">
      <w:pPr>
        <w:pStyle w:val="Bezproreda"/>
      </w:pPr>
    </w:p>
    <w:p w:rsidRDefault="007010E2" w:rsidP="007010E2" w:rsidR="007010E2">
      <w:pPr>
        <w:pStyle w:val="Bezproreda"/>
      </w:pPr>
      <w:r>
        <w:rPr>
          <w:b/>
        </w:rPr>
        <w:t>II</w:t>
      </w:r>
      <w:r>
        <w:t xml:space="preserve">  U ostalom dijelu  Rješenje ostaje neizmijenjeno.</w:t>
      </w:r>
    </w:p>
    <w:p w:rsidRDefault="007010E2" w:rsidP="007010E2" w:rsidR="007010E2">
      <w:pPr>
        <w:pStyle w:val="Bezproreda"/>
      </w:pPr>
    </w:p>
    <w:p w:rsidRDefault="007010E2" w:rsidP="007010E2" w:rsidR="007010E2">
      <w:pPr>
        <w:pStyle w:val="Bezproreda"/>
      </w:pPr>
    </w:p>
    <w:p w:rsidRDefault="007010E2" w:rsidP="007010E2" w:rsidR="007010E2">
      <w:pPr>
        <w:pStyle w:val="Bezproreda"/>
      </w:pPr>
    </w:p>
    <w:p w:rsidRDefault="007010E2" w:rsidP="007010E2" w:rsidR="007010E2">
      <w:pPr>
        <w:pStyle w:val="Bezproreda"/>
        <w:jc w:val="center"/>
      </w:pPr>
      <w:r>
        <w:t>Obrazloženje</w:t>
      </w:r>
    </w:p>
    <w:p w:rsidRDefault="007010E2" w:rsidP="007010E2" w:rsidR="007010E2">
      <w:pPr>
        <w:pStyle w:val="Bezproreda"/>
      </w:pPr>
    </w:p>
    <w:p w:rsidRDefault="007010E2" w:rsidP="007010E2" w:rsidR="007010E2">
      <w:pPr>
        <w:pStyle w:val="Bezproreda"/>
      </w:pPr>
      <w:r>
        <w:t>Kako je prilikom pisanja gore navedenog rješenja  došlo do očite pogreške u pisanju to je temeljem članka 342. st. 1.,   isto valjalo ispraviti  i riješiti kao u izreci.</w:t>
      </w:r>
    </w:p>
    <w:p w:rsidRDefault="007010E2" w:rsidP="007010E2" w:rsidR="007010E2">
      <w:pPr>
        <w:pStyle w:val="Bezproreda"/>
      </w:pPr>
    </w:p>
    <w:p w:rsidRDefault="007010E2" w:rsidP="007010E2" w:rsidR="007010E2">
      <w:pPr>
        <w:pStyle w:val="Bezproreda"/>
      </w:pPr>
      <w:r>
        <w:t>U Bjelovaru, 19.  rujna  2017.</w:t>
      </w:r>
    </w:p>
    <w:p w:rsidRDefault="007010E2" w:rsidP="007010E2" w:rsidR="007010E2">
      <w:pPr>
        <w:pStyle w:val="Bezproreda"/>
      </w:pPr>
    </w:p>
    <w:p w:rsidRDefault="007010E2" w:rsidP="007010E2" w:rsidR="007010E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7010E2" w:rsidP="007010E2" w:rsidR="007010E2">
      <w:pPr>
        <w:pStyle w:val="Bezproreda"/>
      </w:pPr>
    </w:p>
    <w:p w:rsidRDefault="007010E2" w:rsidP="007010E2" w:rsidR="007010E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BRANKA PLESKALT  v.r.</w:t>
      </w:r>
    </w:p>
    <w:p w:rsidRDefault="007010E2" w:rsidP="007010E2" w:rsidR="007010E2">
      <w:pPr>
        <w:pStyle w:val="Bezproreda"/>
      </w:pPr>
    </w:p>
    <w:p w:rsidRDefault="007010E2" w:rsidP="007010E2" w:rsidR="007010E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7010E2" w:rsidP="007010E2" w:rsidR="007010E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Vesna Dragišić</w:t>
      </w:r>
    </w:p>
    <w:p w:rsidRDefault="007010E2" w:rsidP="007010E2" w:rsidR="007010E2">
      <w:pPr>
        <w:pStyle w:val="Bezproreda"/>
      </w:pPr>
    </w:p>
    <w:p w:rsidRDefault="007010E2" w:rsidP="007010E2" w:rsidR="007010E2">
      <w:pPr>
        <w:pStyle w:val="Bezproreda"/>
      </w:pPr>
    </w:p>
    <w:p w:rsidRDefault="007010E2" w:rsidP="007010E2" w:rsidR="007010E2">
      <w:pPr>
        <w:pStyle w:val="Bezproreda"/>
      </w:pPr>
      <w:r>
        <w:t xml:space="preserve">POUKA O PRAVNOM LIJEKU: protiv ovog rješenja pristoji pravo žalbe u </w:t>
      </w:r>
      <w:proofErr w:type="spellStart"/>
      <w:r>
        <w:t>rku</w:t>
      </w:r>
      <w:proofErr w:type="spellEnd"/>
      <w:r>
        <w:t xml:space="preserve"> od 8 dana računajući od dana primitka pismenog </w:t>
      </w:r>
      <w:proofErr w:type="spellStart"/>
      <w:r>
        <w:t>otpravka</w:t>
      </w:r>
      <w:proofErr w:type="spellEnd"/>
      <w:r>
        <w:t xml:space="preserve"> na Visoki trgovački sud u Zagrebu, a putem ovog suda. Žalba se podnosi u 3 primjerka.</w:t>
      </w:r>
    </w:p>
    <w:p w:rsidRDefault="00AE649C" w:rsidP="007010E2" w:rsidR="00AE649C" w:rsidRPr="00B76F3C">
      <w:pPr>
        <w:pStyle w:val="Bezproreda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10E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827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St-460/2017-5</izvorni_sadrzaj>
    <derivirana_varijabla naziv="DomainObject.Oznaka_1">St-460/2017-5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rujna 2017.</izvorni_sadrzaj>
    <derivirana_varijabla naziv="DomainObject.Predmet.DatumRjesavanja_1">15.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St-460/2017</izvorni_sadrzaj>
    <derivirana_varijabla naziv="DomainObject.Predmet.OznakaBroj_1">St-460/2017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Gračani jednostavno društvo s ograničenom odgovornošću za usluge</izvorni_sadrzaj>
    <derivirana_varijabla naziv="DomainObject.Predmet.ProtustrankaFormated_1">  Nekretnine Gračani jednostavno društvo s ograničenom odgovornošću za usluge</derivirana_varijabla>
  </DomainObject.Predmet.ProtustrankaFormated>
  <DomainObject.Predmet.ProtustrankaFormatedOIB>
    <izvorni_sadrzaj>  Nekretnine Gračani jednostavno društvo s ograničenom odgovornošću za usluge, OIB 81853395165</izvorni_sadrzaj>
    <derivirana_varijabla naziv="DomainObject.Predmet.ProtustrankaFormatedOIB_1">  Nekretnine Gračani jednostavno društvo s ograničenom odgovornošću za usluge, OIB 81853395165</derivirana_varijabla>
  </DomainObject.Predmet.ProtustrankaFormatedOIB>
  <DomainObject.Predmet.ProtustrankaFormatedWithAdress>
    <izvorni_sadrzaj> Nekretnine Gračani jednostavno društvo s ograničenom odgovornošću za usluge, Isce 18, 10000 Zagreb</izvorni_sadrzaj>
    <derivirana_varijabla naziv="DomainObject.Predmet.ProtustrankaFormatedWithAdress_1"> Nekretnine Gračani jednostavno društvo s ograničenom odgovornošću za usluge, Isce 18, 10000 Zagreb</derivirana_varijabla>
  </DomainObject.Predmet.ProtustrankaFormatedWithAdress>
  <DomainObject.Predmet.ProtustrankaFormatedWithAdressOIB>
    <izvorni_sadrzaj> Nekretnine Gračani jednostavno društvo s ograničenom odgovornošću za usluge, OIB 81853395165, Isce 18, 10000 Zagreb</izvorni_sadrzaj>
    <derivirana_varijabla naziv="DomainObject.Predmet.ProtustrankaFormatedWithAdressOIB_1"> Nekretnine Gračani jednostavno društvo s ograničenom odgovornošću za usluge, OIB 81853395165, Isce 18, 10000 Zagreb</derivirana_varijabla>
  </DomainObject.Predmet.ProtustrankaFormatedWithAdressOIB>
  <DomainObject.Predmet.ProtustrankaWithAdress>
    <izvorni_sadrzaj>Nekretnine Gračani jednostavno društvo s ograničenom odgovornošću za usluge Isce 18, 10000 Zagreb</izvorni_sadrzaj>
    <derivirana_varijabla naziv="DomainObject.Predmet.ProtustrankaWithAdress_1">Nekretnine Gračani jednostavno društvo s ograničenom odgovornošću za usluge Isce 18, 10000 Zagreb</derivirana_varijabla>
  </DomainObject.Predmet.ProtustrankaWithAdress>
  <DomainObject.Predmet.ProtustrankaWithAdressOIB>
    <izvorni_sadrzaj>Nekretnine Gračani jednostavno društvo s ograničenom odgovornošću za usluge, OIB 81853395165, Isce 18, 10000 Zagreb</izvorni_sadrzaj>
    <derivirana_varijabla naziv="DomainObject.Predmet.ProtustrankaWithAdressOIB_1">Nekretnine Gračani jednostavno društvo s ograničenom odgovornošću za usluge, OIB 81853395165, Isce 18, 10000 Zagreb</derivirana_varijabla>
  </DomainObject.Predmet.ProtustrankaWithAdressOIB>
  <DomainObject.Predmet.ProtustrankaNazivFormated>
    <izvorni_sadrzaj>Nekretnine Gračani jednostavno društvo s ograničenom odgovornošću za usluge</izvorni_sadrzaj>
    <derivirana_varijabla naziv="DomainObject.Predmet.ProtustrankaNazivFormated_1">Nekretnine Gračani jednostavno društvo s ograničenom odgovornošću za usluge</derivirana_varijabla>
  </DomainObject.Predmet.ProtustrankaNazivFormated>
  <DomainObject.Predmet.ProtustrankaNazivFormatedOIB>
    <izvorni_sadrzaj>Nekretnine Gračani jednostavno društvo s ograničenom odgovornošću za usluge, OIB 81853395165</izvorni_sadrzaj>
    <derivirana_varijabla naziv="DomainObject.Predmet.ProtustrankaNazivFormatedOIB_1">Nekretnine Gračani jednostavno društvo s ograničenom odgovornošću za usluge, OIB 81853395165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Nekretnine Gračani jednostavno društvo s ograničenom odgovornošću za usluge</item>
    </izvorni_sadrzaj>
    <derivirana_varijabla naziv="DomainObject.Predmet.ProtuStrankaListFormated_1">
      <item>Nekretnine Gračani jednostavno društvo s ograničenom odgovornošću za usluge</item>
    </derivirana_varijabla>
  </DomainObject.Predmet.ProtuStrankaListFormated>
  <DomainObject.Predmet.ProtuStrankaListFormatedOIB>
    <izvorni_sadrzaj>
      <item>Nekretnine Gračani jednostavno društvo s ograničenom odgovornošću za usluge, OIB 81853395165</item>
    </izvorni_sadrzaj>
    <derivirana_varijabla naziv="DomainObject.Predmet.ProtuStrankaListFormatedOIB_1">
      <item>Nekretnine Gračani jednostavno društvo s ograničenom odgovornošću za usluge, OIB 81853395165</item>
    </derivirana_varijabla>
  </DomainObject.Predmet.ProtuStrankaListFormatedOIB>
  <DomainObject.Predmet.ProtuStrankaListFormatedWithAdress>
    <izvorni_sadrzaj>
      <item>Nekretnine Gračani jednostavno društvo s ograničenom odgovornošću za usluge, Isce 18, 10000 Zagreb</item>
    </izvorni_sadrzaj>
    <derivirana_varijabla naziv="DomainObject.Predmet.ProtuStrankaListFormatedWithAdress_1">
      <item>Nekretnine Gračani jednostavno društvo s ograničenom odgovornošću za usluge, Isce 18, 10000 Zagreb</item>
    </derivirana_varijabla>
  </DomainObject.Predmet.ProtuStrankaListFormatedWithAdress>
  <DomainObject.Predmet.ProtuStrankaListFormatedWithAdressOIB>
    <izvorni_sadrzaj>
      <item>Nekretnine Gračani jednostavno društvo s ograničenom odgovornošću za usluge, OIB 81853395165, Isce 18, 10000 Zagreb</item>
    </izvorni_sadrzaj>
    <derivirana_varijabla naziv="DomainObject.Predmet.ProtuStrankaListFormatedWithAdressOIB_1">
      <item>Nekretnine Gračani jednostavno društvo s ograničenom odgovornošću za usluge, OIB 81853395165, Isce 18, 10000 Zagreb</item>
    </derivirana_varijabla>
  </DomainObject.Predmet.ProtuStrankaListFormatedWithAdressOIB>
  <DomainObject.Predmet.ProtuStrankaListNazivFormated>
    <izvorni_sadrzaj>
      <item>Nekretnine Gračani jednostavno društvo s ograničenom odgovornošću za usluge</item>
    </izvorni_sadrzaj>
    <derivirana_varijabla naziv="DomainObject.Predmet.ProtuStrankaListNazivFormated_1">
      <item>Nekretnine Gračani jednostavno društvo s ograničenom odgovornošću za usluge</item>
    </derivirana_varijabla>
  </DomainObject.Predmet.ProtuStrankaListNazivFormated>
  <DomainObject.Predmet.ProtuStrankaListNazivFormatedOIB>
    <izvorni_sadrzaj>
      <item>Nekretnine Gračani jednostavno društvo s ograničenom odgovornošću za usluge, OIB 81853395165</item>
    </izvorni_sadrzaj>
    <derivirana_varijabla naziv="DomainObject.Predmet.ProtuStrankaListNazivFormatedOIB_1">
      <item>Nekretnine Gračani jednostavno društvo s ograničenom odgovornošću za usluge, OIB 81853395165</item>
    </derivirana_varijabla>
  </DomainObject.Predmet.ProtuStrankaListNazivFormatedOIB>
  <DomainObject.Predmet.OstaliListFormated>
    <izvorni_sadrzaj>
      <item>Mihael Kosec</item>
    </izvorni_sadrzaj>
    <derivirana_varijabla naziv="DomainObject.Predmet.OstaliListFormated_1">
      <item>Mihael Kosec</item>
    </derivirana_varijabla>
  </DomainObject.Predmet.OstaliListFormated>
  <DomainObject.Predmet.OstaliListFormatedOIB>
    <izvorni_sadrzaj>
      <item>Mihael Kosec, OIB 30297102114</item>
    </izvorni_sadrzaj>
    <derivirana_varijabla naziv="DomainObject.Predmet.OstaliListFormatedOIB_1">
      <item>Mihael Kosec, OIB 30297102114</item>
    </derivirana_varijabla>
  </DomainObject.Predmet.OstaliListFormatedOIB>
  <DomainObject.Predmet.OstaliListFormatedWithAdress>
    <izvorni_sadrzaj>
      <item>Mihael Kosec, Isce 18., 10000 Zagreb</item>
    </izvorni_sadrzaj>
    <derivirana_varijabla naziv="DomainObject.Predmet.OstaliListFormatedWithAdress_1">
      <item>Mihael Kosec, Isce 18., 10000 Zagreb</item>
    </derivirana_varijabla>
  </DomainObject.Predmet.OstaliListFormatedWithAdress>
  <DomainObject.Predmet.OstaliListFormatedWithAdressOIB>
    <izvorni_sadrzaj>
      <item>Mihael Kosec, OIB 30297102114, Isce 18., 10000 Zagreb</item>
    </izvorni_sadrzaj>
    <derivirana_varijabla naziv="DomainObject.Predmet.OstaliListFormatedWithAdressOIB_1">
      <item>Mihael Kosec, OIB 30297102114, Isce 18., 10000 Zagreb</item>
    </derivirana_varijabla>
  </DomainObject.Predmet.OstaliListFormatedWithAdressOIB>
  <DomainObject.Predmet.OstaliListNazivFormated>
    <izvorni_sadrzaj>
      <item>Mihael Kosec</item>
    </izvorni_sadrzaj>
    <derivirana_varijabla naziv="DomainObject.Predmet.OstaliListNazivFormated_1">
      <item>Mihael Kosec</item>
    </derivirana_varijabla>
  </DomainObject.Predmet.OstaliListNazivFormated>
  <DomainObject.Predmet.OstaliListNazivFormatedOIB>
    <izvorni_sadrzaj>
      <item>Mihael Kosec, OIB 30297102114</item>
    </izvorni_sadrzaj>
    <derivirana_varijabla naziv="DomainObject.Predmet.OstaliListNazivFormatedOIB_1">
      <item>Mihael Kosec, OIB 30297102114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>St-460/2017-5</izvorni_sadrzaj>
    <derivirana_varijabla naziv="DomainObject.PoslovniBrojDokumenta_1">St-460/2017-5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Nekretnine Gračani jednostavno društvo s ograničenom odgovornošću za usluge</izvorni_sadrzaj>
    <derivirana_varijabla naziv="DomainObject.Predmet.ProtustrankaIDrugi_1">Nekretnine Gračani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Nekretnine Gračani jednostavno društvo s ograničenom odgovornošću za usluge, OIB 81853395165, Isce 18, 10000 Zagreb</izvorni_sadrzaj>
    <derivirana_varijabla naziv="DomainObject.Predmet.ProtustrankaIDrugiAdressOIB_1">Nekretnine Gračani jednostavno društvo s ograničenom odgovornošću za usluge, OIB 81853395165, Isce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rujna 2017.</izvorni_sadrzaj>
    <derivirana_varijabla naziv="DomainObject.Predmet.OdlukaRjesenje.DatumDonosenjaOdluke_1">12.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St-460/2017-4</izvorni_sadrzaj>
    <derivirana_varijabla naziv="DomainObject.Predmet.OdlukaRjesenje.Oznaka_1">St-460/2017-4</derivirana_varijabla>
  </DomainObject.Predmet.OdlukaRjesenje.Oznaka>
  <DomainObject.Predmet.SudioniciListNaziv>
    <izvorni_sadrzaj>
      <item>Nekretnine Gračani jednostavno društvo s ograničenom odgovornošću za usluge</item>
      <item>FINA Regionalni centar Zagreb</item>
      <item>Mihael Kosec</item>
    </izvorni_sadrzaj>
    <derivirana_varijabla naziv="DomainObject.Predmet.SudioniciListNaziv_1">
      <item>Nekretnine Gračani jednostavno društvo s ograničenom odgovornošću za usluge</item>
      <item>FINA Regionalni centar Zagreb</item>
      <item>Mihael Kosec</item>
    </derivirana_varijabla>
  </DomainObject.Predmet.SudioniciListNaziv>
  <DomainObject.Predmet.SudioniciListAdressOIB>
    <izvorni_sadrzaj>
      <item>Nekretnine Gračani jednostavno društvo s ograničenom odgovornošću za usluge, OIB 81853395165, Isce 18,10000 Zagreb</item>
      <item>FINA Regionalni centar Zagreb, OIB 85821130368, Trg svibanjskih žrtava 1995. br. 1,10000 Zagreb</item>
      <item>Mihael Kosec, OIB 30297102114, Isce 18.,10000 Zagreb</item>
    </izvorni_sadrzaj>
    <derivirana_varijabla naziv="DomainObject.Predmet.SudioniciListAdressOIB_1">
      <item>Nekretnine Gračani jednostavno društvo s ograničenom odgovornošću za usluge, OIB 81853395165, Isce 18,10000 Zagreb</item>
      <item>FINA Regionalni centar Zagreb, OIB 85821130368, Trg svibanjskih žrtava 1995. br. 1,10000 Zagreb</item>
      <item>Mihael Kosec, OIB 30297102114, Isce 18.,10000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3BE858-1732-4B5B-858C-134CCD9F59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226</properties:Words>
  <properties:Characters>1035</properties:Characters>
  <properties:Lines>46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2017-09-19T11:11:00Z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St-460/2017-5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