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4a841" w14:paraId="ce4a841" w:rsidRDefault="004E321E" w:rsidP="00910611" w:rsidR="004E321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E321E" w:rsidP="00910611" w:rsidR="004E321E">
      <w:r>
        <w:rPr>
          <w:rFonts w:eastAsia="MS Mincho"/>
        </w:rPr>
        <w:t xml:space="preserve">   REPUBLIKA HRVATSKA</w:t>
      </w:r>
    </w:p>
    <w:p w:rsidRDefault="004E321E" w:rsidP="00910611" w:rsidR="004E321E">
      <w:r>
        <w:rPr>
          <w:rFonts w:eastAsia="MS Mincho"/>
        </w:rPr>
        <w:t>TRGOVAČKI SUD U RIJECI</w:t>
      </w:r>
    </w:p>
    <w:p w:rsidRDefault="004E321E" w:rsidR="004E321E" w:rsidRPr="00910611">
      <w:pPr>
        <w:rPr>
          <w:rFonts w:eastAsia="MS Mincho"/>
        </w:rPr>
      </w:pPr>
      <w:r>
        <w:rPr>
          <w:rFonts w:eastAsia="MS Mincho"/>
        </w:rPr>
        <w:t xml:space="preserve">       Rijeka, Zadarska 1 i 3</w:t>
      </w:r>
    </w:p>
    <w:p w:rsidRDefault="004E321E" w:rsidP="00910611" w:rsidR="004E321E" w:rsidRPr="00910611"/>
    <w:p w:rsidRDefault="0092065A" w:rsidP="00910611" w:rsidR="0092065A">
      <w:pPr>
        <w:ind w:firstLine="708"/>
      </w:pPr>
    </w:p>
    <w:p w:rsidRDefault="00E71175" w:rsidP="00034EB5" w:rsidR="00E71175" w:rsidRPr="007E04FC">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rsidRPr="007E04FC">
      <w:pPr>
        <w:jc w:val="center"/>
        <w:rPr>
          <w:b/>
        </w:rPr>
      </w:pPr>
      <w:r w:rsidRPr="007E04FC">
        <w:rPr>
          <w:b/>
        </w:rPr>
        <w:t>R J E Š E N J E</w:t>
      </w:r>
    </w:p>
    <w:p w:rsidRDefault="00034EB5" w:rsidP="00034EB5" w:rsidR="00034EB5" w:rsidRPr="007E04FC">
      <w:pPr>
        <w:jc w:val="both"/>
      </w:pPr>
    </w:p>
    <w:p w:rsidRDefault="005A7105" w:rsidP="007D625F" w:rsidR="00034EB5" w:rsidRPr="007E04FC">
      <w:pPr>
        <w:ind w:firstLine="708"/>
        <w:jc w:val="both"/>
      </w:pPr>
      <w:r w:rsidRPr="005A7105">
        <w:t>Trgovački sud u Rijeci,</w:t>
      </w:r>
      <w:r w:rsidR="00D6129E">
        <w:t xml:space="preserve"> OIB 88785964957, </w:t>
      </w:r>
      <w:r w:rsidRPr="005A7105">
        <w:t xml:space="preserve">po sucu </w:t>
      </w:r>
      <w:r w:rsidR="007D625F">
        <w:t xml:space="preserve">pojedincu </w:t>
      </w:r>
      <w:r w:rsidRPr="005A7105">
        <w:t xml:space="preserve">Danieli Korlević, odlučujući o prijedlogu </w:t>
      </w:r>
      <w:r w:rsidR="00323ADD">
        <w:t xml:space="preserve">Antonele Jolić Zubčić iz Rijeke, Ante Starčevića 5, </w:t>
      </w:r>
      <w:r w:rsidR="00802A1A">
        <w:t xml:space="preserve">OIB </w:t>
      </w:r>
      <w:r w:rsidR="00323ADD" w:rsidRPr="00284D00">
        <w:t>03188914525</w:t>
      </w:r>
      <w:r w:rsidR="00323ADD">
        <w:t>,</w:t>
      </w:r>
      <w:r w:rsidR="007D625F">
        <w:t xml:space="preserve"> likvidatora likvidacijske mase </w:t>
      </w:r>
      <w:r w:rsidR="00323ADD" w:rsidRPr="00323ADD">
        <w:rPr>
          <w:b/>
        </w:rPr>
        <w:t>I.B. Nekretnine</w:t>
      </w:r>
      <w:r w:rsidR="00802A1A" w:rsidRPr="00323ADD">
        <w:rPr>
          <w:b/>
        </w:rPr>
        <w:t xml:space="preserve"> </w:t>
      </w:r>
      <w:r w:rsidR="007D625F" w:rsidRPr="00323ADD">
        <w:rPr>
          <w:b/>
        </w:rPr>
        <w:t>d.o.o.</w:t>
      </w:r>
      <w:r w:rsidR="00802A1A" w:rsidRPr="00323ADD">
        <w:rPr>
          <w:b/>
        </w:rPr>
        <w:t xml:space="preserve"> </w:t>
      </w:r>
      <w:r w:rsidR="00323ADD" w:rsidRPr="00323ADD">
        <w:rPr>
          <w:b/>
        </w:rPr>
        <w:t>Kastav</w:t>
      </w:r>
      <w:r w:rsidR="00802A1A">
        <w:t xml:space="preserve">, </w:t>
      </w:r>
      <w:r w:rsidR="00323ADD" w:rsidRPr="00323ADD">
        <w:rPr>
          <w:b/>
        </w:rPr>
        <w:t>Rubeši 10/d</w:t>
      </w:r>
      <w:r w:rsidR="007D625F">
        <w:t xml:space="preserve">, </w:t>
      </w:r>
      <w:r w:rsidRPr="005A7105">
        <w:t xml:space="preserve">za otvaranje stečajnog postupka nad </w:t>
      </w:r>
      <w:r w:rsidR="00323ADD">
        <w:t>imovinom pravne osobe koja je prestala postojati</w:t>
      </w:r>
      <w:r w:rsidR="007D625F">
        <w:t xml:space="preserve"> </w:t>
      </w:r>
      <w:r w:rsidR="00323ADD" w:rsidRPr="00323ADD">
        <w:rPr>
          <w:b/>
        </w:rPr>
        <w:t>I.B. Nekretnine d.o.o. Kastav</w:t>
      </w:r>
      <w:r w:rsidR="00323ADD">
        <w:t xml:space="preserve">, </w:t>
      </w:r>
      <w:r w:rsidR="00323ADD" w:rsidRPr="00323ADD">
        <w:rPr>
          <w:b/>
        </w:rPr>
        <w:t>Rubeši 10/d</w:t>
      </w:r>
      <w:r w:rsidR="007D625F">
        <w:t xml:space="preserve">, </w:t>
      </w:r>
      <w:r w:rsidR="00AC2B54" w:rsidRPr="00AC2B54">
        <w:t>dana</w:t>
      </w:r>
      <w:r w:rsidR="00034EB5" w:rsidRPr="007E04FC">
        <w:t xml:space="preserve"> </w:t>
      </w:r>
      <w:r w:rsidR="00323ADD">
        <w:t>2</w:t>
      </w:r>
      <w:r w:rsidR="00711DE0">
        <w:t>4</w:t>
      </w:r>
      <w:r w:rsidR="00323ADD">
        <w:t>. siječnja 2018.</w:t>
      </w:r>
    </w:p>
    <w:p w:rsidRDefault="00A212C9" w:rsidP="00034EB5" w:rsidR="00A212C9" w:rsidRPr="007E04FC">
      <w:pPr>
        <w:jc w:val="both"/>
      </w:pPr>
    </w:p>
    <w:p w:rsidRDefault="00034EB5" w:rsidP="001733E3" w:rsidR="001733E3" w:rsidRPr="001733E3">
      <w:pPr>
        <w:jc w:val="center"/>
        <w:rPr>
          <w:b/>
        </w:rPr>
      </w:pPr>
      <w:r w:rsidRPr="001733E3">
        <w:rPr>
          <w:b/>
        </w:rPr>
        <w:t xml:space="preserve">r i j e š i o </w:t>
      </w:r>
      <w:r w:rsidR="00A212C9" w:rsidRPr="001733E3">
        <w:rPr>
          <w:b/>
        </w:rPr>
        <w:t xml:space="preserve">   </w:t>
      </w:r>
      <w:r w:rsidRPr="001733E3">
        <w:rPr>
          <w:b/>
        </w:rPr>
        <w:t xml:space="preserve"> j e</w:t>
      </w:r>
    </w:p>
    <w:p w:rsidRDefault="00C13BB7" w:rsidP="001733E3" w:rsidR="00C13BB7">
      <w:pPr>
        <w:jc w:val="center"/>
      </w:pPr>
    </w:p>
    <w:p w:rsidRDefault="00034EB5" w:rsidP="00802A1A" w:rsidR="001733E3" w:rsidRPr="001733E3">
      <w:pPr>
        <w:numPr>
          <w:ilvl w:val="0"/>
          <w:numId w:val="1"/>
        </w:numPr>
        <w:jc w:val="both"/>
      </w:pPr>
      <w:r w:rsidRPr="007E04FC">
        <w:t xml:space="preserve">Otvara se  stečajni postupak nad </w:t>
      </w:r>
      <w:r w:rsidR="001B4340">
        <w:t xml:space="preserve">imovinom pravne osobe koja je prestala postojati </w:t>
      </w:r>
      <w:r w:rsidR="00323ADD" w:rsidRPr="00323ADD">
        <w:rPr>
          <w:b/>
        </w:rPr>
        <w:t>I.B. Nekretnine d.o.o. Kastav</w:t>
      </w:r>
      <w:r w:rsidR="00323ADD">
        <w:t xml:space="preserve">, </w:t>
      </w:r>
      <w:r w:rsidR="00323ADD" w:rsidRPr="00323ADD">
        <w:rPr>
          <w:b/>
        </w:rPr>
        <w:t>Rubeši 10/d</w:t>
      </w:r>
      <w:r w:rsidR="007D625F">
        <w:rPr>
          <w:b/>
        </w:rPr>
        <w:t xml:space="preserve">. </w:t>
      </w:r>
    </w:p>
    <w:p w:rsidRDefault="001733E3" w:rsidP="001733E3" w:rsidR="001733E3">
      <w:pPr>
        <w:ind w:left="1080"/>
        <w:jc w:val="both"/>
      </w:pPr>
    </w:p>
    <w:p w:rsidRDefault="00034EB5" w:rsidP="00E964B1" w:rsidR="00E964B1" w:rsidRPr="002A1F6A">
      <w:pPr>
        <w:pStyle w:val="Odlomakpopisa"/>
        <w:numPr>
          <w:ilvl w:val="0"/>
          <w:numId w:val="1"/>
        </w:numPr>
        <w:jc w:val="both"/>
      </w:pPr>
      <w:r w:rsidRPr="007E04FC">
        <w:t>Za stečajnog upravitelja imenuje se</w:t>
      </w:r>
      <w:r w:rsidR="005A7105">
        <w:t xml:space="preserve"> </w:t>
      </w:r>
      <w:r w:rsidR="00D578A9">
        <w:t>Ranka Herljević</w:t>
      </w:r>
      <w:r w:rsidR="00802A1A" w:rsidRPr="00662945">
        <w:t xml:space="preserve">, </w:t>
      </w:r>
      <w:r w:rsidR="00D578A9">
        <w:t>Čavle</w:t>
      </w:r>
      <w:r w:rsidR="00802A1A" w:rsidRPr="00662945">
        <w:t xml:space="preserve">, </w:t>
      </w:r>
      <w:r w:rsidR="00D578A9" w:rsidRPr="00D57C00">
        <w:rPr>
          <w:bCs/>
        </w:rPr>
        <w:t>Soboli 10, OIB 14109641646</w:t>
      </w:r>
      <w:r w:rsidR="005A7105">
        <w:t>.</w:t>
      </w:r>
      <w:r w:rsidR="00AC2B54">
        <w:t xml:space="preserve"> </w:t>
      </w:r>
    </w:p>
    <w:p w:rsidRDefault="001733E3" w:rsidP="001733E3" w:rsidR="001733E3">
      <w:pPr>
        <w:pStyle w:val="Odlomakpopisa"/>
      </w:pPr>
    </w:p>
    <w:p w:rsidRDefault="00034EB5" w:rsidP="001733E3" w:rsidR="001733E3">
      <w:pPr>
        <w:numPr>
          <w:ilvl w:val="0"/>
          <w:numId w:val="1"/>
        </w:numPr>
        <w:jc w:val="both"/>
      </w:pPr>
      <w:r w:rsidRPr="007E04FC">
        <w:t xml:space="preserve">Oglas o otvaranju stečajnog postupka istaknut će se na </w:t>
      </w:r>
      <w:r w:rsidR="00317E29">
        <w:t xml:space="preserve">mrežnoj stranici </w:t>
      </w:r>
      <w:r w:rsidR="007D625F">
        <w:t>e-O</w:t>
      </w:r>
      <w:r w:rsidRPr="007E04FC">
        <w:t>glasn</w:t>
      </w:r>
      <w:r w:rsidR="00317E29">
        <w:t>e</w:t>
      </w:r>
      <w:r w:rsidRPr="007E04FC">
        <w:t xml:space="preserve"> ploč</w:t>
      </w:r>
      <w:r w:rsidR="00317E29">
        <w:t>e</w:t>
      </w:r>
      <w:r w:rsidRPr="007E04FC">
        <w:t xml:space="preserve"> suda dana</w:t>
      </w:r>
      <w:r w:rsidR="00A212C9" w:rsidRPr="007E04FC">
        <w:t xml:space="preserve"> </w:t>
      </w:r>
      <w:r w:rsidR="00EE73B0">
        <w:t>24. siječnja 2018</w:t>
      </w:r>
      <w:r w:rsidR="00D578A9">
        <w:t>.</w:t>
      </w:r>
    </w:p>
    <w:p w:rsidRDefault="001733E3" w:rsidP="001733E3" w:rsidR="001733E3">
      <w:pPr>
        <w:pStyle w:val="Odlomakpopisa"/>
      </w:pPr>
    </w:p>
    <w:p w:rsidRDefault="00034EB5" w:rsidP="00D578A9" w:rsidR="00034EB5" w:rsidRPr="007E04FC">
      <w:pPr>
        <w:pStyle w:val="Odlomakpopisa"/>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D578A9">
        <w:t>Ranki Herljević</w:t>
      </w:r>
      <w:r w:rsidR="00D578A9" w:rsidRPr="00662945">
        <w:t xml:space="preserve">, </w:t>
      </w:r>
      <w:r w:rsidR="00D578A9">
        <w:t>Čavle</w:t>
      </w:r>
      <w:r w:rsidR="00D578A9" w:rsidRPr="00662945">
        <w:t xml:space="preserve">, </w:t>
      </w:r>
      <w:r w:rsidR="00D578A9" w:rsidRPr="00D57C00">
        <w:rPr>
          <w:bCs/>
        </w:rPr>
        <w:t xml:space="preserve">Soboli 10, </w:t>
      </w:r>
      <w:r w:rsidR="007A2A7E">
        <w:t>na propisanom obrascu u dva primjerka koji sadržava podatke iz čl.257.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EE73B0">
        <w:t>635-2017</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urednima i pravovremenima.</w:t>
      </w:r>
      <w:r w:rsidR="00EB56E1" w:rsidRPr="007E04FC">
        <w:t xml:space="preserve"> </w:t>
      </w:r>
    </w:p>
    <w:p w:rsidRDefault="00802A1A" w:rsidP="004E018D" w:rsidR="00802A1A">
      <w:pPr>
        <w:ind w:firstLine="708"/>
        <w:jc w:val="both"/>
      </w:pPr>
    </w:p>
    <w:p w:rsidRDefault="00034EB5" w:rsidP="001733E3" w:rsidR="001733E3">
      <w:pPr>
        <w:numPr>
          <w:ilvl w:val="0"/>
          <w:numId w:val="1"/>
        </w:numPr>
        <w:jc w:val="both"/>
      </w:pPr>
      <w:r w:rsidRPr="007E04FC">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802A1A" w:rsidR="001733E3">
      <w:pPr>
        <w:numPr>
          <w:ilvl w:val="0"/>
          <w:numId w:val="1"/>
        </w:numPr>
        <w:jc w:val="both"/>
      </w:pPr>
      <w:r w:rsidRPr="007E04FC">
        <w:t xml:space="preserve">Stečajni postupak nad </w:t>
      </w:r>
      <w:r w:rsidR="001B4340" w:rsidRPr="001B4340">
        <w:t xml:space="preserve">imovinom pravne osobe koja je prestala postojati </w:t>
      </w:r>
      <w:r w:rsidR="00EE73B0" w:rsidRPr="00323ADD">
        <w:rPr>
          <w:b/>
        </w:rPr>
        <w:t>I.B. Nekretnine d.o.o. Kastav</w:t>
      </w:r>
      <w:r w:rsidR="00EE73B0">
        <w:t xml:space="preserve">, </w:t>
      </w:r>
      <w:r w:rsidR="00EE73B0" w:rsidRPr="00323ADD">
        <w:rPr>
          <w:b/>
        </w:rPr>
        <w:t>Rubeši 10/d</w:t>
      </w:r>
      <w:r w:rsidR="00EE73B0" w:rsidRPr="007E04FC">
        <w:t xml:space="preserve"> </w:t>
      </w:r>
      <w:r w:rsidRPr="007E04FC">
        <w:t xml:space="preserve">otvoren je </w:t>
      </w:r>
      <w:r w:rsidR="00EE73B0">
        <w:t>24. siječnja 2018</w:t>
      </w:r>
      <w:r w:rsidR="00A212C9" w:rsidRPr="007E04FC">
        <w:t>.</w:t>
      </w:r>
      <w:r w:rsidR="0072748A">
        <w:t xml:space="preserve"> </w:t>
      </w:r>
      <w:r w:rsidRPr="00D6129E">
        <w:t xml:space="preserve">u </w:t>
      </w:r>
      <w:r w:rsidR="004E47BB">
        <w:t>10</w:t>
      </w:r>
      <w:r w:rsidR="00E964B1" w:rsidRPr="00D6129E">
        <w:t xml:space="preserve"> </w:t>
      </w:r>
      <w:r w:rsidRPr="00D6129E">
        <w:t xml:space="preserve">sati i </w:t>
      </w:r>
      <w:r w:rsidR="00D6129E">
        <w:t>0</w:t>
      </w:r>
      <w:r w:rsidR="007A2A7E" w:rsidRPr="00D6129E">
        <w:t>5</w:t>
      </w:r>
      <w:r w:rsidRPr="007E04FC">
        <w:t xml:space="preserve"> minuta.</w:t>
      </w:r>
    </w:p>
    <w:p w:rsidRDefault="001733E3" w:rsidP="001733E3" w:rsidR="001733E3">
      <w:pPr>
        <w:pStyle w:val="Odlomakpopisa"/>
      </w:pPr>
    </w:p>
    <w:p w:rsidRDefault="00034EB5" w:rsidP="001733E3" w:rsidR="00034EB5">
      <w:pPr>
        <w:numPr>
          <w:ilvl w:val="0"/>
          <w:numId w:val="1"/>
        </w:numPr>
        <w:jc w:val="both"/>
      </w:pPr>
      <w:r w:rsidRPr="007E04FC">
        <w:t>Pozivaju se dužnikovi dužnici da svoje obveze bez odgode ispunjavaju stečajnom upravitelju za stečajnog dužnika.</w:t>
      </w:r>
    </w:p>
    <w:p w:rsidRDefault="001733E3" w:rsidP="001733E3" w:rsidR="001733E3">
      <w:pPr>
        <w:pStyle w:val="Odlomakpopisa"/>
      </w:pPr>
    </w:p>
    <w:p w:rsidRDefault="001733E3" w:rsidP="00EE73B0" w:rsidR="00EE73B0">
      <w:pPr>
        <w:numPr>
          <w:ilvl w:val="0"/>
          <w:numId w:val="1"/>
        </w:numPr>
        <w:jc w:val="both"/>
      </w:pPr>
      <w:r>
        <w:t>Ovo</w:t>
      </w:r>
      <w:r w:rsidR="00034EB5" w:rsidRPr="007E04FC">
        <w:t xml:space="preserve"> rješenje dostavlja se </w:t>
      </w:r>
      <w:r w:rsidR="00E6499B">
        <w:t>sudskom</w:t>
      </w:r>
      <w:r w:rsidR="00034EB5" w:rsidRPr="007E04FC">
        <w:t xml:space="preserve"> registru</w:t>
      </w:r>
      <w:r w:rsidR="00E964B1">
        <w:t xml:space="preserve"> </w:t>
      </w:r>
      <w:r w:rsidR="00E6499B" w:rsidRPr="007E04FC">
        <w:t xml:space="preserve">radi </w:t>
      </w:r>
      <w:r w:rsidR="0072748A">
        <w:t>upisa</w:t>
      </w:r>
      <w:r w:rsidR="00775A6A">
        <w:t xml:space="preserve"> stečajne mase pravne osobe </w:t>
      </w:r>
      <w:r w:rsidR="001B4340" w:rsidRPr="001B4340">
        <w:t xml:space="preserve">koja je prestala postojati </w:t>
      </w:r>
      <w:r w:rsidR="00EE73B0" w:rsidRPr="00EE73B0">
        <w:rPr>
          <w:b/>
        </w:rPr>
        <w:t>I.B.</w:t>
      </w:r>
      <w:r w:rsidR="00711DE0">
        <w:rPr>
          <w:b/>
        </w:rPr>
        <w:t xml:space="preserve"> </w:t>
      </w:r>
      <w:r w:rsidR="00EE73B0" w:rsidRPr="00EE73B0">
        <w:rPr>
          <w:b/>
        </w:rPr>
        <w:t>Nekretnine d.o.o. Kastav, Rubeši 10/d</w:t>
      </w:r>
      <w:r w:rsidR="00802A1A" w:rsidRPr="00EE73B0">
        <w:rPr>
          <w:b/>
        </w:rPr>
        <w:t xml:space="preserve"> </w:t>
      </w:r>
      <w:r w:rsidR="0072748A">
        <w:t xml:space="preserve">i </w:t>
      </w:r>
      <w:r w:rsidR="00EE73B0">
        <w:t>Općinskom sudu</w:t>
      </w:r>
      <w:r w:rsidR="0072748A">
        <w:t xml:space="preserve"> u Rijeci, </w:t>
      </w:r>
      <w:r w:rsidR="00EE73B0">
        <w:t>Z</w:t>
      </w:r>
      <w:r w:rsidR="00802A1A">
        <w:t xml:space="preserve">emljišnoknjižni odjel Rijeka, </w:t>
      </w:r>
      <w:r w:rsidR="0072748A">
        <w:t>radi zabilježbe otvaranja stečajnog postupka</w:t>
      </w:r>
      <w:r w:rsidR="001B4340">
        <w:t xml:space="preserve"> nad</w:t>
      </w:r>
      <w:r w:rsidR="0072748A">
        <w:t xml:space="preserve"> </w:t>
      </w:r>
      <w:r w:rsidR="001B4340" w:rsidRPr="001B4340">
        <w:t xml:space="preserve">imovinom pravne osobe koja je prestala postojati </w:t>
      </w:r>
      <w:r w:rsidR="00EE73B0" w:rsidRPr="00EE73B0">
        <w:rPr>
          <w:b/>
        </w:rPr>
        <w:t>I.B. Nekretnine d.o.o. Kastav, Rubeši 10/d</w:t>
      </w:r>
      <w:r w:rsidR="00EE73B0">
        <w:rPr>
          <w:b/>
        </w:rPr>
        <w:t>, (MBS:040226812)</w:t>
      </w:r>
      <w:r w:rsidR="00802A1A">
        <w:t>,</w:t>
      </w:r>
      <w:r w:rsidR="00EE73B0">
        <w:t xml:space="preserve"> a koju čine</w:t>
      </w:r>
      <w:r w:rsidR="001B4340">
        <w:t xml:space="preserve"> </w:t>
      </w:r>
      <w:r w:rsidR="00EE73B0">
        <w:t xml:space="preserve">slijedeće nekretnine: </w:t>
      </w:r>
    </w:p>
    <w:p w:rsidRDefault="00EE73B0" w:rsidP="00EE73B0" w:rsidR="00EE73B0">
      <w:pPr>
        <w:ind w:left="1080"/>
        <w:jc w:val="both"/>
      </w:pPr>
    </w:p>
    <w:p w:rsidRDefault="00EE73B0" w:rsidP="00EE73B0" w:rsidR="00EE73B0">
      <w:pPr>
        <w:ind w:left="1080"/>
        <w:jc w:val="both"/>
      </w:pPr>
      <w:r>
        <w:t>2. Suvlasnički dio: 84/1000 ETAŽNO VLASNIŠTVO (E-2)</w:t>
      </w:r>
    </w:p>
    <w:p w:rsidRDefault="00EE73B0" w:rsidP="00EE73B0" w:rsidR="00EE73B0">
      <w:pPr>
        <w:ind w:left="1080"/>
        <w:jc w:val="both"/>
      </w:pPr>
      <w:r>
        <w:t>1. Stan br. 2 u prizemlju koji se sastoji od hodnika, kupaone, dnevnog boravka i kuhinje, sobe, ostave, lođe površine 63,60 m2 sa pripadajućim spremištem 2, garažno mjesto 2, parkirno mjesto 4, površine 26,45 m2 što sveukupno čini 90,05 m2 izgrađenom na k.č. br. 5770/1 upisano u z.k.ul. 4628 k.o. Kastav</w:t>
      </w:r>
    </w:p>
    <w:p w:rsidRDefault="00EE73B0" w:rsidP="00EE73B0" w:rsidR="00EE73B0">
      <w:pPr>
        <w:ind w:left="1080"/>
        <w:jc w:val="both"/>
      </w:pPr>
    </w:p>
    <w:p w:rsidRDefault="00EE73B0" w:rsidP="00EE73B0" w:rsidR="00EE73B0">
      <w:pPr>
        <w:ind w:left="1080"/>
        <w:jc w:val="both"/>
      </w:pPr>
      <w:r>
        <w:t>3. Suvlasnički dio: 68/1000 ETAŽNO VLASNIŠTVO (E-3)</w:t>
      </w:r>
    </w:p>
    <w:p w:rsidRDefault="00EE73B0" w:rsidP="00EE73B0" w:rsidR="00EE73B0">
      <w:pPr>
        <w:ind w:left="1080"/>
        <w:jc w:val="both"/>
      </w:pPr>
      <w:r>
        <w:t>1. Stan br. 3 u prizemlju koji se sastoji od hodnika, kupaone, dnevnog boravka i kuhinje, ostave, lođe površine 49,15 m2 sa pripadajućim spremištem 3, garažno mjesto 3, parkirno mjesto 1, površine 29,25 m2 što sveukupno čini 78,40 m2 izgrađenom na k.č. br. 5770/1 upisano u z.k.ul. 4628 k.o. Kastav.</w:t>
      </w:r>
    </w:p>
    <w:p w:rsidRDefault="00EE73B0" w:rsidP="00EE73B0" w:rsidR="00EE73B0">
      <w:pPr>
        <w:ind w:left="1080"/>
        <w:jc w:val="both"/>
      </w:pPr>
    </w:p>
    <w:p w:rsidRDefault="00EE73B0" w:rsidP="00EE73B0" w:rsidR="00EE73B0">
      <w:pPr>
        <w:ind w:left="1080"/>
        <w:jc w:val="both"/>
      </w:pPr>
      <w:r>
        <w:t xml:space="preserve">4. Suvlasnički dio: </w:t>
      </w:r>
      <w:r w:rsidR="00EC6574">
        <w:t>91</w:t>
      </w:r>
      <w:r>
        <w:t>/1000 ETAŽNO VLASNIŠTVO (E-4)</w:t>
      </w:r>
    </w:p>
    <w:p w:rsidRDefault="00EE73B0" w:rsidP="00EE73B0" w:rsidR="00EE73B0">
      <w:pPr>
        <w:ind w:left="1080"/>
        <w:jc w:val="both"/>
      </w:pPr>
      <w:r>
        <w:t xml:space="preserve">1. Stan br. </w:t>
      </w:r>
      <w:r w:rsidR="00EC6574">
        <w:t>4</w:t>
      </w:r>
      <w:r>
        <w:t xml:space="preserve"> u prizemlju koji se sastoji od hodnika, kupaone, dnevnog boravka i kuhinje, </w:t>
      </w:r>
      <w:r w:rsidR="00EC6574">
        <w:t xml:space="preserve">dvije sobe, </w:t>
      </w:r>
      <w:r>
        <w:t xml:space="preserve">ostave, lođe površine </w:t>
      </w:r>
      <w:r w:rsidR="00EC6574">
        <w:t>70,80</w:t>
      </w:r>
      <w:r>
        <w:t xml:space="preserve"> m2 sa pripadajućim spremištem </w:t>
      </w:r>
      <w:r w:rsidR="00EC6574">
        <w:t>4</w:t>
      </w:r>
      <w:r>
        <w:t xml:space="preserve">, garažno mjesto </w:t>
      </w:r>
      <w:r w:rsidR="00EC6574">
        <w:t>4</w:t>
      </w:r>
      <w:r>
        <w:t xml:space="preserve">, parkirno mjesto </w:t>
      </w:r>
      <w:r w:rsidR="00EC6574">
        <w:t>5</w:t>
      </w:r>
      <w:r>
        <w:t xml:space="preserve">, površine </w:t>
      </w:r>
      <w:r w:rsidR="00EC6574">
        <w:t>26,45</w:t>
      </w:r>
      <w:r>
        <w:t xml:space="preserve"> m2 što sveukupno čini </w:t>
      </w:r>
      <w:r w:rsidR="00EC6574">
        <w:t>97,25</w:t>
      </w:r>
      <w:r>
        <w:t xml:space="preserve"> m2 izgrađenom na k.č. br. 5770/1 upisano u z.k.ul. 4628 k.o. Kastav.</w:t>
      </w:r>
    </w:p>
    <w:p w:rsidRDefault="00EC6574" w:rsidP="00EE73B0" w:rsidR="00EC6574">
      <w:pPr>
        <w:ind w:left="1080"/>
        <w:jc w:val="both"/>
      </w:pPr>
    </w:p>
    <w:p w:rsidRDefault="00EC6574" w:rsidP="00EC6574" w:rsidR="00EC6574">
      <w:pPr>
        <w:ind w:left="1080"/>
        <w:jc w:val="both"/>
      </w:pPr>
      <w:r>
        <w:t>5. Suvlasnički dio: 90/1000 ETAŽNO VLASNIŠTVO (E-5)</w:t>
      </w:r>
    </w:p>
    <w:p w:rsidRDefault="00EC6574" w:rsidP="00EC6574" w:rsidR="00EC6574">
      <w:pPr>
        <w:ind w:left="1080"/>
        <w:jc w:val="both"/>
      </w:pPr>
      <w:r>
        <w:t>1. Stan br. 5 na prvom katu koji se sastoji od hodnika, kupaone, dnevnog boravka i kuhinje, dvije sobe, ostave, lođe površine 68,60 m2 sa pripadajućim spremištem 10, garažno mjesto 8, parkirno mjesto 6, površine 27,50 m2 što sveukupno čini 96,10 m2 izgrađenom na k.č. br. 5770/1 upisano u z.k.ul. 4628 k.o. Kastav.</w:t>
      </w:r>
    </w:p>
    <w:p w:rsidRDefault="008E61F3" w:rsidP="00EC6574" w:rsidR="008E61F3">
      <w:pPr>
        <w:ind w:left="1080"/>
        <w:jc w:val="both"/>
      </w:pPr>
    </w:p>
    <w:p w:rsidRDefault="008E61F3" w:rsidP="008E61F3" w:rsidR="008E61F3">
      <w:pPr>
        <w:ind w:left="1080"/>
        <w:jc w:val="both"/>
      </w:pPr>
      <w:r>
        <w:t>9. Suvlasnički dio: 156/1000 ETAŽNO VLASNIŠTVO (E-9)</w:t>
      </w:r>
    </w:p>
    <w:p w:rsidRDefault="008E61F3" w:rsidP="008E61F3" w:rsidR="008E61F3">
      <w:pPr>
        <w:ind w:left="1080"/>
        <w:jc w:val="both"/>
      </w:pPr>
      <w:r>
        <w:t>1. Stan br. 9 na drugom katu koji se sastoji od dva hodnika, dvije ostave, dnevnog boravka i kuhinje, dvije sobe, kupaone, dvije lođe površine 126,20 m2 sa pripadajućim spremištem 8, garažno mjesto 5, parkirno mjesto 3, površine 29,85 m2 što sveukupno čini 156,05 m2 izgrađenom na k.č. br. 5770/1 upisano u z.k.ul. 4628 k.o. Kastav.</w:t>
      </w:r>
    </w:p>
    <w:p w:rsidRDefault="008E61F3" w:rsidP="008E61F3" w:rsidR="008E61F3">
      <w:pPr>
        <w:ind w:left="1080"/>
        <w:jc w:val="both"/>
      </w:pPr>
    </w:p>
    <w:p w:rsidRDefault="00540B12" w:rsidP="008E61F3" w:rsidR="008E61F3">
      <w:pPr>
        <w:ind w:left="1080"/>
        <w:jc w:val="both"/>
      </w:pPr>
      <w:r>
        <w:lastRenderedPageBreak/>
        <w:t>1</w:t>
      </w:r>
      <w:r w:rsidR="008E61F3">
        <w:t xml:space="preserve">. Suvlasnički dio: </w:t>
      </w:r>
      <w:r>
        <w:t>70</w:t>
      </w:r>
      <w:r w:rsidR="008E61F3">
        <w:t>/1000 ETAŽNO VLASNIŠTVO (E-</w:t>
      </w:r>
      <w:r>
        <w:t>1</w:t>
      </w:r>
      <w:r w:rsidR="008E61F3">
        <w:t>)</w:t>
      </w:r>
    </w:p>
    <w:p w:rsidRDefault="008E61F3" w:rsidP="008E61F3" w:rsidR="008E61F3">
      <w:pPr>
        <w:ind w:left="1080"/>
        <w:jc w:val="both"/>
      </w:pPr>
      <w:r>
        <w:t xml:space="preserve">1. Stan br. </w:t>
      </w:r>
      <w:r w:rsidR="00540B12">
        <w:t>1</w:t>
      </w:r>
      <w:r>
        <w:t xml:space="preserve"> na </w:t>
      </w:r>
      <w:r w:rsidR="00540B12">
        <w:t>prizemlju</w:t>
      </w:r>
      <w:r>
        <w:t xml:space="preserve"> koji se sastoji od dnevnog boravka i kuhinje, dvije sobe, kupaone,</w:t>
      </w:r>
      <w:r w:rsidR="00540B12">
        <w:t xml:space="preserve">balkona </w:t>
      </w:r>
      <w:r>
        <w:t xml:space="preserve">površine </w:t>
      </w:r>
      <w:r w:rsidR="00540B12">
        <w:t>53,50</w:t>
      </w:r>
      <w:r>
        <w:t xml:space="preserve"> m2 sa pripadajućim spremištem </w:t>
      </w:r>
      <w:r w:rsidR="00540B12">
        <w:t>1</w:t>
      </w:r>
      <w:r>
        <w:t>, garažno mjesto</w:t>
      </w:r>
      <w:r w:rsidR="00540B12">
        <w:t xml:space="preserve"> 1</w:t>
      </w:r>
      <w:r>
        <w:t xml:space="preserve">, parkirno mjesto </w:t>
      </w:r>
      <w:r w:rsidR="00540B12">
        <w:t>1</w:t>
      </w:r>
      <w:r>
        <w:t xml:space="preserve">, površine </w:t>
      </w:r>
      <w:r w:rsidR="00540B12">
        <w:t>28,45</w:t>
      </w:r>
      <w:r>
        <w:t xml:space="preserve"> m2 što sveukupno čini </w:t>
      </w:r>
      <w:r w:rsidR="00540B12">
        <w:t>81,95</w:t>
      </w:r>
      <w:r>
        <w:t xml:space="preserve"> m2 izgrađenom na k.č. br. </w:t>
      </w:r>
      <w:r w:rsidR="00540B12">
        <w:t>5769/1 upisane</w:t>
      </w:r>
      <w:r>
        <w:t xml:space="preserve"> u z.k.ul. </w:t>
      </w:r>
      <w:r w:rsidR="00540B12">
        <w:t>4627</w:t>
      </w:r>
      <w:r>
        <w:t xml:space="preserve"> k.o. Kastav.</w:t>
      </w:r>
    </w:p>
    <w:p w:rsidRDefault="00540B12" w:rsidP="00540B12" w:rsidR="00540B12">
      <w:pPr>
        <w:ind w:left="1080"/>
        <w:jc w:val="both"/>
      </w:pPr>
    </w:p>
    <w:p w:rsidRDefault="00540B12" w:rsidP="00540B12" w:rsidR="00540B12">
      <w:pPr>
        <w:ind w:left="1080"/>
        <w:jc w:val="both"/>
      </w:pPr>
      <w:r>
        <w:t>2. Suvlasnički dio: 69/1000 ETAŽNO VLASNIŠTVO (E-2)</w:t>
      </w:r>
    </w:p>
    <w:p w:rsidRDefault="00540B12" w:rsidP="00540B12" w:rsidR="00540B12">
      <w:pPr>
        <w:ind w:left="1080"/>
        <w:jc w:val="both"/>
      </w:pPr>
      <w:r>
        <w:t>1. Stan br. 2 u prizemlju koji se sastoji od dnevnog boravka i kuhinje, dvije sobe, kupaone,balkona površine 52,80 m2 sa pripadajućim spremištem 2, garažno mjesto 2, parkirno mjesto 2, površine 28,45 m2 što sveukupno čini 81,25 m2 izgrađenom na k.č. br. 5769/1 upisane u z.k.ul. 4627 k.o. Kastav.</w:t>
      </w:r>
    </w:p>
    <w:p w:rsidRDefault="00540B12" w:rsidP="00540B12" w:rsidR="00540B12">
      <w:pPr>
        <w:ind w:left="1080"/>
        <w:jc w:val="both"/>
      </w:pPr>
    </w:p>
    <w:p w:rsidRDefault="00540B12" w:rsidP="00540B12" w:rsidR="00540B12">
      <w:pPr>
        <w:ind w:left="1080"/>
        <w:jc w:val="both"/>
      </w:pPr>
      <w:r>
        <w:t>3. Suvlasnički dio: 63/1000 ETAŽNO VLASNIŠTVO (E-3)</w:t>
      </w:r>
    </w:p>
    <w:p w:rsidRDefault="00540B12" w:rsidP="00540B12" w:rsidR="00540B12">
      <w:pPr>
        <w:ind w:left="1080"/>
        <w:jc w:val="both"/>
      </w:pPr>
      <w:r>
        <w:t>1. Stan br. 3 u prizemlju koji se sastoji od dnevnog boravka i kuhinje, sobe, kupaone, ormara, balkona površine 52,10 m2 sa pripadajućim spremištem 3, parkirno mjesto 3, parkirno mjesto 4, površine 27,05 m2 što sveukupno čini 79,15 m2 izgrađenom na k.č. br. 5769/1 upisane u z.k.ul. 4627 k.o. Kastav.</w:t>
      </w:r>
    </w:p>
    <w:p w:rsidRDefault="00540B12" w:rsidP="00540B12" w:rsidR="00540B12">
      <w:pPr>
        <w:ind w:left="1080"/>
        <w:jc w:val="both"/>
      </w:pPr>
    </w:p>
    <w:p w:rsidRDefault="00540B12" w:rsidP="00540B12" w:rsidR="00540B12">
      <w:pPr>
        <w:ind w:left="1080"/>
        <w:jc w:val="both"/>
      </w:pPr>
      <w:r>
        <w:t>4. Suvlasnički dio: 69/1000 ETAŽNO VLASNIŠTVO (E-4)</w:t>
      </w:r>
    </w:p>
    <w:p w:rsidRDefault="00540B12" w:rsidP="00540B12" w:rsidR="00540B12">
      <w:pPr>
        <w:ind w:left="1080"/>
        <w:jc w:val="both"/>
      </w:pPr>
      <w:r>
        <w:t>1. Stan br. 4 u prizemlju koji se sastoji od dnevnog boravka, dvije sobe, kupaone, hodnika, balkona površine 55,45 m2 sa pripadajućim spremištem 4, garažno mjesto 3, parkirno mjesto 7, površine 23,80 m2 što sveukupno čini 79,25 m2 izgrađenom na k.č. br. 5769/1 upisane u z.k.ul. 4627 k.o. Kastav.</w:t>
      </w:r>
    </w:p>
    <w:p w:rsidRDefault="00540B12" w:rsidP="00540B12" w:rsidR="00540B12">
      <w:pPr>
        <w:ind w:left="1080"/>
        <w:jc w:val="both"/>
      </w:pPr>
    </w:p>
    <w:p w:rsidRDefault="00540B12" w:rsidP="00540B12" w:rsidR="00540B12">
      <w:pPr>
        <w:ind w:left="1080"/>
        <w:jc w:val="both"/>
      </w:pPr>
      <w:r>
        <w:t>7. Suvlasnički dio: 68/1000 ETAŽNO VLASNIŠTVO (E-7)</w:t>
      </w:r>
    </w:p>
    <w:p w:rsidRDefault="00540B12" w:rsidP="00540B12" w:rsidR="00540B12">
      <w:pPr>
        <w:ind w:left="1080"/>
        <w:jc w:val="both"/>
      </w:pPr>
      <w:r>
        <w:t>1. Stan br. 7 na prvom katu koji se sastoji od dnevnog boravka i kuhinje, sobe, kupaone, ormara, balkona površine 52,20 m2 sa pripadajućim spremištem 7, garažno mjesto 5, parkirno mjesto 9, površine 26,75 m2 što sveukupno čini 78,95 m2 izgrađenom na k.č. br. 5769/1 upisane u z.k.ul. 4627 k.o. Kastav.</w:t>
      </w:r>
    </w:p>
    <w:p w:rsidRDefault="00262BE9" w:rsidP="00540B12" w:rsidR="00262BE9">
      <w:pPr>
        <w:ind w:left="1080"/>
        <w:jc w:val="both"/>
      </w:pPr>
    </w:p>
    <w:p w:rsidRDefault="00262BE9" w:rsidP="00262BE9" w:rsidR="00262BE9">
      <w:pPr>
        <w:ind w:left="1080"/>
        <w:jc w:val="both"/>
      </w:pPr>
      <w:r>
        <w:t>8. Suvlasnički dio: 73/1000 ETAŽNO VLASNIŠTVO (E-8)</w:t>
      </w:r>
    </w:p>
    <w:p w:rsidRDefault="00262BE9" w:rsidP="00262BE9" w:rsidR="00262BE9">
      <w:pPr>
        <w:ind w:left="1080"/>
        <w:jc w:val="both"/>
      </w:pPr>
      <w:r>
        <w:t>1. Stan br. 8 na prvom katu koji se sastoji od dnevnog boravka i kuhinje, dvije sobe, kupaone, hodnika, balkona površine 55,45 m2 sa pripadajućim spremištem 8, garažno mjesto 6, parkirno mjesto 10, površine 29,25 m2 što sveukupno čini 84,70 m2 izgrađenom na k.č. br. 5769/1 upisane u z.k.ul. 4627 k.o. Kastav.</w:t>
      </w:r>
    </w:p>
    <w:p w:rsidRDefault="00262BE9" w:rsidP="00262BE9" w:rsidR="00262BE9">
      <w:pPr>
        <w:ind w:left="1080"/>
        <w:jc w:val="both"/>
      </w:pPr>
    </w:p>
    <w:p w:rsidRDefault="00262BE9" w:rsidP="00262BE9" w:rsidR="00262BE9">
      <w:pPr>
        <w:ind w:left="1080"/>
        <w:jc w:val="both"/>
      </w:pPr>
      <w:r>
        <w:t>11. Suvlasnički dio: 68/1000 ETAŽNO VLASNIŠTVO (E-11)</w:t>
      </w:r>
    </w:p>
    <w:p w:rsidRDefault="00262BE9" w:rsidP="00262BE9" w:rsidR="00262BE9">
      <w:pPr>
        <w:ind w:left="1080"/>
        <w:jc w:val="both"/>
      </w:pPr>
      <w:r>
        <w:t>1. Stan br. 11 na drugom katu koji se sastoji od dnevnog boravka i kuhinje, sobe, kupaone, ormara, balkona površine 52,35 m2 sa pripadajućim spremištem 11, garažno mjesto 9, parkirno mjesto 13, površine 26,60 m2 što sveukupno čini 78,95 m2 izgrađenom na k.č. br. 5769/1 upisane u z.k.ul. 4627 k.o. Kastav.</w:t>
      </w:r>
    </w:p>
    <w:p w:rsidRDefault="00540B12" w:rsidP="00540B12" w:rsidR="00540B12">
      <w:pPr>
        <w:ind w:left="1080"/>
        <w:jc w:val="both"/>
      </w:pPr>
    </w:p>
    <w:p w:rsidRDefault="002077AF" w:rsidP="00540B12" w:rsidR="00540B12">
      <w:pPr>
        <w:ind w:left="1080"/>
        <w:jc w:val="both"/>
      </w:pPr>
      <w:r>
        <w:t>k.č. br. 5769/3 šuma površine 47 m2 i k.č. br.  5770/4 oranica površine 29 m2 upisane u z.k.ul. 3612 k.o. Kastav</w:t>
      </w:r>
    </w:p>
    <w:p w:rsidRDefault="00540B12" w:rsidP="008E61F3" w:rsidR="00540B12">
      <w:pPr>
        <w:ind w:left="1080"/>
        <w:jc w:val="both"/>
      </w:pPr>
    </w:p>
    <w:p w:rsidRDefault="00A24185" w:rsidP="00A24185" w:rsidR="00A24185">
      <w:pPr>
        <w:ind w:left="1080"/>
        <w:jc w:val="both"/>
      </w:pPr>
      <w:r>
        <w:t>1. Suvlasnički dio: 93/1000 ETAŽNO VLASNIŠTVO (E-1)</w:t>
      </w:r>
    </w:p>
    <w:p w:rsidRDefault="00A24185" w:rsidP="00A24185" w:rsidR="00A24185">
      <w:pPr>
        <w:ind w:left="1080"/>
        <w:jc w:val="both"/>
      </w:pPr>
      <w:r>
        <w:t xml:space="preserve">1.Poslovni prostor br. 1, kozmetički salon, u prizemlju koji se sastoji od hola, hodnika, soba za solarij, predprostor wc-a, dva wc-a, soba za masažu, dvije sobe, lođe, površine 79,60 m2, sa pripadajućim parkirnim mjestom broj 17 i parkirnim </w:t>
      </w:r>
      <w:r>
        <w:lastRenderedPageBreak/>
        <w:t>mjestom broj 18 površine 23 m2 sagrađena na k.č.br. 4473/2 upisana u z.k.ul. 3957 k.o. Kastav</w:t>
      </w:r>
    </w:p>
    <w:p w:rsidRDefault="00A24185" w:rsidP="00A24185" w:rsidR="00A24185">
      <w:pPr>
        <w:ind w:left="1080"/>
        <w:jc w:val="both"/>
      </w:pPr>
    </w:p>
    <w:p w:rsidRDefault="00A24185" w:rsidP="00A24185" w:rsidR="00A24185">
      <w:pPr>
        <w:ind w:left="1080"/>
        <w:jc w:val="both"/>
      </w:pPr>
      <w:r>
        <w:t>2. Suvlasnički dio: 40/1000 ETAŽNO VLASNIŠTVO (E-2)</w:t>
      </w:r>
    </w:p>
    <w:p w:rsidRDefault="00A24185" w:rsidP="00A24185" w:rsidR="00A24185">
      <w:pPr>
        <w:ind w:left="1080"/>
        <w:jc w:val="both"/>
      </w:pPr>
      <w:r>
        <w:t>1.Poslovni prostor br. 2, frizerski salon, u prizemlju koji se sastoji od prostora salona, predprostor wc-a, površine 30,50 m2, sa pripadajućim parkirnim mjestom broj 19 i parkirnim mjestom broj 20 površine 23 m2 sagrađena na k.č.br. 4473/2 upisana u z.k.ul. 3957 k.o. Kastav</w:t>
      </w:r>
    </w:p>
    <w:p w:rsidRDefault="00A24185" w:rsidP="00A24185" w:rsidR="00A24185">
      <w:pPr>
        <w:ind w:left="1080"/>
        <w:jc w:val="both"/>
      </w:pPr>
    </w:p>
    <w:p w:rsidRDefault="00A24185" w:rsidP="00A24185" w:rsidR="00A24185">
      <w:pPr>
        <w:ind w:left="1080"/>
        <w:jc w:val="both"/>
      </w:pPr>
      <w:r>
        <w:t>3. Suvlasnički dio: 83/1000 ETAŽNO VLASNIŠTVO (E-3)</w:t>
      </w:r>
    </w:p>
    <w:p w:rsidRDefault="00A24185" w:rsidP="00A24185" w:rsidR="00A24185">
      <w:pPr>
        <w:ind w:left="1080"/>
        <w:jc w:val="both"/>
      </w:pPr>
      <w:r>
        <w:t>1.Poslovni prostor br. 3, trgovina, u prizemlju koji se sastoji od prostora prodavaonice, predprostor wc-a, kancelarija, skladište, lođa, površine 70 m2, sa pripadajućim parkirnim mjestom broj 21 i parkirnim mjestom broj 22 površine 23 m2 sagrađena na k.č.br. 4473/2 upisana u z.k.ul. 3957 k.o. Kastav</w:t>
      </w:r>
    </w:p>
    <w:p w:rsidRDefault="00A24185" w:rsidP="00A24185" w:rsidR="00A24185">
      <w:pPr>
        <w:ind w:left="1080"/>
        <w:jc w:val="both"/>
      </w:pPr>
    </w:p>
    <w:p w:rsidRDefault="00A24185" w:rsidP="00A24185" w:rsidR="00A24185">
      <w:pPr>
        <w:ind w:left="1080"/>
        <w:jc w:val="both"/>
      </w:pPr>
      <w:r>
        <w:t>4. Suvlasnički dio: 69/1000 ETAŽNO VLASNIŠTVO (E-4)</w:t>
      </w:r>
    </w:p>
    <w:p w:rsidRDefault="00A24185" w:rsidP="00A24185" w:rsidR="00A24185">
      <w:pPr>
        <w:ind w:left="1080"/>
        <w:jc w:val="both"/>
      </w:pPr>
      <w:r>
        <w:t>1. Poslovni prostor br. 4, uredska djelatnost, u prizemlju koji se sastoji od hodnika, četiri kancelarije, predprostor wc-a, dva wc-a površine 57,30 m2, sa pripadajućim parkirnim mjestom broj 23 i parkirnim mjestom broj 24 površine 23 m2 sagrađena na k.č.br. 4473/2 upisana u z.k.ul. 3957 k.o. Kastav</w:t>
      </w:r>
    </w:p>
    <w:p w:rsidRDefault="00A24185" w:rsidP="00A24185" w:rsidR="00A24185">
      <w:pPr>
        <w:ind w:left="1080"/>
        <w:jc w:val="both"/>
      </w:pPr>
    </w:p>
    <w:p w:rsidRDefault="00A24185" w:rsidP="00A24185" w:rsidR="00A24185">
      <w:pPr>
        <w:ind w:left="1080"/>
        <w:jc w:val="both"/>
      </w:pPr>
      <w:r>
        <w:t>5. Suvlasnički dio: 95/1000 ETAŽNO VLASNIŠTVO (E-5)</w:t>
      </w:r>
    </w:p>
    <w:p w:rsidRDefault="00A24185" w:rsidP="00A24185" w:rsidR="00A24185">
      <w:pPr>
        <w:ind w:left="1080"/>
        <w:jc w:val="both"/>
      </w:pPr>
      <w:r>
        <w:t>1. Stan br. 1, na prvom katu koji se sastoji od hodnika, tri sobe, kupaone, dnevni boravak i kuhinja, površine 77,55 m2, sa pripadajućom drvarnicom broj 1, parkirno mjesto broj 1 i parkirno mjesto broj 2 površine 26,25 m2 sagrađen na k.č.br. 4473/2 upisana u z.k.ul. 3957 k.o. Kastav</w:t>
      </w:r>
    </w:p>
    <w:p w:rsidRDefault="00380139" w:rsidP="00A24185" w:rsidR="00380139">
      <w:pPr>
        <w:ind w:left="1080"/>
        <w:jc w:val="both"/>
      </w:pPr>
    </w:p>
    <w:p w:rsidRDefault="00380139" w:rsidP="00380139" w:rsidR="00380139">
      <w:pPr>
        <w:ind w:left="1080"/>
        <w:jc w:val="both"/>
      </w:pPr>
      <w:r>
        <w:t>6. Suvlasnički dio: 72/1000 ETAŽNO VLASNIŠTVO (E-6)</w:t>
      </w:r>
    </w:p>
    <w:p w:rsidRDefault="00380139" w:rsidP="00380139" w:rsidR="00380139">
      <w:pPr>
        <w:ind w:left="1080"/>
        <w:jc w:val="both"/>
      </w:pPr>
      <w:r>
        <w:t>1. Stan br. 2, na prvom katu koji se sastoji od hodnika, dvije sobe, dnevni boravak i kuhinja, kupaone, lođa površine 57,95 m2, sa pripadajućom drvarnicom broj 2, parkirno mjesto broj 3 i parkirno mjesto broj 4 površine 23,85 m2 sagrađen na k.č.br. 4473/2 upisana u z.k.ul. 3957 k.o. Kastav</w:t>
      </w:r>
    </w:p>
    <w:p w:rsidRDefault="00380139" w:rsidP="00380139" w:rsidR="00380139">
      <w:pPr>
        <w:ind w:left="1080"/>
        <w:jc w:val="both"/>
      </w:pPr>
    </w:p>
    <w:p w:rsidRDefault="00380139" w:rsidP="00380139" w:rsidR="00380139">
      <w:pPr>
        <w:ind w:left="1080"/>
        <w:jc w:val="both"/>
      </w:pPr>
      <w:r>
        <w:t>7. Suvlasnički dio: 92/1000 ETAŽNO VLASNIŠTVO (E-7)</w:t>
      </w:r>
    </w:p>
    <w:p w:rsidRDefault="00380139" w:rsidP="00380139" w:rsidR="00380139">
      <w:pPr>
        <w:ind w:left="1080"/>
        <w:jc w:val="both"/>
      </w:pPr>
      <w:r>
        <w:t>1. Stan br. 3, na prvom katu koji se sastoji od hodnika, kupaone, dvije sobe,</w:t>
      </w:r>
      <w:r w:rsidRPr="00380139">
        <w:t xml:space="preserve"> </w:t>
      </w:r>
      <w:r>
        <w:t>dnevni boravak i kuhinja, lođa površine 74,95 m2, sa pripadajućom drvarnicom broj 3, parkirno mjesto broj 5 i parkirno mjesto broj 6 površine 26,65 m2 sagrađen na k.č.br. 4473/2 upisana u z.k.ul. 3957 k.o. Kastav</w:t>
      </w:r>
    </w:p>
    <w:p w:rsidRDefault="00727580" w:rsidP="00380139" w:rsidR="00727580">
      <w:pPr>
        <w:ind w:left="1080"/>
        <w:jc w:val="both"/>
      </w:pPr>
    </w:p>
    <w:p w:rsidRDefault="00727580" w:rsidP="00727580" w:rsidR="00727580">
      <w:pPr>
        <w:ind w:left="1080"/>
        <w:jc w:val="both"/>
      </w:pPr>
      <w:r>
        <w:t>8. Suvlasnički dio: 43/1000 ETAŽNO VLASNIŠTVO (E-8)</w:t>
      </w:r>
    </w:p>
    <w:p w:rsidRDefault="00727580" w:rsidP="00727580" w:rsidR="00727580">
      <w:pPr>
        <w:ind w:left="1080"/>
        <w:jc w:val="both"/>
      </w:pPr>
      <w:r>
        <w:t>1. Stan br. 4, na prvom katu koji se sastoji od hodnika, kupaone, sobe,</w:t>
      </w:r>
      <w:r w:rsidRPr="00380139">
        <w:t xml:space="preserve"> </w:t>
      </w:r>
      <w:r>
        <w:t>dnevni boravak i kuhinja,  površine 30,05 m2, sa pripadajućom drvarnicom broj 4, parkirno mjesto broj 7 i parkirno mjesto broj 8 površine 26,65 m2 sagrađen na k.č.br. 4473/2 upisana u z.k.ul. 3957 k.o. Kastav</w:t>
      </w:r>
    </w:p>
    <w:p w:rsidRDefault="006B1158" w:rsidP="00727580" w:rsidR="006B1158">
      <w:pPr>
        <w:ind w:left="1080"/>
        <w:jc w:val="both"/>
      </w:pPr>
    </w:p>
    <w:p w:rsidRDefault="006B1158" w:rsidP="006B1158" w:rsidR="006B1158">
      <w:pPr>
        <w:ind w:left="1080"/>
        <w:jc w:val="both"/>
      </w:pPr>
      <w:r>
        <w:t>9. Suvlasnički dio: 134/1000 ETAŽNO VLASNIŠTVO (E-9)</w:t>
      </w:r>
    </w:p>
    <w:p w:rsidRDefault="006B1158" w:rsidP="006B1158" w:rsidR="006B1158">
      <w:pPr>
        <w:ind w:left="1080"/>
        <w:jc w:val="both"/>
      </w:pPr>
      <w:r>
        <w:t>1. Stan br. 5, na drugom katu koji se sastoji od hodnika, tri sobe,</w:t>
      </w:r>
      <w:r w:rsidRPr="00380139">
        <w:t xml:space="preserve"> </w:t>
      </w:r>
      <w:r>
        <w:t>kupaone, dnevni boravak i kuhinja, lođa površine 78,55 m2, sa pripadajućom drvarnicom broj 8, parkirno mjesto broj 9 i parkirno mjesto broj 10 površine 26,40 m2 sagrađen na k.č.br. 4473/2 upisana u z.k.ul. 3957 k.o. Kastav</w:t>
      </w:r>
    </w:p>
    <w:p w:rsidRDefault="006B1158" w:rsidP="006B1158" w:rsidR="006B1158">
      <w:pPr>
        <w:ind w:left="1080"/>
        <w:jc w:val="both"/>
      </w:pPr>
    </w:p>
    <w:p w:rsidRDefault="006B1158" w:rsidP="006B1158" w:rsidR="006B1158">
      <w:pPr>
        <w:ind w:left="1080"/>
        <w:jc w:val="both"/>
      </w:pPr>
      <w:r>
        <w:t>10. Suvlasnički dio: 74/1000 ETAŽNO VLASNIŠTVO (E-10)</w:t>
      </w:r>
    </w:p>
    <w:p w:rsidRDefault="006B1158" w:rsidP="006B1158" w:rsidR="006B1158">
      <w:pPr>
        <w:ind w:left="1080"/>
        <w:jc w:val="both"/>
      </w:pPr>
      <w:r>
        <w:t>1. Stan br. 6, na drugom katu koji se sastoji od hodnika, dvije sobe, dnevni boravak i kuhinja,</w:t>
      </w:r>
      <w:r w:rsidRPr="006B1158">
        <w:t xml:space="preserve"> </w:t>
      </w:r>
      <w:r>
        <w:t>kupaona, lođa površine 58,10 m2, sa pripadajućom drvarnicom broj 6, parkirno mjesto broj 11 i parkirno mjesto broj 12 površine 26,60 m2 sagrađen na k.č.br. 4473/2 upisana u z.k.ul. 3957 k.o. Kastav</w:t>
      </w:r>
    </w:p>
    <w:p w:rsidRDefault="006B1158" w:rsidP="006B1158" w:rsidR="006B1158">
      <w:pPr>
        <w:ind w:left="1080"/>
        <w:jc w:val="both"/>
      </w:pPr>
    </w:p>
    <w:p w:rsidRDefault="006B1158" w:rsidP="006B1158" w:rsidR="006B1158">
      <w:pPr>
        <w:ind w:left="1080"/>
        <w:jc w:val="both"/>
      </w:pPr>
      <w:r>
        <w:t>11. Suvlasnički dio: 92/1000 ETAŽNO VLASNIŠTVO (E-11)</w:t>
      </w:r>
    </w:p>
    <w:p w:rsidRDefault="006B1158" w:rsidP="006B1158" w:rsidR="006B1158">
      <w:pPr>
        <w:ind w:left="1080"/>
        <w:jc w:val="both"/>
      </w:pPr>
      <w:r>
        <w:t>1. Stan br. 7, na drugom katu koji se sastoji od hodnika, kupaone, dvije sobe, dnevni boravak i kuhinja,</w:t>
      </w:r>
      <w:r w:rsidRPr="006B1158">
        <w:t xml:space="preserve"> </w:t>
      </w:r>
      <w:r>
        <w:t>lođa površine 75 m2, sa pripadajućom drvarnicom broj 7, parkirno mjesto broj 13 i parkirno mjesto broj 14 površine 26,60 m2 sagrađen na k.č.br. 4473/2 upisana u z.k.ul. 3957 k.o. Kastav</w:t>
      </w:r>
    </w:p>
    <w:p w:rsidRDefault="005E06C8" w:rsidP="006B1158" w:rsidR="005E06C8">
      <w:pPr>
        <w:ind w:left="1080"/>
        <w:jc w:val="both"/>
      </w:pPr>
    </w:p>
    <w:p w:rsidRDefault="005E06C8" w:rsidP="005E06C8" w:rsidR="005E06C8">
      <w:pPr>
        <w:ind w:left="1080"/>
        <w:jc w:val="both"/>
      </w:pPr>
      <w:r>
        <w:t xml:space="preserve">12. Suvlasnički dio: </w:t>
      </w:r>
      <w:r w:rsidR="00AA4A3E">
        <w:t>44</w:t>
      </w:r>
      <w:r>
        <w:t>/1000 ETAŽNO VLASNIŠTVO (E-12)</w:t>
      </w:r>
    </w:p>
    <w:p w:rsidRDefault="005E06C8" w:rsidP="005E06C8" w:rsidR="005E06C8">
      <w:pPr>
        <w:ind w:left="1080"/>
        <w:jc w:val="both"/>
      </w:pPr>
      <w:r>
        <w:t>1. Stan br. 8, na drugom katu koji se sastoji od hodnika, kupaone, sobe, dnevni boravak i kuhinja,</w:t>
      </w:r>
      <w:r w:rsidRPr="006B1158">
        <w:t xml:space="preserve"> </w:t>
      </w:r>
      <w:r>
        <w:t xml:space="preserve">površine </w:t>
      </w:r>
      <w:r w:rsidR="00AA4A3E">
        <w:t>30,40</w:t>
      </w:r>
      <w:r>
        <w:t xml:space="preserve"> m2, sa pripadajućom drvarnicom broj </w:t>
      </w:r>
      <w:r w:rsidR="00AA4A3E">
        <w:t>5</w:t>
      </w:r>
      <w:r>
        <w:t>, parkirno mjesto broj 1</w:t>
      </w:r>
      <w:r w:rsidR="00AA4A3E">
        <w:t>5</w:t>
      </w:r>
      <w:r>
        <w:t xml:space="preserve"> i parkirno mjesto broj 1</w:t>
      </w:r>
      <w:r w:rsidR="00AA4A3E">
        <w:t>6</w:t>
      </w:r>
      <w:r>
        <w:t xml:space="preserve"> površine </w:t>
      </w:r>
      <w:r w:rsidR="00AA4A3E">
        <w:t>27</w:t>
      </w:r>
      <w:r>
        <w:t>,</w:t>
      </w:r>
      <w:r w:rsidR="00AA4A3E">
        <w:t>15</w:t>
      </w:r>
      <w:r>
        <w:t xml:space="preserve"> m2 sagrađen na k.č.br. 4473/2 upisana u z.k.ul. 3957 k.o. Kastav</w:t>
      </w:r>
    </w:p>
    <w:p w:rsidRDefault="00EE73B0" w:rsidP="00EE73B0" w:rsidR="00EE73B0">
      <w:pPr>
        <w:ind w:left="1080"/>
        <w:jc w:val="both"/>
      </w:pPr>
    </w:p>
    <w:p w:rsidRDefault="001733E3" w:rsidP="001733E3" w:rsidR="00034EB5" w:rsidRPr="007E04FC">
      <w:pPr>
        <w:numPr>
          <w:ilvl w:val="0"/>
          <w:numId w:val="1"/>
        </w:numPr>
        <w:jc w:val="both"/>
      </w:pPr>
      <w:r>
        <w:t>Is</w:t>
      </w:r>
      <w:r w:rsidR="00034EB5" w:rsidRPr="007E04FC">
        <w:t>pitno ročište na kojem će se ispitivati prijavljene tražbine određuje se za dan</w:t>
      </w:r>
    </w:p>
    <w:p w:rsidRDefault="00034EB5" w:rsidP="00034EB5" w:rsidR="00034EB5" w:rsidRPr="007E04FC">
      <w:pPr>
        <w:jc w:val="both"/>
      </w:pPr>
    </w:p>
    <w:p w:rsidRDefault="00550367" w:rsidP="00034EB5" w:rsidR="00034EB5" w:rsidRPr="007E04FC">
      <w:pPr>
        <w:jc w:val="center"/>
        <w:rPr>
          <w:b/>
        </w:rPr>
      </w:pPr>
      <w:r>
        <w:rPr>
          <w:b/>
        </w:rPr>
        <w:t>12. travnja 2018</w:t>
      </w:r>
      <w:r w:rsidRPr="007E04FC">
        <w:rPr>
          <w:b/>
        </w:rPr>
        <w:t>.</w:t>
      </w:r>
      <w:r>
        <w:rPr>
          <w:b/>
        </w:rPr>
        <w:t xml:space="preserve"> </w:t>
      </w:r>
      <w:r w:rsidR="00034EB5" w:rsidRPr="007E04FC">
        <w:rPr>
          <w:b/>
        </w:rPr>
        <w:t xml:space="preserve">u </w:t>
      </w:r>
      <w:r w:rsidR="008146A1">
        <w:rPr>
          <w:b/>
        </w:rPr>
        <w:t>10</w:t>
      </w:r>
      <w:r w:rsidR="00034EB5" w:rsidRPr="007E04FC">
        <w:rPr>
          <w:b/>
        </w:rPr>
        <w:t>:00 sati</w:t>
      </w:r>
    </w:p>
    <w:p w:rsidRDefault="00034EB5" w:rsidP="00034EB5" w:rsidR="00034EB5" w:rsidRPr="007E04FC">
      <w:pPr>
        <w:jc w:val="center"/>
        <w:rPr>
          <w:b/>
        </w:rPr>
      </w:pPr>
      <w:r w:rsidRPr="007E04FC">
        <w:rPr>
          <w:b/>
        </w:rPr>
        <w:t xml:space="preserve">u Trgovačkom sudu </w:t>
      </w:r>
      <w:r w:rsidR="00E0215E">
        <w:rPr>
          <w:b/>
        </w:rPr>
        <w:t>u Rijeci</w:t>
      </w:r>
      <w:r w:rsidRPr="007E04FC">
        <w:rPr>
          <w:b/>
        </w:rPr>
        <w:t>,</w:t>
      </w:r>
    </w:p>
    <w:p w:rsidRDefault="00034EB5" w:rsidP="00034EB5" w:rsidR="00034EB5">
      <w:pPr>
        <w:jc w:val="center"/>
        <w:rPr>
          <w:b/>
        </w:rPr>
      </w:pPr>
      <w:r w:rsidRPr="007E04FC">
        <w:rPr>
          <w:b/>
        </w:rPr>
        <w:t>Zadarska 1 i 3</w:t>
      </w:r>
    </w:p>
    <w:p w:rsidRDefault="00442836" w:rsidP="00442836" w:rsidR="00442836" w:rsidRPr="007E04FC">
      <w:pPr>
        <w:jc w:val="center"/>
        <w:rPr>
          <w:b/>
        </w:rPr>
      </w:pPr>
      <w:r w:rsidRPr="007E04FC">
        <w:rPr>
          <w:b/>
        </w:rPr>
        <w:t>sudnica broj 2, I kat</w:t>
      </w:r>
    </w:p>
    <w:p w:rsidRDefault="007659B7" w:rsidP="00034EB5" w:rsidR="007659B7" w:rsidRPr="007E04FC">
      <w:pPr>
        <w:jc w:val="center"/>
        <w:rPr>
          <w:b/>
        </w:rPr>
      </w:pPr>
    </w:p>
    <w:p w:rsidRDefault="007A2A7E" w:rsidP="001733E3" w:rsidR="001733E3">
      <w:pPr>
        <w:ind w:firstLine="708"/>
        <w:jc w:val="both"/>
      </w:pPr>
      <w:r>
        <w:t xml:space="preserve">      </w:t>
      </w:r>
      <w:r w:rsidR="00034EB5" w:rsidRPr="007E04FC">
        <w:t xml:space="preserve">Na ovom ročištu ispitat će se samo prijave prispjele </w:t>
      </w:r>
      <w:r w:rsidR="001733E3">
        <w:t>u otvorenom roku iz oglasa.</w:t>
      </w:r>
    </w:p>
    <w:p w:rsidRDefault="001733E3" w:rsidP="001733E3" w:rsidR="001733E3">
      <w:pPr>
        <w:ind w:firstLine="708"/>
        <w:jc w:val="both"/>
      </w:pPr>
    </w:p>
    <w:p w:rsidRDefault="00034EB5" w:rsidP="001733E3" w:rsidR="001733E3">
      <w:pPr>
        <w:numPr>
          <w:ilvl w:val="0"/>
          <w:numId w:val="1"/>
        </w:numPr>
        <w:jc w:val="both"/>
      </w:pPr>
      <w:r w:rsidRPr="007E04FC">
        <w:t>Ročištu mogu prisustvovati vjerovnici odnosno njihovi punomoćnici.</w:t>
      </w:r>
    </w:p>
    <w:p w:rsidRDefault="001733E3" w:rsidP="001733E3" w:rsidR="001733E3">
      <w:pPr>
        <w:ind w:left="1080"/>
        <w:jc w:val="both"/>
      </w:pPr>
    </w:p>
    <w:p w:rsidRDefault="00034EB5" w:rsidP="001733E3" w:rsidR="007A2A7E">
      <w:pPr>
        <w:numPr>
          <w:ilvl w:val="0"/>
          <w:numId w:val="1"/>
        </w:numPr>
        <w:jc w:val="both"/>
      </w:pPr>
      <w:r w:rsidRPr="007E04FC">
        <w:t>Tablic</w:t>
      </w:r>
      <w:r w:rsidR="007A2A7E">
        <w:t>e iz čl</w:t>
      </w:r>
      <w:r w:rsidR="002301B7">
        <w:t>.</w:t>
      </w:r>
      <w:r w:rsidR="007A2A7E">
        <w:t>259.</w:t>
      </w:r>
      <w:r w:rsidR="002301B7">
        <w:t xml:space="preserve"> st.2.</w:t>
      </w:r>
      <w:r w:rsidR="007A2A7E">
        <w:t xml:space="preserve"> Stečajnog zakona objavit će se na mrežnoj stranici e-Oglasne ploče suda nakon isteka roka za prijavu tražbina, a najkasnije osam dana prije održavanja ispitnog ročišta.  </w:t>
      </w:r>
    </w:p>
    <w:p w:rsidRDefault="007A2A7E" w:rsidP="007A2A7E" w:rsidR="007A2A7E">
      <w:pPr>
        <w:pStyle w:val="Odlomakpopisa"/>
      </w:pPr>
    </w:p>
    <w:p w:rsidRDefault="007A2A7E" w:rsidP="001733E3" w:rsidR="001733E3">
      <w:pPr>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2301B7">
        <w:t>259. st.3</w:t>
      </w:r>
      <w:r w:rsidR="00034EB5" w:rsidRPr="007E04FC">
        <w:t>. Stečajnog zakona).</w:t>
      </w:r>
      <w:r>
        <w:t xml:space="preserve"> </w:t>
      </w:r>
    </w:p>
    <w:p w:rsidRDefault="001733E3" w:rsidP="001733E3" w:rsidR="001733E3">
      <w:pPr>
        <w:pStyle w:val="Odlomakpopisa"/>
      </w:pPr>
    </w:p>
    <w:p w:rsidRDefault="00034EB5" w:rsidP="001733E3" w:rsidR="00034EB5" w:rsidRPr="007E04FC">
      <w:pPr>
        <w:numPr>
          <w:ilvl w:val="0"/>
          <w:numId w:val="1"/>
        </w:numPr>
        <w:jc w:val="both"/>
      </w:pPr>
      <w:r w:rsidRPr="007E04FC">
        <w:t>Izvještajno ročište na kojem će se na temelju izvješća stečajnog upravitelja odlučivati o daljnjem tijeku stečajnog postupka određuje se za dan</w:t>
      </w:r>
    </w:p>
    <w:p w:rsidRDefault="00730271" w:rsidP="00034EB5" w:rsidR="00730271" w:rsidRPr="007E04FC">
      <w:pPr>
        <w:jc w:val="center"/>
        <w:rPr>
          <w:b/>
        </w:rPr>
      </w:pPr>
    </w:p>
    <w:p w:rsidRDefault="00550367" w:rsidP="00034EB5" w:rsidR="00034EB5" w:rsidRPr="007E04FC">
      <w:pPr>
        <w:jc w:val="center"/>
        <w:rPr>
          <w:b/>
        </w:rPr>
      </w:pPr>
      <w:r>
        <w:rPr>
          <w:b/>
        </w:rPr>
        <w:t>12. travnja 2018</w:t>
      </w:r>
      <w:r w:rsidR="00034EB5" w:rsidRPr="007E04FC">
        <w:rPr>
          <w:b/>
        </w:rPr>
        <w:t>.</w:t>
      </w:r>
      <w:r w:rsidR="0072748A">
        <w:rPr>
          <w:b/>
        </w:rPr>
        <w:t xml:space="preserve"> </w:t>
      </w:r>
      <w:r w:rsidR="00034EB5" w:rsidRPr="007E04FC">
        <w:rPr>
          <w:b/>
        </w:rPr>
        <w:t xml:space="preserve">u </w:t>
      </w:r>
      <w:r w:rsidR="008146A1">
        <w:rPr>
          <w:b/>
        </w:rPr>
        <w:t>1</w:t>
      </w:r>
      <w:r>
        <w:rPr>
          <w:b/>
        </w:rPr>
        <w:t>0:3</w:t>
      </w:r>
      <w:r w:rsidR="00034EB5" w:rsidRPr="007E04FC">
        <w:rPr>
          <w:b/>
        </w:rPr>
        <w:t>0 sati</w:t>
      </w:r>
    </w:p>
    <w:p w:rsidRDefault="00034EB5" w:rsidP="00034EB5" w:rsidR="00034EB5" w:rsidRPr="007E04FC">
      <w:pPr>
        <w:jc w:val="center"/>
        <w:rPr>
          <w:b/>
        </w:rPr>
      </w:pPr>
      <w:r w:rsidRPr="007E04FC">
        <w:rPr>
          <w:b/>
        </w:rPr>
        <w:t>u Trgovačkom sudu</w:t>
      </w:r>
      <w:r w:rsidR="00E0215E">
        <w:rPr>
          <w:b/>
        </w:rPr>
        <w:t xml:space="preserve"> u Rijeci</w:t>
      </w:r>
      <w:r w:rsidRPr="007E04FC">
        <w:rPr>
          <w:b/>
        </w:rPr>
        <w:t>,</w:t>
      </w:r>
    </w:p>
    <w:p w:rsidRDefault="00034EB5" w:rsidP="0072748A" w:rsidR="003858CB">
      <w:pPr>
        <w:jc w:val="center"/>
        <w:rPr>
          <w:b/>
        </w:rPr>
      </w:pPr>
      <w:r w:rsidRPr="007E04FC">
        <w:rPr>
          <w:b/>
        </w:rPr>
        <w:t>Zadarska 1 i 3</w:t>
      </w:r>
    </w:p>
    <w:p w:rsidRDefault="00442836" w:rsidP="00442836" w:rsidR="00442836" w:rsidRPr="007E04FC">
      <w:pPr>
        <w:jc w:val="center"/>
        <w:rPr>
          <w:b/>
        </w:rPr>
      </w:pPr>
      <w:r w:rsidRPr="007E04FC">
        <w:rPr>
          <w:b/>
        </w:rPr>
        <w:t>sudnica broj 2, I kat</w:t>
      </w:r>
    </w:p>
    <w:p w:rsidRDefault="0072748A" w:rsidP="0072748A" w:rsidR="0072748A">
      <w:pPr>
        <w:jc w:val="center"/>
        <w:rPr>
          <w:b/>
        </w:rPr>
      </w:pPr>
    </w:p>
    <w:p w:rsidRDefault="00034EB5" w:rsidP="00034EB5" w:rsidR="00034EB5" w:rsidRPr="001733E3">
      <w:pPr>
        <w:jc w:val="center"/>
        <w:rPr>
          <w:b/>
        </w:rPr>
      </w:pPr>
      <w:r w:rsidRPr="001733E3">
        <w:rPr>
          <w:b/>
        </w:rPr>
        <w:t>Obrazloženje</w:t>
      </w:r>
    </w:p>
    <w:p w:rsidRDefault="0016181C" w:rsidP="007D471A" w:rsidR="004E018D">
      <w:pPr>
        <w:ind w:firstLine="708"/>
        <w:jc w:val="both"/>
      </w:pPr>
      <w:r>
        <w:t xml:space="preserve"> </w:t>
      </w:r>
    </w:p>
    <w:p w:rsidRDefault="007659B7" w:rsidP="007659B7" w:rsidR="0072748A">
      <w:pPr>
        <w:ind w:firstLine="708"/>
        <w:jc w:val="both"/>
        <w:rPr>
          <w:b/>
        </w:rPr>
      </w:pPr>
      <w:r w:rsidRPr="007659B7">
        <w:t xml:space="preserve">Predlagatelj je </w:t>
      </w:r>
      <w:r w:rsidR="00550367">
        <w:t>19. rujna 2017</w:t>
      </w:r>
      <w:r w:rsidRPr="007659B7">
        <w:t>.</w:t>
      </w:r>
      <w:r w:rsidR="0072748A">
        <w:t xml:space="preserve"> </w:t>
      </w:r>
      <w:r w:rsidRPr="007659B7">
        <w:t xml:space="preserve">podnio prijedlog za otvaranje stečajnog postupka nad </w:t>
      </w:r>
      <w:r w:rsidR="0072748A">
        <w:t xml:space="preserve">likvidacijskom masom </w:t>
      </w:r>
      <w:r w:rsidRPr="007659B7">
        <w:t>dužnik</w:t>
      </w:r>
      <w:r w:rsidR="0072748A">
        <w:t>a</w:t>
      </w:r>
      <w:r w:rsidRPr="007659B7">
        <w:t xml:space="preserve"> </w:t>
      </w:r>
      <w:r w:rsidR="00550367" w:rsidRPr="00323ADD">
        <w:rPr>
          <w:b/>
        </w:rPr>
        <w:t>I.B. Nekretnine d.o.o. Kastav</w:t>
      </w:r>
      <w:r w:rsidR="00550367">
        <w:t xml:space="preserve">, </w:t>
      </w:r>
      <w:r w:rsidR="00550367" w:rsidRPr="00323ADD">
        <w:rPr>
          <w:b/>
        </w:rPr>
        <w:t>Rubeši 10/d</w:t>
      </w:r>
      <w:r w:rsidR="0072748A">
        <w:rPr>
          <w:b/>
        </w:rPr>
        <w:t>.</w:t>
      </w:r>
    </w:p>
    <w:p w:rsidRDefault="007659B7" w:rsidP="007659B7" w:rsidR="004E47BB">
      <w:pPr>
        <w:ind w:firstLine="708"/>
        <w:jc w:val="both"/>
      </w:pPr>
      <w:r w:rsidRPr="007659B7">
        <w:lastRenderedPageBreak/>
        <w:t xml:space="preserve">U prijedlogu je naveo da </w:t>
      </w:r>
      <w:r w:rsidR="004E47BB">
        <w:t xml:space="preserve">likvidacijsku masu trgovačkog društva </w:t>
      </w:r>
      <w:r w:rsidR="004E47BB" w:rsidRPr="00323ADD">
        <w:rPr>
          <w:b/>
        </w:rPr>
        <w:t xml:space="preserve">I.B. Nekretnine d.o.o. </w:t>
      </w:r>
      <w:r w:rsidR="004E47BB" w:rsidRPr="004E47BB">
        <w:t>čine nekretnine upisane u zemljišnim knjigama</w:t>
      </w:r>
      <w:r w:rsidR="004E47BB">
        <w:rPr>
          <w:b/>
        </w:rPr>
        <w:t xml:space="preserve"> </w:t>
      </w:r>
      <w:r w:rsidR="00442836">
        <w:t>Općinskog suda u Rijeci</w:t>
      </w:r>
      <w:r w:rsidR="004359E5">
        <w:t>, Z</w:t>
      </w:r>
      <w:r w:rsidR="004E47BB">
        <w:t>emljišno</w:t>
      </w:r>
      <w:r w:rsidR="004359E5">
        <w:t>knjižni odjel</w:t>
      </w:r>
      <w:r w:rsidR="004E47BB">
        <w:t xml:space="preserve"> Rijeka, opisane u izreci ovog rješenja, a koje su opterećene razlučnim pravima u korist trećih osoba.</w:t>
      </w:r>
      <w:r w:rsidR="00442836">
        <w:t xml:space="preserve"> </w:t>
      </w:r>
      <w:r w:rsidR="004E47BB">
        <w:t xml:space="preserve">Vjerovnik Erste&amp;Steiermarkische bank d.d. Rijeka prijavio je u postupku likvidacije likvidatoru tražbinu koja na dan 1. lipnja 2017. iznosi ukupno 44.339.681,02 kn. Iz prijave navedenog vjerovnika likvidator je sa sigurnošću utvrdio da imovina koja čini likvidacijsku masu nije dovoljna za namirenje svih tražbina vjerovnika s kamatama. </w:t>
      </w:r>
    </w:p>
    <w:p w:rsidRDefault="002A18EC" w:rsidP="007659B7" w:rsidR="007659B7" w:rsidRPr="007659B7">
      <w:pPr>
        <w:ind w:firstLine="708"/>
        <w:jc w:val="both"/>
        <w:rPr>
          <w:bCs/>
        </w:rPr>
      </w:pPr>
      <w:r>
        <w:rPr>
          <w:bCs/>
        </w:rPr>
        <w:t xml:space="preserve">Prema odredbi čl.437. st.1. </w:t>
      </w:r>
      <w:r w:rsidRPr="002A18EC">
        <w:rPr>
          <w:bCs/>
        </w:rPr>
        <w:t>Stečajnog zakona (N</w:t>
      </w:r>
      <w:r w:rsidR="00802A1A">
        <w:rPr>
          <w:bCs/>
        </w:rPr>
        <w:t>arodne novine broj 7</w:t>
      </w:r>
      <w:r>
        <w:rPr>
          <w:bCs/>
        </w:rPr>
        <w:t>1/15,</w:t>
      </w:r>
      <w:r w:rsidRPr="002A18EC">
        <w:rPr>
          <w:bCs/>
        </w:rPr>
        <w:t xml:space="preserve"> dalje: SZ-a)</w:t>
      </w:r>
      <w:r>
        <w:rPr>
          <w:bCs/>
        </w:rPr>
        <w:t xml:space="preserve"> stečajni postupak nad imovinom pravne osoba koja je prestala postojati provodi se kad likvidator u postupku likvidacije nad imovinom pravne osobe koja je brisana iz sudskoga registra na temelju prijavljenih tražbina utvrdi da imovina nije dovoljna za namirenje svih tražbina vjerovnika s kamatama. </w:t>
      </w:r>
    </w:p>
    <w:p w:rsidRDefault="002301B7" w:rsidP="007659B7" w:rsidR="0072748A">
      <w:pPr>
        <w:ind w:firstLine="708"/>
        <w:jc w:val="both"/>
        <w:rPr>
          <w:bCs/>
        </w:rPr>
      </w:pPr>
      <w:r>
        <w:rPr>
          <w:bCs/>
        </w:rPr>
        <w:t>Prema stavku 4. istog članka na stečajni postupak nad imovinom pravne osobe koja je prestala postojati na odgovarajući se način primjenjuju odredbe glave III. i VI. SZ-a.</w:t>
      </w:r>
    </w:p>
    <w:p w:rsidRDefault="004359E5" w:rsidP="007659B7" w:rsidR="004359E5">
      <w:pPr>
        <w:ind w:firstLine="708"/>
        <w:jc w:val="both"/>
        <w:rPr>
          <w:bCs/>
        </w:rPr>
      </w:pPr>
      <w:r>
        <w:rPr>
          <w:bCs/>
        </w:rPr>
        <w:t xml:space="preserve">Rješenjem registarskog suda poslovni broj Tt-14/752-34 od 24. rujna 2014. dužnik trgovačko društvo </w:t>
      </w:r>
      <w:r w:rsidRPr="00323ADD">
        <w:rPr>
          <w:b/>
        </w:rPr>
        <w:t>I.B. Nekretnine d.o.o. Kastav</w:t>
      </w:r>
      <w:r>
        <w:t xml:space="preserve">, </w:t>
      </w:r>
      <w:r w:rsidRPr="00323ADD">
        <w:rPr>
          <w:b/>
        </w:rPr>
        <w:t>Rubeši 10/d</w:t>
      </w:r>
      <w:r>
        <w:rPr>
          <w:b/>
        </w:rPr>
        <w:t xml:space="preserve"> </w:t>
      </w:r>
      <w:r w:rsidRPr="004359E5">
        <w:t>brisano je iz registra</w:t>
      </w:r>
      <w:r>
        <w:t xml:space="preserve"> ovog suda temeljem čl. 70. st. 5. Zakona o sudskom registru.</w:t>
      </w:r>
    </w:p>
    <w:p w:rsidRDefault="002301B7" w:rsidP="007659B7" w:rsidR="002301B7">
      <w:pPr>
        <w:ind w:firstLine="708"/>
        <w:jc w:val="both"/>
        <w:rPr>
          <w:bCs/>
        </w:rPr>
      </w:pPr>
      <w:r>
        <w:rPr>
          <w:bCs/>
        </w:rPr>
        <w:t xml:space="preserve">Budući je likvidator podnio prijedlog za otvaranje stečajnog postupka nad imovinom pravne osobe koja je prestala postojati, </w:t>
      </w:r>
      <w:r w:rsidR="00D6129E">
        <w:rPr>
          <w:bCs/>
        </w:rPr>
        <w:t xml:space="preserve"> </w:t>
      </w:r>
      <w:r>
        <w:rPr>
          <w:bCs/>
        </w:rPr>
        <w:t xml:space="preserve">valjalo je temeljem čl.437. u vezi čl.116. i 129. SZ-a riješiti kao u izreci. </w:t>
      </w:r>
    </w:p>
    <w:p w:rsidRDefault="002301B7" w:rsidP="002301B7" w:rsidR="007C3750">
      <w:pPr>
        <w:ind w:firstLine="708"/>
        <w:jc w:val="both"/>
        <w:rPr>
          <w:bCs/>
        </w:rPr>
      </w:pPr>
      <w:r>
        <w:rPr>
          <w:bCs/>
        </w:rPr>
        <w:t xml:space="preserve"> </w:t>
      </w:r>
    </w:p>
    <w:p w:rsidRDefault="00034EB5" w:rsidP="004E47BB" w:rsidR="004E47BB">
      <w:pPr>
        <w:jc w:val="center"/>
      </w:pPr>
      <w:r w:rsidRPr="007E04FC">
        <w:t>U Rijeci,</w:t>
      </w:r>
      <w:r w:rsidR="00E97099" w:rsidRPr="007E04FC">
        <w:t xml:space="preserve"> </w:t>
      </w:r>
      <w:r w:rsidR="004E47BB">
        <w:t>24. siječnja 2018.</w:t>
      </w:r>
    </w:p>
    <w:p w:rsidRDefault="004E47BB" w:rsidP="004E47BB" w:rsidR="004E47BB">
      <w:pPr>
        <w:jc w:val="center"/>
      </w:pPr>
      <w:r>
        <w:tab/>
      </w:r>
      <w:r>
        <w:tab/>
      </w:r>
      <w:r>
        <w:tab/>
      </w:r>
      <w:r>
        <w:tab/>
      </w:r>
      <w:r>
        <w:tab/>
      </w:r>
      <w:r>
        <w:tab/>
      </w:r>
      <w:r>
        <w:tab/>
      </w:r>
      <w:r>
        <w:tab/>
      </w:r>
      <w:r w:rsidR="00317E29">
        <w:t>S</w:t>
      </w:r>
      <w:r w:rsidR="00034EB5" w:rsidRPr="007E04FC">
        <w:t>udac</w:t>
      </w:r>
    </w:p>
    <w:p w:rsidRDefault="004E47BB" w:rsidP="004E47BB" w:rsidR="00A5115C">
      <w:pPr>
        <w:jc w:val="center"/>
      </w:pPr>
      <w:r>
        <w:tab/>
      </w:r>
      <w:r>
        <w:tab/>
      </w:r>
      <w:r>
        <w:tab/>
      </w:r>
      <w:r>
        <w:tab/>
      </w:r>
      <w:r>
        <w:tab/>
      </w:r>
      <w:r>
        <w:tab/>
      </w:r>
      <w:r>
        <w:tab/>
      </w:r>
      <w:r>
        <w:tab/>
      </w:r>
      <w:r w:rsidR="00034EB5" w:rsidRPr="007E04FC">
        <w:t>Daniela Korlević</w:t>
      </w:r>
      <w:r w:rsidR="00A5115C">
        <w:t xml:space="preserve"> </w:t>
      </w:r>
    </w:p>
    <w:p w:rsidRDefault="00EE64AD" w:rsidP="00EE64AD" w:rsidR="00EE64AD">
      <w:pPr>
        <w:jc w:val="right"/>
      </w:pPr>
    </w:p>
    <w:p w:rsidRDefault="00FD4AD3" w:rsidP="00E964B1" w:rsidR="00FD4AD3">
      <w:pPr>
        <w:jc w:val="right"/>
      </w:pPr>
    </w:p>
    <w:p w:rsidRDefault="004E47BB" w:rsidP="00E964B1" w:rsidR="004E47BB">
      <w:pPr>
        <w:jc w:val="right"/>
      </w:pPr>
    </w:p>
    <w:p w:rsidRDefault="004E47BB" w:rsidP="00E964B1" w:rsidR="004E47BB">
      <w:pPr>
        <w:jc w:val="right"/>
      </w:pPr>
    </w:p>
    <w:p w:rsidRDefault="00034EB5" w:rsidP="00034EB5" w:rsidR="007D471A" w:rsidRPr="007E04FC">
      <w:pPr>
        <w:jc w:val="both"/>
        <w:rPr>
          <w:b/>
        </w:rPr>
      </w:pPr>
      <w:r w:rsidRPr="007E04FC">
        <w:rPr>
          <w:b/>
        </w:rPr>
        <w:t>UPUTA O PRAVNOM LIJEKU:</w:t>
      </w:r>
    </w:p>
    <w:p w:rsidRDefault="00034EB5" w:rsidP="00034EB5" w:rsidR="00034EB5">
      <w:pPr>
        <w:jc w:val="both"/>
      </w:pPr>
      <w:r w:rsidRPr="007E04FC">
        <w:t>Protiv rješenja o otvaranju stečajnog postupka žalbu može podnijeti osoba koja je bila zastupnik po zakonu dužnika pravne osobe do dana nastupanja pravnih posljedica otvaranja stečajnog postupka i dužnik pojedinac (čl.53.st.</w:t>
      </w:r>
      <w:r w:rsidR="002830DE" w:rsidRPr="007E04FC">
        <w:t>8</w:t>
      </w:r>
      <w:r w:rsidRPr="007E04FC">
        <w:t>.</w:t>
      </w:r>
      <w:r w:rsidR="008952F5">
        <w:t xml:space="preserve"> </w:t>
      </w:r>
      <w:r w:rsidRPr="007E04FC">
        <w:t xml:space="preserve">SZ). </w:t>
      </w:r>
      <w:r w:rsidR="008952F5" w:rsidRPr="00DB5FB4">
        <w:t xml:space="preserve">Žalba se podnosi </w:t>
      </w:r>
      <w:r w:rsidR="008952F5">
        <w:t>istekom osmoga dana od dana objave pismena na mrežnoj stranici e-Oglasna ploča suda</w:t>
      </w:r>
      <w:r w:rsidR="008952F5" w:rsidRPr="008952F5">
        <w:t xml:space="preserve"> </w:t>
      </w:r>
      <w:r w:rsidR="008952F5" w:rsidRPr="007E04FC">
        <w:t>u dva primjerka</w:t>
      </w:r>
      <w:r w:rsidR="008952F5">
        <w:t>,</w:t>
      </w:r>
      <w:r w:rsidR="008952F5" w:rsidRPr="00DB5FB4">
        <w:t xml:space="preserve"> a o žalbi odlučuje Visoki trgovački sud Republike Hrvatske. </w:t>
      </w:r>
    </w:p>
    <w:p w:rsidRDefault="003858CB" w:rsidP="00034EB5" w:rsidR="003858CB">
      <w:pPr>
        <w:jc w:val="both"/>
      </w:pPr>
    </w:p>
    <w:p w:rsidRDefault="00B8320D" w:rsidP="00034EB5" w:rsidR="00B8320D">
      <w:pPr>
        <w:jc w:val="both"/>
      </w:pPr>
    </w:p>
    <w:p w:rsidRDefault="009B36DA" w:rsidP="00034EB5" w:rsidR="009B36DA">
      <w:pPr>
        <w:jc w:val="both"/>
      </w:pPr>
    </w:p>
    <w:p w:rsidRDefault="00C76C87" w:rsidP="00034EB5" w:rsidR="00034EB5">
      <w:pPr>
        <w:jc w:val="both"/>
        <w:rPr>
          <w:b/>
          <w:sz w:val="20"/>
          <w:szCs w:val="20"/>
        </w:rPr>
      </w:pPr>
      <w:r w:rsidRPr="001733E3">
        <w:rPr>
          <w:b/>
          <w:sz w:val="20"/>
          <w:szCs w:val="20"/>
        </w:rPr>
        <w:t>D</w:t>
      </w:r>
      <w:r w:rsidR="00034EB5" w:rsidRPr="001733E3">
        <w:rPr>
          <w:b/>
          <w:sz w:val="20"/>
          <w:szCs w:val="20"/>
        </w:rPr>
        <w:t>NA</w:t>
      </w:r>
      <w:r w:rsidR="002830DE" w:rsidRPr="001733E3">
        <w:rPr>
          <w:b/>
          <w:sz w:val="20"/>
          <w:szCs w:val="20"/>
        </w:rPr>
        <w:t>:</w:t>
      </w:r>
    </w:p>
    <w:p w:rsidRDefault="00034EB5" w:rsidP="00034EB5" w:rsidR="00034EB5" w:rsidRPr="001733E3">
      <w:pPr>
        <w:jc w:val="both"/>
        <w:rPr>
          <w:sz w:val="20"/>
          <w:szCs w:val="20"/>
        </w:rPr>
      </w:pPr>
      <w:r w:rsidRPr="001733E3">
        <w:rPr>
          <w:sz w:val="20"/>
          <w:szCs w:val="20"/>
        </w:rPr>
        <w:t xml:space="preserve">- </w:t>
      </w:r>
      <w:r w:rsidR="002301B7">
        <w:rPr>
          <w:sz w:val="20"/>
          <w:szCs w:val="20"/>
        </w:rPr>
        <w:t>podnositelju prijedloga</w:t>
      </w:r>
      <w:r w:rsidRPr="001733E3">
        <w:rPr>
          <w:sz w:val="20"/>
          <w:szCs w:val="20"/>
        </w:rPr>
        <w:t xml:space="preserve"> </w:t>
      </w:r>
      <w:r w:rsidR="002301B7">
        <w:rPr>
          <w:sz w:val="20"/>
          <w:szCs w:val="20"/>
        </w:rPr>
        <w:t xml:space="preserve">– likvidatoru </w:t>
      </w:r>
      <w:r w:rsidR="004E47BB">
        <w:rPr>
          <w:sz w:val="20"/>
          <w:szCs w:val="20"/>
        </w:rPr>
        <w:t>Antonela Jolić Zubčić</w:t>
      </w:r>
      <w:r w:rsidR="00D6129E">
        <w:rPr>
          <w:sz w:val="20"/>
          <w:szCs w:val="20"/>
        </w:rPr>
        <w:t xml:space="preserve"> </w:t>
      </w:r>
      <w:r w:rsidR="002301B7">
        <w:rPr>
          <w:sz w:val="20"/>
          <w:szCs w:val="20"/>
        </w:rPr>
        <w:t xml:space="preserve"> </w:t>
      </w:r>
    </w:p>
    <w:p w:rsidRDefault="00034EB5" w:rsidP="00034EB5" w:rsidR="002830DE">
      <w:pPr>
        <w:jc w:val="both"/>
        <w:rPr>
          <w:sz w:val="20"/>
          <w:szCs w:val="20"/>
        </w:rPr>
      </w:pPr>
      <w:r w:rsidRPr="001733E3">
        <w:rPr>
          <w:sz w:val="20"/>
          <w:szCs w:val="20"/>
        </w:rPr>
        <w:t xml:space="preserve">- stečajnom upravitelju </w:t>
      </w:r>
      <w:r w:rsidR="004E47BB">
        <w:rPr>
          <w:sz w:val="20"/>
          <w:szCs w:val="20"/>
        </w:rPr>
        <w:t>Ranka Herljević</w:t>
      </w:r>
    </w:p>
    <w:p w:rsidRDefault="002301B7" w:rsidP="00034EB5" w:rsidR="002301B7" w:rsidRPr="001733E3">
      <w:pPr>
        <w:jc w:val="both"/>
        <w:rPr>
          <w:sz w:val="20"/>
          <w:szCs w:val="20"/>
        </w:rPr>
      </w:pPr>
      <w:r w:rsidRPr="001733E3">
        <w:rPr>
          <w:sz w:val="20"/>
          <w:szCs w:val="20"/>
        </w:rPr>
        <w:t xml:space="preserve">- Porezna uprava </w:t>
      </w:r>
      <w:r>
        <w:rPr>
          <w:sz w:val="20"/>
          <w:szCs w:val="20"/>
        </w:rPr>
        <w:t xml:space="preserve">Rijeka </w:t>
      </w:r>
    </w:p>
    <w:p w:rsidRDefault="00034EB5" w:rsidP="00034EB5" w:rsidR="00034EB5" w:rsidRPr="001733E3">
      <w:pPr>
        <w:jc w:val="both"/>
        <w:rPr>
          <w:sz w:val="20"/>
          <w:szCs w:val="20"/>
        </w:rPr>
      </w:pPr>
      <w:r w:rsidRPr="001733E3">
        <w:rPr>
          <w:sz w:val="20"/>
          <w:szCs w:val="20"/>
        </w:rPr>
        <w:t xml:space="preserve">- </w:t>
      </w:r>
      <w:r w:rsidR="001149CE">
        <w:rPr>
          <w:sz w:val="20"/>
          <w:szCs w:val="20"/>
        </w:rPr>
        <w:t xml:space="preserve">FINA </w:t>
      </w:r>
      <w:r w:rsidR="002301B7">
        <w:rPr>
          <w:sz w:val="20"/>
          <w:szCs w:val="20"/>
        </w:rPr>
        <w:t>Rijeka</w:t>
      </w:r>
      <w:r w:rsidR="00934B63">
        <w:rPr>
          <w:sz w:val="20"/>
          <w:szCs w:val="20"/>
        </w:rPr>
        <w:t xml:space="preserve"> </w:t>
      </w:r>
      <w:r w:rsidRPr="001733E3">
        <w:rPr>
          <w:sz w:val="20"/>
          <w:szCs w:val="20"/>
        </w:rPr>
        <w:t>(fax i pošta)</w:t>
      </w:r>
    </w:p>
    <w:p w:rsidRDefault="001149CE" w:rsidP="00034EB5" w:rsidR="001149CE">
      <w:pPr>
        <w:jc w:val="both"/>
        <w:rPr>
          <w:sz w:val="20"/>
          <w:szCs w:val="20"/>
        </w:rPr>
      </w:pPr>
      <w:r>
        <w:rPr>
          <w:sz w:val="20"/>
          <w:szCs w:val="20"/>
        </w:rPr>
        <w:t>-</w:t>
      </w:r>
      <w:r w:rsidR="00540AA3">
        <w:rPr>
          <w:sz w:val="20"/>
          <w:szCs w:val="20"/>
        </w:rPr>
        <w:t xml:space="preserve"> sudski registar</w:t>
      </w:r>
      <w:r w:rsidR="00D6129E">
        <w:rPr>
          <w:sz w:val="20"/>
          <w:szCs w:val="20"/>
        </w:rPr>
        <w:t xml:space="preserve"> elektronski </w:t>
      </w:r>
      <w:r w:rsidR="00540AA3">
        <w:rPr>
          <w:sz w:val="20"/>
          <w:szCs w:val="20"/>
        </w:rPr>
        <w:t xml:space="preserve"> </w:t>
      </w:r>
    </w:p>
    <w:p w:rsidRDefault="002432C5" w:rsidP="00034EB5" w:rsidR="002432C5">
      <w:pPr>
        <w:jc w:val="both"/>
        <w:rPr>
          <w:sz w:val="20"/>
          <w:szCs w:val="20"/>
        </w:rPr>
      </w:pPr>
      <w:r>
        <w:rPr>
          <w:sz w:val="20"/>
          <w:szCs w:val="20"/>
        </w:rPr>
        <w:t>- ŽDO Rijeka</w:t>
      </w:r>
    </w:p>
    <w:p w:rsidRDefault="002830DE" w:rsidP="00034EB5" w:rsidR="002830DE" w:rsidRPr="001733E3">
      <w:pPr>
        <w:jc w:val="both"/>
        <w:rPr>
          <w:sz w:val="20"/>
          <w:szCs w:val="20"/>
        </w:rPr>
      </w:pPr>
      <w:r w:rsidRPr="001733E3">
        <w:rPr>
          <w:sz w:val="20"/>
          <w:szCs w:val="20"/>
        </w:rPr>
        <w:t>-</w:t>
      </w:r>
      <w:r w:rsidR="00034EB5" w:rsidRPr="001733E3">
        <w:rPr>
          <w:sz w:val="20"/>
          <w:szCs w:val="20"/>
        </w:rPr>
        <w:t xml:space="preserve"> </w:t>
      </w:r>
      <w:r w:rsidR="002301B7">
        <w:rPr>
          <w:sz w:val="20"/>
          <w:szCs w:val="20"/>
        </w:rPr>
        <w:t xml:space="preserve">Općinski sud u Rijeci, </w:t>
      </w:r>
      <w:r w:rsidR="00034EB5" w:rsidRPr="001733E3">
        <w:rPr>
          <w:sz w:val="20"/>
          <w:szCs w:val="20"/>
        </w:rPr>
        <w:t>Z</w:t>
      </w:r>
      <w:r w:rsidR="00B8320D">
        <w:rPr>
          <w:sz w:val="20"/>
          <w:szCs w:val="20"/>
        </w:rPr>
        <w:t>K</w:t>
      </w:r>
      <w:r w:rsidR="00034EB5" w:rsidRPr="001733E3">
        <w:rPr>
          <w:sz w:val="20"/>
          <w:szCs w:val="20"/>
        </w:rPr>
        <w:t xml:space="preserve"> odjel</w:t>
      </w:r>
      <w:r w:rsidR="002301B7">
        <w:rPr>
          <w:sz w:val="20"/>
          <w:szCs w:val="20"/>
        </w:rPr>
        <w:t xml:space="preserve"> </w:t>
      </w:r>
      <w:r w:rsidR="004E47BB">
        <w:rPr>
          <w:sz w:val="20"/>
          <w:szCs w:val="20"/>
        </w:rPr>
        <w:t xml:space="preserve">Rijeka </w:t>
      </w:r>
      <w:r w:rsidR="00540AA3">
        <w:rPr>
          <w:sz w:val="20"/>
          <w:szCs w:val="20"/>
        </w:rPr>
        <w:t xml:space="preserve">radi zabilježbe otvaranja st. </w:t>
      </w:r>
      <w:r w:rsidR="00934B63">
        <w:rPr>
          <w:sz w:val="20"/>
          <w:szCs w:val="20"/>
        </w:rPr>
        <w:t>p</w:t>
      </w:r>
      <w:r w:rsidR="00540AA3">
        <w:rPr>
          <w:sz w:val="20"/>
          <w:szCs w:val="20"/>
        </w:rPr>
        <w:t xml:space="preserve">ostupka </w:t>
      </w:r>
    </w:p>
    <w:p w:rsidRDefault="002432C5" w:rsidP="002432C5" w:rsidR="002432C5" w:rsidRPr="001733E3">
      <w:pPr>
        <w:jc w:val="both"/>
        <w:rPr>
          <w:sz w:val="20"/>
          <w:szCs w:val="20"/>
        </w:rPr>
      </w:pPr>
      <w:r w:rsidRPr="001733E3">
        <w:rPr>
          <w:sz w:val="20"/>
          <w:szCs w:val="20"/>
        </w:rPr>
        <w:t xml:space="preserve">- </w:t>
      </w:r>
      <w:r>
        <w:rPr>
          <w:sz w:val="20"/>
          <w:szCs w:val="20"/>
        </w:rPr>
        <w:t>e-O</w:t>
      </w:r>
      <w:r w:rsidRPr="001733E3">
        <w:rPr>
          <w:sz w:val="20"/>
          <w:szCs w:val="20"/>
        </w:rPr>
        <w:t>glasna ploča</w:t>
      </w:r>
    </w:p>
    <w:p w:rsidRDefault="002830DE" w:rsidP="00034EB5" w:rsidR="002830DE" w:rsidRPr="001733E3">
      <w:pPr>
        <w:jc w:val="both"/>
        <w:rPr>
          <w:sz w:val="20"/>
          <w:szCs w:val="20"/>
        </w:rPr>
      </w:pPr>
    </w:p>
    <w:p w:rsidRDefault="00034EB5" w:rsidP="00034EB5" w:rsidR="00034EB5" w:rsidRPr="001733E3">
      <w:pPr>
        <w:jc w:val="both"/>
        <w:rPr>
          <w:sz w:val="20"/>
          <w:szCs w:val="20"/>
        </w:rPr>
      </w:pPr>
      <w:r w:rsidRPr="001733E3">
        <w:rPr>
          <w:sz w:val="20"/>
          <w:szCs w:val="20"/>
        </w:rPr>
        <w:t xml:space="preserve">U Rijeci, </w:t>
      </w:r>
      <w:r w:rsidR="004E47BB">
        <w:rPr>
          <w:sz w:val="20"/>
          <w:szCs w:val="20"/>
        </w:rPr>
        <w:t>24.01.2018.</w:t>
      </w:r>
    </w:p>
    <w:p w:rsidRDefault="002830DE" w:rsidP="00034EB5" w:rsidR="002830DE" w:rsidRPr="001733E3">
      <w:pPr>
        <w:jc w:val="both"/>
        <w:rPr>
          <w:sz w:val="20"/>
          <w:szCs w:val="20"/>
        </w:rPr>
      </w:pPr>
    </w:p>
    <w:p w:rsidRDefault="00317E29" w:rsidP="00034EB5" w:rsidR="00034EB5" w:rsidRPr="001733E3">
      <w:pPr>
        <w:jc w:val="both"/>
        <w:rPr>
          <w:sz w:val="20"/>
          <w:szCs w:val="20"/>
        </w:rPr>
      </w:pPr>
      <w:r>
        <w:rPr>
          <w:sz w:val="20"/>
          <w:szCs w:val="20"/>
        </w:rPr>
        <w:t>S</w:t>
      </w:r>
      <w:r w:rsidR="00034EB5" w:rsidRPr="001733E3">
        <w:rPr>
          <w:sz w:val="20"/>
          <w:szCs w:val="20"/>
        </w:rPr>
        <w:t>udac</w:t>
      </w:r>
    </w:p>
    <w:p w:rsidRDefault="00034EB5" w:rsidP="00034EB5" w:rsidR="00BC2635" w:rsidRPr="001733E3">
      <w:pPr>
        <w:jc w:val="both"/>
        <w:rPr>
          <w:sz w:val="20"/>
          <w:szCs w:val="20"/>
        </w:rPr>
      </w:pPr>
      <w:smartTag w:element="PersonName" w:uri="urn:schemas-microsoft-com:office:smarttags">
        <w:r w:rsidRPr="001733E3">
          <w:rPr>
            <w:sz w:val="20"/>
            <w:szCs w:val="20"/>
          </w:rPr>
          <w:t>Daniela Korlević</w:t>
        </w:r>
      </w:smartTag>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321E">
      <w:rPr>
        <w:rStyle w:val="Brojstranice"/>
        <w:noProof/>
      </w:rPr>
      <w:t>6</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Posl. br. 15 St-</w:t>
    </w:r>
    <w:r w:rsidR="00323ADD">
      <w:t>635/17</w:t>
    </w:r>
    <w:r w:rsidR="00802A1A">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B7410"/>
    <w:multiLevelType w:val="hybridMultilevel"/>
    <w:tmpl w:val="39C24BFC"/>
    <w:lvl w:tplc="4874E0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2">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3">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22DBE"/>
    <w:rsid w:val="00034EB5"/>
    <w:rsid w:val="000A4636"/>
    <w:rsid w:val="001149CE"/>
    <w:rsid w:val="0016181C"/>
    <w:rsid w:val="001733E3"/>
    <w:rsid w:val="00187469"/>
    <w:rsid w:val="001B4340"/>
    <w:rsid w:val="001C097C"/>
    <w:rsid w:val="002077AF"/>
    <w:rsid w:val="002105E1"/>
    <w:rsid w:val="002301B7"/>
    <w:rsid w:val="002432C5"/>
    <w:rsid w:val="00261A73"/>
    <w:rsid w:val="00262BE9"/>
    <w:rsid w:val="002830DE"/>
    <w:rsid w:val="002A18EC"/>
    <w:rsid w:val="002B70EF"/>
    <w:rsid w:val="00317E29"/>
    <w:rsid w:val="00323ADD"/>
    <w:rsid w:val="00380139"/>
    <w:rsid w:val="003858CB"/>
    <w:rsid w:val="004020B8"/>
    <w:rsid w:val="004359E5"/>
    <w:rsid w:val="0044024F"/>
    <w:rsid w:val="00442836"/>
    <w:rsid w:val="004432E8"/>
    <w:rsid w:val="00476240"/>
    <w:rsid w:val="004E018D"/>
    <w:rsid w:val="004E321E"/>
    <w:rsid w:val="004E47BB"/>
    <w:rsid w:val="004E6668"/>
    <w:rsid w:val="00514290"/>
    <w:rsid w:val="00540AA3"/>
    <w:rsid w:val="00540B12"/>
    <w:rsid w:val="00550367"/>
    <w:rsid w:val="0056590B"/>
    <w:rsid w:val="005A7105"/>
    <w:rsid w:val="005E06C8"/>
    <w:rsid w:val="006046C2"/>
    <w:rsid w:val="0068476E"/>
    <w:rsid w:val="006B1158"/>
    <w:rsid w:val="00711DE0"/>
    <w:rsid w:val="0072748A"/>
    <w:rsid w:val="00727580"/>
    <w:rsid w:val="00730271"/>
    <w:rsid w:val="0075514B"/>
    <w:rsid w:val="007659B7"/>
    <w:rsid w:val="00775A6A"/>
    <w:rsid w:val="007A2A7E"/>
    <w:rsid w:val="007C3750"/>
    <w:rsid w:val="007D471A"/>
    <w:rsid w:val="007D625F"/>
    <w:rsid w:val="007E04FC"/>
    <w:rsid w:val="00802A1A"/>
    <w:rsid w:val="008146A1"/>
    <w:rsid w:val="00816142"/>
    <w:rsid w:val="008570E0"/>
    <w:rsid w:val="008952F5"/>
    <w:rsid w:val="008E5736"/>
    <w:rsid w:val="008E61F3"/>
    <w:rsid w:val="0092065A"/>
    <w:rsid w:val="00927925"/>
    <w:rsid w:val="00934B63"/>
    <w:rsid w:val="00942D1B"/>
    <w:rsid w:val="00946737"/>
    <w:rsid w:val="00973F2B"/>
    <w:rsid w:val="0097552E"/>
    <w:rsid w:val="009B36DA"/>
    <w:rsid w:val="00A212C9"/>
    <w:rsid w:val="00A24185"/>
    <w:rsid w:val="00A5115C"/>
    <w:rsid w:val="00AA4A3E"/>
    <w:rsid w:val="00AC2B54"/>
    <w:rsid w:val="00B167E7"/>
    <w:rsid w:val="00B300A3"/>
    <w:rsid w:val="00B8320D"/>
    <w:rsid w:val="00BC2635"/>
    <w:rsid w:val="00BC3E9B"/>
    <w:rsid w:val="00BD776D"/>
    <w:rsid w:val="00C13BB7"/>
    <w:rsid w:val="00C14E5D"/>
    <w:rsid w:val="00C445DA"/>
    <w:rsid w:val="00C76C87"/>
    <w:rsid w:val="00CD217B"/>
    <w:rsid w:val="00CE61D3"/>
    <w:rsid w:val="00D123C9"/>
    <w:rsid w:val="00D45AC0"/>
    <w:rsid w:val="00D578A9"/>
    <w:rsid w:val="00D6129E"/>
    <w:rsid w:val="00DB5A78"/>
    <w:rsid w:val="00DD1EB6"/>
    <w:rsid w:val="00E0215E"/>
    <w:rsid w:val="00E428B9"/>
    <w:rsid w:val="00E44F16"/>
    <w:rsid w:val="00E6499B"/>
    <w:rsid w:val="00E71175"/>
    <w:rsid w:val="00E85DB7"/>
    <w:rsid w:val="00E964B1"/>
    <w:rsid w:val="00E97099"/>
    <w:rsid w:val="00EB56E1"/>
    <w:rsid w:val="00EC6574"/>
    <w:rsid w:val="00EE64AD"/>
    <w:rsid w:val="00EE73B0"/>
    <w:rsid w:val="00F305B3"/>
    <w:rsid w:val="00F40B41"/>
    <w:rsid w:val="00F41D54"/>
    <w:rsid w:val="00F96BDE"/>
    <w:rsid w:val="00FD4AD3"/>
    <w:rsid w:val="00FE48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B1158"/>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4E321E"/>
    <w:rPr>
      <w:color w:val="808080"/>
      <w:bdr w:space="0" w:sz="0" w:color="auto" w:val="none"/>
      <w:shd w:fill="auto" w:color="auto" w:val="clear"/>
    </w:rPr>
  </w:style>
  <w:style w:customStyle="true" w:styleId="eSPISCCParagraphDefaultFont" w:type="character">
    <w:name w:val="eSPIS_CC_Paragraph Default Font"/>
    <w:basedOn w:val="Zadanifontodlomka"/>
    <w:rsid w:val="004E32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321E"/>
    <w:rPr>
      <w:bdr w:space="0" w:sz="0" w:color="auto" w:val="none"/>
      <w:shd w:fill="FFFFCC" w:color="auto" w:val="clear"/>
      <w:lang w:val="hr-HR"/>
    </w:rPr>
  </w:style>
  <w:style w:customStyle="true" w:styleId="PozadinaSvijetloCrvena" w:type="character">
    <w:name w:val="Pozadina_SvijetloCrvena"/>
    <w:basedOn w:val="eSPISCCParagraphDefaultFont"/>
    <w:rsid w:val="004E32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32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B1158"/>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4E321E"/>
    <w:rPr>
      <w:color w:val="808080"/>
      <w:bdr w:color="auto" w:space="0" w:sz="0" w:val="none"/>
      <w:shd w:color="auto" w:fill="auto" w:val="clear"/>
    </w:rPr>
  </w:style>
  <w:style w:customStyle="1" w:styleId="eSPISCCParagraphDefaultFont" w:type="character">
    <w:name w:val="eSPIS_CC_Paragraph Default Font"/>
    <w:basedOn w:val="Zadanifontodlomka"/>
    <w:rsid w:val="004E32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321E"/>
    <w:rPr>
      <w:bdr w:color="auto" w:space="0" w:sz="0" w:val="none"/>
      <w:shd w:color="auto" w:fill="FFFFCC" w:val="clear"/>
      <w:lang w:val="hr-HR"/>
    </w:rPr>
  </w:style>
  <w:style w:customStyle="1" w:styleId="PozadinaSvijetloCrvena" w:type="character">
    <w:name w:val="Pozadina_SvijetloCrvena"/>
    <w:basedOn w:val="eSPISCCParagraphDefaultFont"/>
    <w:rsid w:val="004E32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32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izvorni_sadrzaj>
    <derivirana_varijabla naziv="DomainObject.Predmet.Broj_1">635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St-635/2017</izvorni_sadrzaj>
    <derivirana_varijabla naziv="DomainObject.Predmet.OznakaBroj_1">St-635/2017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R1-204/16</izvorni_sadrzaj>
    <derivirana_varijabla naziv="DomainObject.Predmet.PrimjedbaSuca_1">Veza 4 R1-204/16</derivirana_varijabla>
  </DomainObject.Predmet.PrimjedbaSuca>
  <DomainObject.Predmet.ProtustrankaFormated>
    <izvorni_sadrzaj>  Likvidacijska masa I.B. NEKRETNINE d.o.o.</izvorni_sadrzaj>
    <derivirana_varijabla naziv="DomainObject.Predmet.ProtustrankaFormated_1">  Likvidacijska masa I.B. NEKRETNINE d.o.o.</derivirana_varijabla>
  </DomainObject.Predmet.ProtustrankaFormated>
  <DomainObject.Predmet.ProtustrankaFormatedOIB>
    <izvorni_sadrzaj>  Likvidacijska masa I.B. NEKRETNINE d.o.o., OIB 49741898016</izvorni_sadrzaj>
    <derivirana_varijabla naziv="DomainObject.Predmet.ProtustrankaFormatedOIB_1">  Likvidacijska masa I.B. NEKRETNINE d.o.o., OIB 49741898016</derivirana_varijabla>
  </DomainObject.Predmet.ProtustrankaFormatedOIB>
  <DomainObject.Predmet.ProtustrankaFormatedWithAdress>
    <izvorni_sadrzaj> Likvidacijska masa I.B. NEKRETNINE d.o.o., Rubeši 10d, 51215 Kastav</izvorni_sadrzaj>
    <derivirana_varijabla naziv="DomainObject.Predmet.ProtustrankaFormatedWithAdress_1"> Likvidacijska masa I.B. NEKRETNINE d.o.o., Rubeši 10d, 51215 Kastav</derivirana_varijabla>
  </DomainObject.Predmet.ProtustrankaFormatedWithAdress>
  <DomainObject.Predmet.ProtustrankaFormatedWithAdressOIB>
    <izvorni_sadrzaj> Likvidacijska masa I.B. NEKRETNINE d.o.o., OIB 49741898016, Rubeši 10d, 51215 Kastav</izvorni_sadrzaj>
    <derivirana_varijabla naziv="DomainObject.Predmet.ProtustrankaFormatedWithAdressOIB_1"> Likvidacijska masa I.B. NEKRETNINE d.o.o., OIB 49741898016, Rubeši 10d, 51215 Kastav</derivirana_varijabla>
  </DomainObject.Predmet.ProtustrankaFormatedWithAdressOIB>
  <DomainObject.Predmet.ProtustrankaWithAdress>
    <izvorni_sadrzaj>Likvidacijska masa I.B. NEKRETNINE d.o.o. Rubeši 10d, 51215 Kastav</izvorni_sadrzaj>
    <derivirana_varijabla naziv="DomainObject.Predmet.ProtustrankaWithAdress_1">Likvidacijska masa I.B. NEKRETNINE d.o.o. Rubeši 10d, 51215 Kastav</derivirana_varijabla>
  </DomainObject.Predmet.ProtustrankaWithAdress>
  <DomainObject.Predmet.ProtustrankaWithAdressOIB>
    <izvorni_sadrzaj>Likvidacijska masa I.B. NEKRETNINE d.o.o., OIB 49741898016, Rubeši 10d, 51215 Kastav</izvorni_sadrzaj>
    <derivirana_varijabla naziv="DomainObject.Predmet.ProtustrankaWithAdressOIB_1">Likvidacijska masa I.B. NEKRETNINE d.o.o., OIB 49741898016, Rubeši 10d, 51215 Kastav</derivirana_varijabla>
  </DomainObject.Predmet.ProtustrankaWithAdressOIB>
  <DomainObject.Predmet.ProtustrankaNazivFormated>
    <izvorni_sadrzaj>Likvidacijska masa I.B. NEKRETNINE d.o.o.</izvorni_sadrzaj>
    <derivirana_varijabla naziv="DomainObject.Predmet.ProtustrankaNazivFormated_1">Likvidacijska masa I.B. NEKRETNINE d.o.o.</derivirana_varijabla>
  </DomainObject.Predmet.ProtustrankaNazivFormated>
  <DomainObject.Predmet.ProtustrankaNazivFormatedOIB>
    <izvorni_sadrzaj>Likvidacijska masa I.B. NEKRETNINE d.o.o., OIB 49741898016</izvorni_sadrzaj>
    <derivirana_varijabla naziv="DomainObject.Predmet.ProtustrankaNazivFormatedOIB_1">Likvidacijska masa I.B. NEKRETNINE d.o.o., OIB 49741898016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ANTONELA JOLIĆ ZUBČIĆ stečajni upravitelj</izvorni_sadrzaj>
    <derivirana_varijabla naziv="DomainObject.Predmet.StrankaFormated_1">  ANTONELA JOLIĆ ZUBČIĆ stečajni upravitelj</derivirana_varijabla>
  </DomainObject.Predmet.StrankaFormated>
  <DomainObject.Predmet.StrankaFormatedOIB>
    <izvorni_sadrzaj>  ANTONELA JOLIĆ ZUBČIĆ stečajni upravitelj, OIB 03188914525</izvorni_sadrzaj>
    <derivirana_varijabla naziv="DomainObject.Predmet.StrankaFormatedOIB_1">  ANTONELA JOLIĆ ZUBČIĆ stečajni upravitelj, OIB 03188914525</derivirana_varijabla>
  </DomainObject.Predmet.StrankaFormatedOIB>
  <DomainObject.Predmet.StrankaFormatedWithAdress>
    <izvorni_sadrzaj> ANTONELA JOLIĆ ZUBČIĆ stečajni upravitelj, Ante Starčevića 5, 51000 Rijeka</izvorni_sadrzaj>
    <derivirana_varijabla naziv="DomainObject.Predmet.StrankaFormatedWithAdress_1"> ANTONELA JOLIĆ ZUBČIĆ stečajni upravitelj, Ante Starčevića 5, 51000 Rijeka</derivirana_varijabla>
  </DomainObject.Predmet.StrankaFormatedWithAdress>
  <DomainObject.Predmet.StrankaFormatedWithAdressOIB>
    <izvorni_sadrzaj> ANTONELA JOLIĆ ZUBČIĆ stečajni upravitelj, OIB 03188914525, Ante Starčevića 5, 51000 Rijeka</izvorni_sadrzaj>
    <derivirana_varijabla naziv="DomainObject.Predmet.StrankaFormatedWithAdressOIB_1"> ANTONELA JOLIĆ ZUBČIĆ stečajni upravitelj, OIB 03188914525, Ante Starčevića 5, 51000 Rijeka</derivirana_varijabla>
  </DomainObject.Predmet.StrankaFormatedWithAdressOIB>
  <DomainObject.Predmet.StrankaWithAdress>
    <izvorni_sadrzaj>ANTONELA JOLIĆ ZUBČIĆ stečajni upravitelj Ante Starčevića 5,51000 Rijeka</izvorni_sadrzaj>
    <derivirana_varijabla naziv="DomainObject.Predmet.StrankaWithAdress_1">ANTONELA JOLIĆ ZUBČIĆ stečajni upravitelj Ante Starčevića 5,51000 Rijeka</derivirana_varijabla>
  </DomainObject.Predmet.StrankaWithAdress>
  <DomainObject.Predmet.StrankaWithAdressOIB>
    <izvorni_sadrzaj>ANTONELA JOLIĆ ZUBČIĆ stečajni upravitelj, OIB 03188914525, Ante Starčevića 5,51000 Rijeka</izvorni_sadrzaj>
    <derivirana_varijabla naziv="DomainObject.Predmet.StrankaWithAdressOIB_1">ANTONELA JOLIĆ ZUBČIĆ stečajni upravitelj, OIB 03188914525, Ante Starčevića 5,51000 Rijeka</derivirana_varijabla>
  </DomainObject.Predmet.StrankaWithAdressOIB>
  <DomainObject.Predmet.StrankaNazivFormated>
    <izvorni_sadrzaj>ANTONELA JOLIĆ ZUBČIĆ stečajni upravitelj</izvorni_sadrzaj>
    <derivirana_varijabla naziv="DomainObject.Predmet.StrankaNazivFormated_1">ANTONELA JOLIĆ ZUBČIĆ stečajni upravitelj</derivirana_varijabla>
  </DomainObject.Predmet.StrankaNazivFormated>
  <DomainObject.Predmet.StrankaNazivFormatedOIB>
    <izvorni_sadrzaj>ANTONELA JOLIĆ ZUBČIĆ stečajni upravitelj, OIB 03188914525</izvorni_sadrzaj>
    <derivirana_varijabla naziv="DomainObject.Predmet.StrankaNazivFormatedOIB_1">ANTONELA JOLIĆ ZUBČIĆ stečajni upravitelj, OIB 03188914525</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ANTONELA JOLIĆ ZUBČIĆ stečajni upravitelj</item>
    </izvorni_sadrzaj>
    <derivirana_varijabla naziv="DomainObject.Predmet.StrankaListFormated_1">
      <item>ANTONELA JOLIĆ ZUBČIĆ stečajni upravitelj</item>
    </derivirana_varijabla>
  </DomainObject.Predmet.StrankaListFormated>
  <DomainObject.Predmet.StrankaListFormatedOIB>
    <izvorni_sadrzaj>
      <item>ANTONELA JOLIĆ ZUBČIĆ stečajni upravitelj, OIB 03188914525</item>
    </izvorni_sadrzaj>
    <derivirana_varijabla naziv="DomainObject.Predmet.StrankaListFormatedOIB_1">
      <item>ANTONELA JOLIĆ ZUBČIĆ stečajni upravitelj, OIB 03188914525</item>
    </derivirana_varijabla>
  </DomainObject.Predmet.StrankaListFormatedOIB>
  <DomainObject.Predmet.StrankaListFormatedWithAdress>
    <izvorni_sadrzaj>
      <item>ANTONELA JOLIĆ ZUBČIĆ stečajni upravitelj, Ante Starčevića 5, 51000 Rijeka</item>
    </izvorni_sadrzaj>
    <derivirana_varijabla naziv="DomainObject.Predmet.StrankaListFormatedWithAdress_1">
      <item>ANTONELA JOLIĆ ZUBČIĆ stečajni upravitelj, Ante Starčevića 5, 51000 Rijeka</item>
    </derivirana_varijabla>
  </DomainObject.Predmet.StrankaListFormatedWithAdress>
  <DomainObject.Predmet.StrankaListFormatedWithAdressOIB>
    <izvorni_sadrzaj>
      <item>ANTONELA JOLIĆ ZUBČIĆ stečajni upravitelj, OIB 03188914525, Ante Starčevića 5, 51000 Rijeka</item>
    </izvorni_sadrzaj>
    <derivirana_varijabla naziv="DomainObject.Predmet.StrankaListFormatedWithAdressOIB_1">
      <item>ANTONELA JOLIĆ ZUBČIĆ stečajni upravitelj, OIB 03188914525, Ante Starčevića 5, 51000 Rijeka</item>
    </derivirana_varijabla>
  </DomainObject.Predmet.StrankaListFormatedWithAdressOIB>
  <DomainObject.Predmet.StrankaListNazivFormated>
    <izvorni_sadrzaj>
      <item>ANTONELA JOLIĆ ZUBČIĆ stečajni upravitelj</item>
    </izvorni_sadrzaj>
    <derivirana_varijabla naziv="DomainObject.Predmet.StrankaListNazivFormated_1">
      <item>ANTONELA JOLIĆ ZUBČIĆ stečajni upravitelj</item>
    </derivirana_varijabla>
  </DomainObject.Predmet.StrankaListNazivFormated>
  <DomainObject.Predmet.StrankaListNazivFormatedOIB>
    <izvorni_sadrzaj>
      <item>ANTONELA JOLIĆ ZUBČIĆ stečajni upravitelj, OIB 03188914525</item>
    </izvorni_sadrzaj>
    <derivirana_varijabla naziv="DomainObject.Predmet.StrankaListNazivFormatedOIB_1">
      <item>ANTONELA JOLIĆ ZUBČIĆ stečajni upravitelj, OIB 03188914525</item>
    </derivirana_varijabla>
  </DomainObject.Predmet.StrankaListNazivFormatedOIB>
  <DomainObject.Predmet.ProtuStrankaListFormated>
    <izvorni_sadrzaj>
      <item>Likvidacijska masa I.B. NEKRETNINE d.o.o.</item>
    </izvorni_sadrzaj>
    <derivirana_varijabla naziv="DomainObject.Predmet.ProtuStrankaListFormated_1">
      <item>Likvidacijska masa I.B. NEKRETNINE d.o.o.</item>
    </derivirana_varijabla>
  </DomainObject.Predmet.ProtuStrankaListFormated>
  <DomainObject.Predmet.ProtuStrankaListFormatedOIB>
    <izvorni_sadrzaj>
      <item>Likvidacijska masa I.B. NEKRETNINE d.o.o., OIB 49741898016</item>
    </izvorni_sadrzaj>
    <derivirana_varijabla naziv="DomainObject.Predmet.ProtuStrankaListFormatedOIB_1">
      <item>Likvidacijska masa I.B. NEKRETNINE d.o.o., OIB 49741898016</item>
    </derivirana_varijabla>
  </DomainObject.Predmet.ProtuStrankaListFormatedOIB>
  <DomainObject.Predmet.ProtuStrankaListFormatedWithAdress>
    <izvorni_sadrzaj>
      <item>Likvidacijska masa I.B. NEKRETNINE d.o.o., Rubeši 10d, 51215 Kastav</item>
    </izvorni_sadrzaj>
    <derivirana_varijabla naziv="DomainObject.Predmet.ProtuStrankaListFormatedWithAdress_1">
      <item>Likvidacijska masa I.B. NEKRETNINE d.o.o., Rubeši 10d, 51215 Kastav</item>
    </derivirana_varijabla>
  </DomainObject.Predmet.ProtuStrankaListFormatedWithAdress>
  <DomainObject.Predmet.ProtuStrankaListFormatedWithAdressOIB>
    <izvorni_sadrzaj>
      <item>Likvidacijska masa I.B. NEKRETNINE d.o.o., OIB 49741898016, Rubeši 10d, 51215 Kastav</item>
    </izvorni_sadrzaj>
    <derivirana_varijabla naziv="DomainObject.Predmet.ProtuStrankaListFormatedWithAdressOIB_1">
      <item>Likvidacijska masa I.B. NEKRETNINE d.o.o., OIB 49741898016, Rubeši 10d, 51215 Kastav</item>
    </derivirana_varijabla>
  </DomainObject.Predmet.ProtuStrankaListFormatedWithAdressOIB>
  <DomainObject.Predmet.ProtuStrankaListNazivFormated>
    <izvorni_sadrzaj>
      <item>Likvidacijska masa I.B. NEKRETNINE d.o.o.</item>
    </izvorni_sadrzaj>
    <derivirana_varijabla naziv="DomainObject.Predmet.ProtuStrankaListNazivFormated_1">
      <item>Likvidacijska masa I.B. NEKRETNINE d.o.o.</item>
    </derivirana_varijabla>
  </DomainObject.Predmet.ProtuStrankaListNazivFormated>
  <DomainObject.Predmet.ProtuStrankaListNazivFormatedOIB>
    <izvorni_sadrzaj>
      <item>Likvidacijska masa I.B. NEKRETNINE d.o.o., OIB 49741898016</item>
    </izvorni_sadrzaj>
    <derivirana_varijabla naziv="DomainObject.Predmet.ProtuStrankaListNazivFormatedOIB_1">
      <item>Likvidacijska masa I.B. NEKRETNINE d.o.o., OIB 49741898016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ANTONELA JOLIĆ ZUBČIĆ stečajni upravitelj</izvorni_sadrzaj>
    <derivirana_varijabla naziv="DomainObject.Predmet.StrankaIDrugi_1">ANTONELA JOLIĆ ZUBČIĆ stečajni upravitelj</derivirana_varijabla>
  </DomainObject.Predmet.StrankaIDrugi>
  <DomainObject.Predmet.ProtustrankaIDrugi>
    <izvorni_sadrzaj>Likvidacijska masa I.B. NEKRETNINE d.o.o.</izvorni_sadrzaj>
    <derivirana_varijabla naziv="DomainObject.Predmet.ProtustrankaIDrugi_1">Likvidacijska masa I.B. NEKRETNINE d.o.o.</derivirana_varijabla>
  </DomainObject.Predmet.ProtustrankaIDrugi>
  <DomainObject.Predmet.StrankaIDrugiAdressOIB>
    <izvorni_sadrzaj>ANTONELA JOLIĆ ZUBČIĆ stečajni upravitelj, OIB 03188914525, Ante Starčevića 5, 51000 Rijeka</izvorni_sadrzaj>
    <derivirana_varijabla naziv="DomainObject.Predmet.StrankaIDrugiAdressOIB_1">ANTONELA JOLIĆ ZUBČIĆ stečajni upravitelj, OIB 03188914525, Ante Starčevića 5, 51000 Rijeka</derivirana_varijabla>
  </DomainObject.Predmet.StrankaIDrugiAdressOIB>
  <DomainObject.Predmet.ProtustrankaIDrugiAdressOIB>
    <izvorni_sadrzaj>Likvidacijska masa I.B. NEKRETNINE d.o.o., OIB 49741898016, Rubeši 10d, 51215 Kastav</izvorni_sadrzaj>
    <derivirana_varijabla naziv="DomainObject.Predmet.ProtustrankaIDrugiAdressOIB_1">Likvidacijska masa I.B. NEKRETNINE d.o.o., OIB 49741898016, Rubeši 10d,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ANTONELA JOLIĆ ZUBČIĆ stečajni upravitelj</item>
      <item>Likvidacijska masa I.B. NEKRETNINE d.o.o.</item>
    </izvorni_sadrzaj>
    <derivirana_varijabla naziv="DomainObject.Predmet.SudioniciListNaziv_1">
      <item>ANTONELA JOLIĆ ZUBČIĆ stečajni upravitelj</item>
      <item>Likvidacijska masa I.B. NEKRETNINE d.o.o.</item>
    </derivirana_varijabla>
  </DomainObject.Predmet.SudioniciListNaziv>
  <DomainObject.Predmet.SudioniciListAdressOIB>
    <izvorni_sadrzaj>
      <item>ANTONELA JOLIĆ ZUBČIĆ stečajni upravitelj, OIB 03188914525, Ante Starčevića 5,51000 Rijeka</item>
      <item>Likvidacijska masa I.B. NEKRETNINE d.o.o., OIB 49741898016, Rubeši 10d,51215 Kastav</item>
    </izvorni_sadrzaj>
    <derivirana_varijabla naziv="DomainObject.Predmet.SudioniciListAdressOIB_1">
      <item>ANTONELA JOLIĆ ZUBČIĆ stečajni upravitelj, OIB 03188914525, Ante Starčevića 5,51000 Rijeka</item>
      <item>Likvidacijska masa I.B. NEKRETNINE d.o.o., OIB 49741898016, Rubeši 10d,51215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03188914525</item>
      <item>, OIB 49741898016</item>
    </izvorni_sadrzaj>
    <derivirana_varijabla naziv="DomainObject.Predmet.SudioniciListNazivOIB_1">
      <item>, OIB 03188914525</item>
      <item>, OIB 49741898016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F69DF9-A347-451C-9D22-46ABEE3010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2376</properties:Words>
  <properties:Characters>12656</properties:Characters>
  <properties:Lines>299</properties:Lines>
  <properties:Paragraphs>106</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15008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2018-01-23T13:50:00Z</dcterms:created>
  <dc:creator>ksarlija</dc:creator>
  <cp:lastModifiedBy>Jasna Radulović</cp:lastModifiedBy>
  <cp:lastPrinted>2018-01-24T08:28:00Z</cp:lastPrinted>
  <dcterms:modified xmlns:xsi="http://www.w3.org/2001/XMLSchema-instance" xsi:type="dcterms:W3CDTF">2018-01-24T08:36:00Z</dcterms:modified>
  <cp:revision>24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