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1af4" w14:paraId="70b1af4" w:rsidRDefault="00B0291F" w:rsidP="00B0291F" w:rsidR="00B0291F" w:rsidRPr="00B0291F">
      <w:pPr>
        <w:ind w:firstLine="708"/>
        <w15:collapsed w:val="false"/>
      </w:pPr>
      <w:bookmarkStart w:name="_GoBack" w:id="0"/>
      <w:bookmarkEnd w:id="0"/>
      <w:r w:rsidRPr="00B0291F">
        <w:t xml:space="preserve">  </w:t>
      </w:r>
      <w:r w:rsidRPr="00B0291F">
        <w:rPr>
          <w:noProof/>
        </w:rPr>
        <w:drawing>
          <wp:inline distR="0" distL="0" distB="0" distT="0">
            <wp:extent cy="650240" cx="52324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291F" w:rsidP="00B0291F" w:rsidR="00B0291F" w:rsidRPr="00B0291F">
      <w:r w:rsidRPr="00B0291F">
        <w:rPr>
          <w:rFonts w:eastAsia="MS Mincho"/>
        </w:rPr>
        <w:t>REPUBLIKA HRVATSKA</w:t>
      </w:r>
    </w:p>
    <w:p w:rsidRDefault="00B0291F" w:rsidP="00B0291F" w:rsidR="00B0291F" w:rsidRPr="00B0291F">
      <w:r w:rsidRPr="00B0291F">
        <w:rPr>
          <w:rFonts w:eastAsia="MS Mincho"/>
        </w:rPr>
        <w:t>TRGOVAČKI SUD U RIJECI</w:t>
      </w:r>
    </w:p>
    <w:p w:rsidRDefault="00B0291F" w:rsidP="00B0291F" w:rsidR="00B0291F" w:rsidRPr="00B0291F">
      <w:pPr>
        <w:rPr>
          <w:rFonts w:eastAsia="MS Mincho"/>
        </w:rPr>
      </w:pPr>
      <w:r w:rsidRPr="00B0291F">
        <w:rPr>
          <w:rFonts w:eastAsia="MS Mincho"/>
        </w:rPr>
        <w:t xml:space="preserve">     Rijeka, Zadarska 1 i 3</w:t>
      </w:r>
    </w:p>
    <w:p w:rsidRDefault="00B0291F" w:rsidP="00B0291F" w:rsidR="00B0291F" w:rsidRPr="00B0291F">
      <w:pPr>
        <w:jc w:val="center"/>
        <w:rPr>
          <w:bCs/>
          <w:szCs w:val="22"/>
        </w:rPr>
      </w:pPr>
    </w:p>
    <w:p w:rsidRDefault="00B0291F" w:rsidP="00B0291F" w:rsidR="00B0291F" w:rsidRPr="00B0291F">
      <w:pPr>
        <w:jc w:val="center"/>
        <w:rPr>
          <w:bCs/>
        </w:rPr>
      </w:pPr>
    </w:p>
    <w:p w:rsidRDefault="00B0291F" w:rsidP="00B0291F" w:rsidR="00B0291F" w:rsidRPr="00B0291F">
      <w:pPr>
        <w:jc w:val="center"/>
        <w:rPr>
          <w:rFonts w:eastAsiaTheme="minorHAnsi"/>
          <w:bCs/>
        </w:rPr>
      </w:pPr>
      <w:r w:rsidRPr="00B0291F">
        <w:rPr>
          <w:bCs/>
        </w:rPr>
        <w:t>R E P U B L I K A   H R V A T S K A</w:t>
      </w:r>
    </w:p>
    <w:p w:rsidRDefault="00B0291F" w:rsidP="00B0291F" w:rsidR="00B0291F" w:rsidRPr="00B0291F">
      <w:pPr>
        <w:jc w:val="center"/>
        <w:rPr>
          <w:bCs/>
        </w:rPr>
      </w:pPr>
      <w:r w:rsidRPr="00B0291F">
        <w:rPr>
          <w:bCs/>
        </w:rPr>
        <w:t>R J E Š E N J E</w:t>
      </w:r>
    </w:p>
    <w:p w:rsidRDefault="00B0291F" w:rsidP="00B0291F" w:rsidR="00B0291F" w:rsidRPr="00B0291F">
      <w:pPr>
        <w:jc w:val="center"/>
      </w:pPr>
    </w:p>
    <w:p w:rsidRDefault="00B0291F" w:rsidP="00B0291F" w:rsidR="00B0291F" w:rsidRPr="00B0291F">
      <w:pPr>
        <w:jc w:val="both"/>
      </w:pPr>
      <w:r w:rsidRPr="00B0291F">
        <w:tab/>
        <w:t>Trgovački sud u Rijeci, po stečajnom sucu Veri Jelenović, u stečajnom postupku nad dužnikom MAGROS komercijalni konzalting d. o. o. u stečaju Opatija (Grad Opatija), Ulica Vladimira Nazora 3, OIB: 33296756165</w:t>
      </w:r>
      <w:r w:rsidRPr="00B0291F">
        <w:rPr>
          <w:bCs/>
        </w:rPr>
        <w:t>,</w:t>
      </w:r>
      <w:r w:rsidRPr="00B0291F">
        <w:t xml:space="preserve"> dana </w:t>
      </w:r>
      <w:r>
        <w:t xml:space="preserve"> 27. prosinca</w:t>
      </w:r>
      <w:r w:rsidRPr="00B0291F">
        <w:t xml:space="preserve"> 2018.</w:t>
      </w:r>
    </w:p>
    <w:p w:rsidRDefault="00B0291F" w:rsidP="00B0291F" w:rsidR="00B0291F" w:rsidRPr="00B0291F">
      <w:pPr>
        <w:jc w:val="both"/>
      </w:pPr>
    </w:p>
    <w:p w:rsidRDefault="00B0291F" w:rsidP="00B0291F" w:rsidR="00B0291F" w:rsidRPr="00B0291F">
      <w:pPr>
        <w:jc w:val="center"/>
        <w:rPr>
          <w:bCs/>
        </w:rPr>
      </w:pPr>
      <w:r w:rsidRPr="00B0291F">
        <w:rPr>
          <w:bCs/>
        </w:rPr>
        <w:t>r i j e š i o  j e</w:t>
      </w:r>
    </w:p>
    <w:p w:rsidRDefault="00B0291F" w:rsidP="00B0291F" w:rsidR="00B0291F" w:rsidRPr="00B0291F">
      <w:pPr>
        <w:jc w:val="both"/>
      </w:pPr>
      <w:r w:rsidRPr="00B0291F">
        <w:tab/>
      </w:r>
      <w:r w:rsidRPr="00B0291F">
        <w:tab/>
      </w:r>
    </w:p>
    <w:p w:rsidRDefault="00B0291F" w:rsidP="00B0291F" w:rsidR="00B0291F" w:rsidRPr="00B0291F">
      <w:pPr>
        <w:ind w:firstLine="709"/>
        <w:jc w:val="both"/>
      </w:pPr>
      <w:r w:rsidRPr="00B0291F">
        <w:t xml:space="preserve">Određuje se naknada stvarnih troškova stečajnog upravitelja Zdravka Ružića, Čavle, Čavle 43, OIB 78501117495 za period od </w:t>
      </w:r>
      <w:r w:rsidR="00BF1868">
        <w:t xml:space="preserve"> 1. rujna</w:t>
      </w:r>
      <w:r w:rsidRPr="00B0291F">
        <w:t xml:space="preserve"> do </w:t>
      </w:r>
      <w:r w:rsidR="00BF1868">
        <w:t xml:space="preserve">30. studenoga </w:t>
      </w:r>
      <w:r w:rsidRPr="00B0291F">
        <w:t xml:space="preserve">2018. u iznosu od </w:t>
      </w:r>
      <w:r w:rsidR="00BF1868">
        <w:t xml:space="preserve"> 4.423,20 kn</w:t>
      </w:r>
      <w:r w:rsidRPr="00B0291F">
        <w:t xml:space="preserve"> neto. </w:t>
      </w:r>
    </w:p>
    <w:p w:rsidRDefault="00B0291F" w:rsidP="00B0291F" w:rsidR="00B0291F" w:rsidRPr="00B0291F">
      <w:pPr>
        <w:jc w:val="both"/>
      </w:pPr>
    </w:p>
    <w:p w:rsidRDefault="00B0291F" w:rsidP="00B0291F" w:rsidR="00B0291F" w:rsidRPr="00B0291F">
      <w:pPr>
        <w:jc w:val="both"/>
      </w:pPr>
      <w:r w:rsidRPr="00B0291F">
        <w:t xml:space="preserve">    </w:t>
      </w:r>
    </w:p>
    <w:p w:rsidRDefault="00B0291F" w:rsidP="00B0291F" w:rsidR="00B0291F" w:rsidRPr="00B0291F">
      <w:pPr>
        <w:jc w:val="center"/>
        <w:rPr>
          <w:bCs/>
        </w:rPr>
      </w:pPr>
      <w:r w:rsidRPr="00B0291F">
        <w:rPr>
          <w:bCs/>
        </w:rPr>
        <w:t>Obrazloženje</w:t>
      </w:r>
    </w:p>
    <w:p w:rsidRDefault="00B0291F" w:rsidP="00B0291F" w:rsidR="00B0291F" w:rsidRPr="00B0291F">
      <w:pPr>
        <w:jc w:val="center"/>
        <w:rPr>
          <w:bCs/>
        </w:rPr>
      </w:pPr>
    </w:p>
    <w:p w:rsidRDefault="00B0291F" w:rsidP="00B0291F" w:rsidR="00B0291F" w:rsidRPr="00B0291F">
      <w:pPr>
        <w:jc w:val="both"/>
        <w:rPr>
          <w:bCs/>
        </w:rPr>
      </w:pPr>
      <w:r w:rsidRPr="00B0291F">
        <w:rPr>
          <w:bCs/>
        </w:rPr>
        <w:tab/>
        <w:t xml:space="preserve">Stečajni upravitelj je dana </w:t>
      </w:r>
      <w:r w:rsidR="00BF1868">
        <w:rPr>
          <w:bCs/>
        </w:rPr>
        <w:t xml:space="preserve"> 24. prosinca</w:t>
      </w:r>
      <w:r w:rsidRPr="00B0291F">
        <w:rPr>
          <w:bCs/>
        </w:rPr>
        <w:t xml:space="preserve"> 2018. podnio zahtjev za naknadu stvarnih troškova u iznosu od </w:t>
      </w:r>
      <w:r w:rsidR="00BF1868" w:rsidRPr="00BF1868">
        <w:t xml:space="preserve">4.423,20 kn </w:t>
      </w:r>
      <w:r w:rsidRPr="00B0291F">
        <w:t xml:space="preserve">neto za period od </w:t>
      </w:r>
      <w:r w:rsidR="00BF1868">
        <w:t xml:space="preserve">1. rujna do  30 studenoga </w:t>
      </w:r>
      <w:r w:rsidRPr="00B0291F">
        <w:t>2018. i to za</w:t>
      </w:r>
      <w:r w:rsidRPr="00B0291F">
        <w:rPr>
          <w:bCs/>
        </w:rPr>
        <w:t xml:space="preserve"> prijevoz osobnim automobilom, troškove cestarine i parkiranja. </w:t>
      </w:r>
    </w:p>
    <w:p w:rsidRDefault="00B0291F" w:rsidP="00B0291F" w:rsidR="00B0291F" w:rsidRPr="00B0291F">
      <w:pPr>
        <w:jc w:val="both"/>
      </w:pPr>
      <w:r w:rsidRPr="00B0291F">
        <w:tab/>
        <w:t>Stečajni sudac je ocijenio i uvidom u</w:t>
      </w:r>
      <w:r w:rsidR="00BF1868">
        <w:t xml:space="preserve">  Dokumentaciju priloženu u podnesku stečajnog upravitelja od 24. prosinca 2018 i to specifikaciju po danima</w:t>
      </w:r>
      <w:r w:rsidRPr="00B0291F">
        <w:t>, račune za parkirnu naknadu i parkirne karte</w:t>
      </w:r>
      <w:r w:rsidR="00BF1868">
        <w:t xml:space="preserve"> te  Pregled transakcija za korisničku pretplatu broj 007400031337 - ENC paket: plus I skupina</w:t>
      </w:r>
      <w:r w:rsidRPr="00B0291F">
        <w:t xml:space="preserve"> uz preglede prolaza autoceste Rijeka-Zagreb da su nastali stvarni troškovi stečajnog upravitelja za period od </w:t>
      </w:r>
      <w:r w:rsidR="00BF1868">
        <w:t>1. rujna</w:t>
      </w:r>
      <w:r w:rsidR="00BF1868" w:rsidRPr="00B0291F">
        <w:t xml:space="preserve"> do</w:t>
      </w:r>
      <w:r w:rsidR="00BF1868">
        <w:t xml:space="preserve"> 30. studenoga</w:t>
      </w:r>
      <w:r w:rsidR="00BF1868" w:rsidRPr="00B0291F">
        <w:t xml:space="preserve"> </w:t>
      </w:r>
      <w:r w:rsidRPr="00B0291F">
        <w:t xml:space="preserve">2018. u iznosu od </w:t>
      </w:r>
      <w:r w:rsidR="00BF1868" w:rsidRPr="00BF1868">
        <w:t xml:space="preserve">4.423,20 kn </w:t>
      </w:r>
      <w:r w:rsidRPr="00B0291F">
        <w:t>neto opravdani i realni.</w:t>
      </w:r>
    </w:p>
    <w:p w:rsidRDefault="00B0291F" w:rsidP="00B0291F" w:rsidR="00B0291F" w:rsidRPr="00B0291F">
      <w:pPr>
        <w:jc w:val="both"/>
      </w:pPr>
      <w:r w:rsidRPr="00B0291F">
        <w:tab/>
        <w:t xml:space="preserve">Slijedom navedenog, a na temelju čl. 94. st. 1., 2. i 3. Stečajnog zakona </w:t>
      </w:r>
      <w:r w:rsidRPr="00B0291F">
        <w:rPr>
          <w:bCs/>
        </w:rPr>
        <w:t>(objavljen u NN 71/15, 104/17)</w:t>
      </w:r>
      <w:r w:rsidRPr="00B0291F">
        <w:t xml:space="preserve"> valjalo je riješiti kao u izreci.</w:t>
      </w:r>
    </w:p>
    <w:p w:rsidRDefault="00B0291F" w:rsidP="00B0291F" w:rsidR="00B0291F" w:rsidRPr="00B0291F">
      <w:pPr>
        <w:jc w:val="both"/>
        <w:rPr>
          <w:bCs/>
        </w:rPr>
      </w:pPr>
    </w:p>
    <w:p w:rsidRDefault="00B0291F" w:rsidP="00B0291F" w:rsidR="00B0291F" w:rsidRPr="00B0291F">
      <w:pPr>
        <w:jc w:val="center"/>
        <w:rPr>
          <w:bCs/>
        </w:rPr>
      </w:pPr>
      <w:r w:rsidRPr="00B0291F">
        <w:rPr>
          <w:bCs/>
        </w:rPr>
        <w:t xml:space="preserve">Rijeka, </w:t>
      </w:r>
      <w:r>
        <w:t xml:space="preserve"> 27. prosinca</w:t>
      </w:r>
      <w:r w:rsidRPr="00B0291F">
        <w:t xml:space="preserve"> 2018</w:t>
      </w:r>
      <w:r w:rsidRPr="00B0291F">
        <w:rPr>
          <w:bCs/>
        </w:rPr>
        <w:t>.</w:t>
      </w:r>
    </w:p>
    <w:p w:rsidRDefault="00B0291F" w:rsidP="00B0291F" w:rsidR="00B0291F" w:rsidRPr="00B0291F">
      <w:pPr>
        <w:jc w:val="center"/>
        <w:rPr>
          <w:bCs/>
        </w:rPr>
      </w:pPr>
    </w:p>
    <w:p w:rsidRDefault="00B0291F" w:rsidP="00B0291F" w:rsidR="00B0291F" w:rsidRPr="00B0291F">
      <w:pPr>
        <w:jc w:val="both"/>
      </w:pPr>
      <w:r w:rsidRPr="00B0291F">
        <w:t xml:space="preserve">                                                                                                       Sudac</w:t>
      </w:r>
    </w:p>
    <w:p w:rsidRDefault="00B0291F" w:rsidP="00B0291F" w:rsidR="00B0291F" w:rsidRPr="00B0291F">
      <w:pPr>
        <w:jc w:val="both"/>
      </w:pPr>
      <w:r w:rsidRPr="00B0291F">
        <w:t xml:space="preserve">                                                                                                 Vera Jelenović </w:t>
      </w:r>
    </w:p>
    <w:p w:rsidRDefault="00B0291F" w:rsidP="00B0291F" w:rsidR="00B0291F" w:rsidRPr="00B0291F">
      <w:pPr>
        <w:jc w:val="both"/>
      </w:pPr>
    </w:p>
    <w:p w:rsidRDefault="00B0291F" w:rsidP="00B0291F" w:rsidR="00B0291F" w:rsidRPr="00B0291F">
      <w:pPr>
        <w:jc w:val="both"/>
        <w:rPr>
          <w:bCs/>
        </w:rPr>
      </w:pPr>
    </w:p>
    <w:p w:rsidRDefault="00B0291F" w:rsidP="00B0291F" w:rsidR="00B0291F" w:rsidRPr="00B0291F">
      <w:pPr>
        <w:jc w:val="both"/>
        <w:rPr>
          <w:bCs/>
        </w:rPr>
      </w:pPr>
      <w:r w:rsidRPr="00B0291F">
        <w:rPr>
          <w:bCs/>
        </w:rPr>
        <w:t>UPUTA O PRAVNOM LIJEKU:</w:t>
      </w:r>
    </w:p>
    <w:p w:rsidRDefault="00B0291F" w:rsidP="00B0291F" w:rsidR="00B0291F" w:rsidRPr="00B0291F">
      <w:pPr>
        <w:ind w:firstLine="720"/>
        <w:jc w:val="both"/>
      </w:pPr>
      <w:r w:rsidRPr="00B0291F">
        <w:rPr>
          <w:bCs/>
        </w:rPr>
        <w:t xml:space="preserve">Protiv ovog rješenja pravo na žalbu imaju </w:t>
      </w:r>
      <w:r w:rsidRPr="00B0291F">
        <w:rPr>
          <w:color w:val="000000"/>
        </w:rPr>
        <w:t>stečajni upravitelj, dužnik pojedinac i svaki stečajni vjerovnik</w:t>
      </w:r>
      <w:r w:rsidRPr="00B0291F">
        <w:rPr>
          <w:bCs/>
        </w:rPr>
        <w:t>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p w:rsidRDefault="004F6C16" w:rsidP="00B0291F" w:rsidR="004F6C16" w:rsidRPr="00B0291F"/>
    <w:sectPr w:rsidR="004F6C16" w:rsidRPr="00B0291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2D3" w:rsidP="004D2D04" w:rsidR="004262D3">
      <w:r>
        <w:separator/>
      </w:r>
    </w:p>
  </w:endnote>
  <w:endnote w:id="0" w:type="continuationSeparator">
    <w:p w:rsidRDefault="004262D3" w:rsidP="004D2D04" w:rsidR="00426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2D3" w:rsidP="004D2D04" w:rsidR="004262D3">
      <w:r>
        <w:separator/>
      </w:r>
    </w:p>
  </w:footnote>
  <w:footnote w:id="0" w:type="continuationSeparator">
    <w:p w:rsidRDefault="004262D3" w:rsidP="004D2D04" w:rsidR="004262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D04" w:rsidP="004D2D04" w:rsidR="004D2D04">
    <w:pPr>
      <w:pStyle w:val="Zaglavlje"/>
      <w:jc w:val="right"/>
    </w:pPr>
    <w:r>
      <w:t>Posl. br. 14 St-</w:t>
    </w:r>
    <w:r w:rsidR="00B0291F">
      <w:t>186/2016</w:t>
    </w:r>
    <w:r w:rsidR="00E65329">
      <w:t>-199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2D04"/>
    <w:rsid w:val="000065CC"/>
    <w:rsid w:val="00084C43"/>
    <w:rsid w:val="001A33EE"/>
    <w:rsid w:val="00267BBB"/>
    <w:rsid w:val="003541B1"/>
    <w:rsid w:val="004262D3"/>
    <w:rsid w:val="004D2D04"/>
    <w:rsid w:val="004F6C16"/>
    <w:rsid w:val="00520689"/>
    <w:rsid w:val="00715EC3"/>
    <w:rsid w:val="0076139A"/>
    <w:rsid w:val="007B6D04"/>
    <w:rsid w:val="008137E8"/>
    <w:rsid w:val="00836506"/>
    <w:rsid w:val="00942A0F"/>
    <w:rsid w:val="00AA43BC"/>
    <w:rsid w:val="00AF0A5D"/>
    <w:rsid w:val="00B0291F"/>
    <w:rsid w:val="00B93FF3"/>
    <w:rsid w:val="00BA3EB5"/>
    <w:rsid w:val="00BF1868"/>
    <w:rsid w:val="00C17835"/>
    <w:rsid w:val="00D67E91"/>
    <w:rsid w:val="00E518D1"/>
    <w:rsid w:val="00E65329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2D04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2D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2D0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2D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2D0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2D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2D0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3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7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7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7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7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2D04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2D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2D0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2D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2D0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2D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2D0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3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7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7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7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7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78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660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90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00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St-186/2016-199</izvorni_sadrzaj>
    <derivirana_varijabla naziv="DomainObject.Oznaka_1">St-186/2016-199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>St-186/2016-199</izvorni_sadrzaj>
    <derivirana_varijabla naziv="DomainObject.PoslovniBrojDokumenta_1">St-186/2016-199</derivirana_varijabla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St-186/2016-193</izvorni_sadrzaj>
    <derivirana_varijabla naziv="DomainObject.PredzadnjaOdlukaIzPredmeta.Oznaka_1">St-186/2016-193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1567</properties:Characters>
  <properties:Lines>46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2018-12-27T09:54:00Z</dcterms:created>
  <dc:creator>Vera Jelenović</dc:creator>
  <cp:lastModifiedBy>Danijela Fumić</cp:lastModifiedBy>
  <cp:lastPrinted>2018-12-27T09:43:00Z</cp:lastPrinted>
  <dcterms:modified xmlns:xsi="http://www.w3.org/2001/XMLSchema-instance" xsi:type="dcterms:W3CDTF">2018-12-27T09:56:00Z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St-186/2016-199 / Odluka - Rješenje - trošak (186 16 stvarni trošak2.docx)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