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20f1" w14:paraId="a4820f1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653/15-38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EA3FC8">
        <w:t>15. siječnja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934BCC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 xml:space="preserve">koju je podnio </w:t>
      </w:r>
      <w:r w:rsidR="00EA3FC8">
        <w:t>TRAST d.d., Split, Gat Sv. Duje</w:t>
      </w:r>
      <w:r w:rsidR="00B572D9">
        <w:t xml:space="preserve"> 4, OIB: 93225891495, zastupan</w:t>
      </w:r>
      <w:r w:rsidR="00EA3FC8">
        <w:t xml:space="preserve"> po</w:t>
      </w:r>
      <w:r w:rsidR="00B572D9">
        <w:t xml:space="preserve"> predsjedniku uprave Miljanu Begoviću, a ovaj po</w:t>
      </w:r>
      <w:r w:rsidR="00EA3FC8">
        <w:t xml:space="preserve"> punomoćnici Martini Tončić-Bota, </w:t>
      </w:r>
      <w:r w:rsidR="0058108B">
        <w:t>odvjetnici</w:t>
      </w:r>
      <w:r w:rsidR="00EA3FC8">
        <w:t xml:space="preserve"> u Zagre</w:t>
      </w:r>
      <w:r w:rsidR="00B572D9">
        <w:t>bu, od dana 21. prosinca 2015., kao nedopuštena.</w:t>
      </w:r>
    </w:p>
    <w:p w:rsidRDefault="00B572D9" w:rsidP="00B572D9" w:rsidR="00B572D9" w:rsidRPr="00976A50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TRAST d.d., Split, Gat Sv. Duje 4, OIB: 93225891495, </w:t>
      </w:r>
      <w:r w:rsidR="00B572D9">
        <w:t xml:space="preserve">zastupan po predsjedniku uprave Miljanu Begoviću, a ovaj po </w:t>
      </w:r>
      <w:r>
        <w:t>punomoćnici Martini Tončić-Bota, odvjetnici u Zagrebu,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>e dana 21. prosinca 2015.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TRAST d.d. Split 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0764A">
        <w:t>15. siječnja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9D2714" w:rsidP="00FE3724" w:rsidR="009D2714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9D2714">
      <w:pPr>
        <w:numPr>
          <w:ilvl w:val="0"/>
          <w:numId w:val="1"/>
        </w:numPr>
        <w:jc w:val="both"/>
      </w:pPr>
      <w:r>
        <w:t>vjerovniku TRAST d.d., Split po punomoćnici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369AF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653/15-38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58108B"/>
    <w:rsid w:val="00584805"/>
    <w:rsid w:val="00590AAD"/>
    <w:rsid w:val="005A3323"/>
    <w:rsid w:val="005A50F1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369AF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</izvorni_sadrzaj>
    <derivirana_varijabla naziv="DomainObject.Predmet.OstaliListNazivFormated_1">
      <item>Mirjam Tomljanović - pravni zastupnik Hrvatskog sindikata metalaca</item>
      <item>Živko Lakoš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</izvorni_sadrzaj>
    <derivirana_varijabla naziv="DomainObject.Predmet.OstaliListNazivFormatedOIB_1">
      <item>Mirjam Tomljanović - pravni zastupnik Hrvatskog sindikata metalaca</item>
      <item>Živko Lakoš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343</properties:Words>
  <properties:Characters>1771</properties:Characters>
  <properties:Lines>59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2016-01-15T07:33:00Z</dcterms:created>
  <dc:creator>Administrator</dc:creator>
  <cp:lastModifiedBy>wsadmin</cp:lastModifiedBy>
  <cp:lastPrinted>2014-12-23T12:26:00Z</cp:lastPrinted>
  <dcterms:modified xmlns:xsi="http://www.w3.org/2001/XMLSchema-instance" xsi:type="dcterms:W3CDTF">2016-01-18T07:32:00Z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