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7928B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928B1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28B1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28B1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28B1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c5830b" w14:paraId="3c5830b" w:rsidRDefault="006F5244" w:rsidP="006F5244" w:rsidR="006F5244" w:rsidRPr="007928B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3 St-</w:t>
      </w:r>
      <w:r w:rsidR="005B565B">
        <w:rPr>
          <w:rFonts w:cs="Times New Roman" w:hAnsi="Times New Roman" w:ascii="Times New Roman"/>
          <w:sz w:val="24"/>
          <w:szCs w:val="24"/>
        </w:rPr>
        <w:t>8872</w:t>
      </w:r>
      <w:r w:rsidR="003F704B" w:rsidRPr="007928B1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7928B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7928B1">
        <w:rPr>
          <w:rFonts w:cs="Times New Roman" w:hAnsi="Times New Roman" w:ascii="Times New Roman"/>
          <w:sz w:val="24"/>
          <w:szCs w:val="24"/>
        </w:rPr>
        <w:t>R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E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P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U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B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L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I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K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Pr="007928B1">
        <w:rPr>
          <w:rFonts w:cs="Times New Roman" w:hAnsi="Times New Roman" w:ascii="Times New Roman"/>
          <w:sz w:val="24"/>
          <w:szCs w:val="24"/>
        </w:rPr>
        <w:t>E</w:t>
      </w:r>
      <w:r w:rsidR="001E470B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7928B1">
        <w:rPr>
          <w:rFonts w:cs="Times New Roman" w:hAnsi="Times New Roman" w:ascii="Times New Roman"/>
          <w:sz w:val="24"/>
          <w:szCs w:val="24"/>
        </w:rPr>
        <w:t>H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R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V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A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T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S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K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Pr="007928B1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7928B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7928B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7928B1">
        <w:rPr>
          <w:rFonts w:cs="Times New Roman" w:hAnsi="Times New Roman" w:ascii="Times New Roman"/>
          <w:sz w:val="24"/>
          <w:szCs w:val="24"/>
        </w:rPr>
        <w:t xml:space="preserve">, </w:t>
      </w:r>
      <w:r w:rsidRPr="007928B1">
        <w:rPr>
          <w:rFonts w:cs="Times New Roman" w:hAnsi="Times New Roman" w:ascii="Times New Roman"/>
          <w:sz w:val="24"/>
          <w:szCs w:val="24"/>
        </w:rPr>
        <w:t>po su</w:t>
      </w:r>
      <w:r w:rsidR="00BB733D" w:rsidRPr="007928B1">
        <w:rPr>
          <w:rFonts w:cs="Times New Roman" w:hAnsi="Times New Roman" w:ascii="Times New Roman"/>
          <w:sz w:val="24"/>
          <w:szCs w:val="24"/>
        </w:rPr>
        <w:t>d</w:t>
      </w:r>
      <w:r w:rsidRPr="007928B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7928B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5B565B">
        <w:rPr>
          <w:rFonts w:hAnsi="Times New Roman" w:ascii="Times New Roman"/>
        </w:rPr>
        <w:t xml:space="preserve">GRAĐEVINARSTVO HUMSKI </w:t>
      </w:r>
      <w:r w:rsidR="005B565B" w:rsidRPr="00420D2B">
        <w:rPr>
          <w:rFonts w:hAnsi="Times New Roman" w:ascii="Times New Roman"/>
        </w:rPr>
        <w:t xml:space="preserve">d.o.o., OIB </w:t>
      </w:r>
      <w:r w:rsidR="005B565B">
        <w:rPr>
          <w:rFonts w:hAnsi="Times New Roman" w:ascii="Times New Roman"/>
        </w:rPr>
        <w:t>85987546106</w:t>
      </w:r>
      <w:r w:rsidR="005B565B" w:rsidRPr="00420D2B">
        <w:rPr>
          <w:rFonts w:hAnsi="Times New Roman" w:ascii="Times New Roman"/>
        </w:rPr>
        <w:t xml:space="preserve">, </w:t>
      </w:r>
      <w:r w:rsidR="005B565B">
        <w:rPr>
          <w:rFonts w:hAnsi="Times New Roman" w:ascii="Times New Roman"/>
        </w:rPr>
        <w:t>Hum na Sutli, Mali Tabor 4</w:t>
      </w:r>
      <w:r w:rsidR="00AA7620" w:rsidRPr="007928B1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7928B1">
        <w:rPr>
          <w:rFonts w:cs="Times New Roman" w:hAnsi="Times New Roman" w:ascii="Times New Roman"/>
          <w:sz w:val="24"/>
          <w:szCs w:val="24"/>
        </w:rPr>
        <w:t xml:space="preserve">dana </w:t>
      </w:r>
      <w:r w:rsidR="007928B1" w:rsidRPr="007928B1">
        <w:rPr>
          <w:rFonts w:cs="Times New Roman" w:hAnsi="Times New Roman" w:ascii="Times New Roman"/>
          <w:sz w:val="24"/>
          <w:szCs w:val="24"/>
        </w:rPr>
        <w:t>5. srpnja</w:t>
      </w:r>
      <w:r w:rsidR="00202124" w:rsidRPr="007928B1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792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7928B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7928B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I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7928B1">
        <w:rPr>
          <w:rFonts w:cs="Times New Roman" w:hAnsi="Times New Roman" w:ascii="Times New Roman"/>
          <w:sz w:val="24"/>
          <w:szCs w:val="24"/>
        </w:rPr>
        <w:t>O</w:t>
      </w:r>
      <w:r w:rsidR="00E107B5" w:rsidRPr="007928B1">
        <w:rPr>
          <w:rFonts w:cs="Times New Roman" w:hAnsi="Times New Roman" w:ascii="Times New Roman"/>
          <w:sz w:val="24"/>
          <w:szCs w:val="24"/>
        </w:rPr>
        <w:t>tvara</w:t>
      </w:r>
      <w:r w:rsidR="004E5730" w:rsidRPr="007928B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7928B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5B565B">
        <w:rPr>
          <w:rFonts w:hAnsi="Times New Roman" w:ascii="Times New Roman"/>
        </w:rPr>
        <w:t xml:space="preserve">GRAĐEVINARSTVO HUMSKI </w:t>
      </w:r>
      <w:r w:rsidR="005B565B" w:rsidRPr="00420D2B">
        <w:rPr>
          <w:rFonts w:hAnsi="Times New Roman" w:ascii="Times New Roman"/>
        </w:rPr>
        <w:t xml:space="preserve">d.o.o., OIB </w:t>
      </w:r>
      <w:r w:rsidR="005B565B">
        <w:rPr>
          <w:rFonts w:hAnsi="Times New Roman" w:ascii="Times New Roman"/>
        </w:rPr>
        <w:t>85987546106</w:t>
      </w:r>
      <w:r w:rsidR="005B565B" w:rsidRPr="00420D2B">
        <w:rPr>
          <w:rFonts w:hAnsi="Times New Roman" w:ascii="Times New Roman"/>
        </w:rPr>
        <w:t xml:space="preserve">, </w:t>
      </w:r>
      <w:r w:rsidR="005B565B">
        <w:rPr>
          <w:rFonts w:hAnsi="Times New Roman" w:ascii="Times New Roman"/>
        </w:rPr>
        <w:t>Hum na Sutli, Mali Tabor 4</w:t>
      </w:r>
      <w:r w:rsidR="00007507" w:rsidRPr="007928B1">
        <w:rPr>
          <w:rFonts w:cs="Times New Roman" w:hAnsi="Times New Roman" w:ascii="Times New Roman"/>
          <w:sz w:val="24"/>
          <w:szCs w:val="24"/>
        </w:rPr>
        <w:t>,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7928B1" w:rsidRPr="007928B1">
        <w:rPr>
          <w:rFonts w:cs="Times New Roman" w:hAnsi="Times New Roman" w:ascii="Times New Roman"/>
          <w:sz w:val="24"/>
          <w:szCs w:val="24"/>
        </w:rPr>
        <w:t>5. srpnja</w:t>
      </w:r>
      <w:r w:rsidR="00202124" w:rsidRPr="007928B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7928B1">
        <w:rPr>
          <w:rFonts w:cs="Times New Roman" w:hAnsi="Times New Roman" w:ascii="Times New Roman"/>
          <w:sz w:val="24"/>
          <w:szCs w:val="24"/>
        </w:rPr>
        <w:t>.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u</w:t>
      </w:r>
      <w:r w:rsidR="007928B1" w:rsidRPr="007928B1">
        <w:rPr>
          <w:rFonts w:cs="Times New Roman" w:hAnsi="Times New Roman" w:ascii="Times New Roman"/>
          <w:sz w:val="24"/>
          <w:szCs w:val="24"/>
        </w:rPr>
        <w:t xml:space="preserve"> 13</w:t>
      </w:r>
      <w:r w:rsidR="00BF0F33" w:rsidRPr="007928B1">
        <w:rPr>
          <w:rFonts w:cs="Times New Roman" w:hAnsi="Times New Roman" w:ascii="Times New Roman"/>
          <w:sz w:val="24"/>
          <w:szCs w:val="24"/>
        </w:rPr>
        <w:t>.00 sati.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 </w:t>
      </w:r>
      <w:r w:rsidR="005B565B">
        <w:rPr>
          <w:rFonts w:cs="Times New Roman" w:hAnsi="Times New Roman" w:ascii="Times New Roman"/>
          <w:sz w:val="24"/>
          <w:szCs w:val="24"/>
        </w:rPr>
        <w:t>Ivančević Dušanka</w:t>
      </w:r>
      <w:r w:rsidR="00F21792" w:rsidRPr="007928B1">
        <w:rPr>
          <w:rFonts w:cs="Times New Roman" w:hAnsi="Times New Roman" w:ascii="Times New Roman"/>
          <w:sz w:val="24"/>
          <w:szCs w:val="24"/>
        </w:rPr>
        <w:t xml:space="preserve">, </w:t>
      </w:r>
      <w:r w:rsidR="005B565B">
        <w:rPr>
          <w:rFonts w:cs="Times New Roman" w:hAnsi="Times New Roman" w:ascii="Times New Roman"/>
          <w:sz w:val="24"/>
          <w:szCs w:val="24"/>
        </w:rPr>
        <w:t>mag.oec</w:t>
      </w:r>
      <w:r w:rsidR="00A527D5" w:rsidRPr="007928B1">
        <w:rPr>
          <w:rFonts w:cs="Times New Roman" w:hAnsi="Times New Roman" w:ascii="Times New Roman"/>
          <w:sz w:val="24"/>
          <w:szCs w:val="24"/>
        </w:rPr>
        <w:t>, OIB</w:t>
      </w:r>
      <w:r w:rsidR="00AA7620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5B565B">
        <w:rPr>
          <w:rFonts w:cs="Times New Roman" w:hAnsi="Times New Roman" w:ascii="Times New Roman"/>
          <w:sz w:val="24"/>
          <w:szCs w:val="24"/>
        </w:rPr>
        <w:t>59003296761</w:t>
      </w:r>
      <w:r w:rsidR="00C25154" w:rsidRPr="007928B1">
        <w:rPr>
          <w:rFonts w:cs="Times New Roman" w:hAnsi="Times New Roman" w:ascii="Times New Roman"/>
          <w:sz w:val="24"/>
          <w:szCs w:val="24"/>
        </w:rPr>
        <w:t>,</w:t>
      </w:r>
      <w:r w:rsidR="00A527D5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5B565B">
        <w:rPr>
          <w:rFonts w:cs="Times New Roman" w:hAnsi="Times New Roman" w:ascii="Times New Roman"/>
          <w:sz w:val="24"/>
          <w:szCs w:val="24"/>
        </w:rPr>
        <w:t>B. Bernardija</w:t>
      </w:r>
      <w:r w:rsidR="001D57D2">
        <w:rPr>
          <w:rFonts w:cs="Times New Roman" w:hAnsi="Times New Roman" w:ascii="Times New Roman"/>
          <w:sz w:val="24"/>
          <w:szCs w:val="24"/>
        </w:rPr>
        <w:t xml:space="preserve"> 1, Zagreb</w:t>
      </w:r>
      <w:r w:rsidR="00AA7620" w:rsidRPr="007928B1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7928B1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III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7928B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5B565B">
        <w:rPr>
          <w:rFonts w:hAnsi="Times New Roman" w:ascii="Times New Roman"/>
        </w:rPr>
        <w:t xml:space="preserve">GRAĐEVINARSTVO HUMSKI </w:t>
      </w:r>
      <w:r w:rsidR="005B565B" w:rsidRPr="00420D2B">
        <w:rPr>
          <w:rFonts w:hAnsi="Times New Roman" w:ascii="Times New Roman"/>
        </w:rPr>
        <w:t xml:space="preserve">d.o.o., OIB </w:t>
      </w:r>
      <w:r w:rsidR="005B565B">
        <w:rPr>
          <w:rFonts w:hAnsi="Times New Roman" w:ascii="Times New Roman"/>
        </w:rPr>
        <w:t>85987546106</w:t>
      </w:r>
      <w:r w:rsidR="005B565B" w:rsidRPr="00420D2B">
        <w:rPr>
          <w:rFonts w:hAnsi="Times New Roman" w:ascii="Times New Roman"/>
        </w:rPr>
        <w:t xml:space="preserve">, </w:t>
      </w:r>
      <w:r w:rsidR="005B565B">
        <w:rPr>
          <w:rFonts w:hAnsi="Times New Roman" w:ascii="Times New Roman"/>
        </w:rPr>
        <w:t>Hum na Sutli, Mali Tabor 4</w:t>
      </w:r>
      <w:r w:rsidR="00202124" w:rsidRPr="007928B1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</w:r>
      <w:r w:rsidR="00C85527" w:rsidRPr="007928B1">
        <w:rPr>
          <w:rFonts w:cs="Times New Roman" w:hAnsi="Times New Roman" w:ascii="Times New Roman"/>
          <w:sz w:val="24"/>
          <w:szCs w:val="24"/>
        </w:rPr>
        <w:t>IV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7928B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7928B1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7928B1">
        <w:rPr>
          <w:rFonts w:cs="Times New Roman" w:hAnsi="Times New Roman" w:ascii="Times New Roman"/>
          <w:sz w:val="24"/>
          <w:szCs w:val="24"/>
        </w:rPr>
        <w:t>dostavit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7928B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7928B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792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</w:r>
      <w:r w:rsidR="00ED3C87" w:rsidRPr="007928B1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</w:r>
      <w:r w:rsidR="005E56BB" w:rsidRPr="007928B1">
        <w:rPr>
          <w:rFonts w:cs="Times New Roman" w:hAnsi="Times New Roman" w:ascii="Times New Roman"/>
          <w:sz w:val="24"/>
          <w:szCs w:val="24"/>
        </w:rPr>
        <w:t>Ovaj s</w:t>
      </w:r>
      <w:r w:rsidRPr="007928B1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Pr="007928B1">
        <w:rPr>
          <w:rFonts w:cs="Times New Roman" w:hAnsi="Times New Roman" w:ascii="Times New Roman"/>
          <w:sz w:val="24"/>
          <w:szCs w:val="24"/>
        </w:rPr>
        <w:t>Budući da</w:t>
      </w:r>
      <w:r w:rsidR="005E56BB" w:rsidRPr="007928B1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7928B1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7928B1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254E99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7928B1">
        <w:rPr>
          <w:rFonts w:cs="Times New Roman" w:hAnsi="Times New Roman" w:ascii="Times New Roman"/>
          <w:sz w:val="24"/>
          <w:szCs w:val="24"/>
        </w:rPr>
        <w:t>Zagrebu</w:t>
      </w:r>
      <w:r w:rsidRPr="007928B1">
        <w:rPr>
          <w:rFonts w:cs="Times New Roman" w:hAnsi="Times New Roman" w:ascii="Times New Roman"/>
          <w:sz w:val="24"/>
          <w:szCs w:val="24"/>
        </w:rPr>
        <w:t>,</w:t>
      </w:r>
      <w:r w:rsidR="008E0B1D" w:rsidRPr="007928B1">
        <w:rPr>
          <w:rFonts w:cs="Times New Roman" w:hAnsi="Times New Roman" w:ascii="Times New Roman"/>
          <w:sz w:val="24"/>
          <w:szCs w:val="24"/>
        </w:rPr>
        <w:t xml:space="preserve">  </w:t>
      </w:r>
      <w:r w:rsidR="007928B1" w:rsidRPr="007928B1">
        <w:rPr>
          <w:rFonts w:cs="Times New Roman" w:hAnsi="Times New Roman" w:ascii="Times New Roman"/>
          <w:sz w:val="24"/>
          <w:szCs w:val="24"/>
        </w:rPr>
        <w:t>5. srpnja</w:t>
      </w:r>
      <w:r w:rsidR="00202124" w:rsidRPr="007928B1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7928B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254E9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254E99">
      <w:pPr>
        <w:ind w:left="705"/>
        <w:rPr>
          <w:rFonts w:cs="Times New Roman" w:hAnsi="Times New Roman" w:ascii="Times New Roman"/>
          <w:sz w:val="24"/>
          <w:szCs w:val="24"/>
        </w:rPr>
      </w:pP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254E9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254E9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254E99">
        <w:rPr>
          <w:rFonts w:cs="Times New Roman" w:hAnsi="Times New Roman" w:ascii="Times New Roman"/>
          <w:sz w:val="24"/>
          <w:szCs w:val="24"/>
        </w:rPr>
        <w:t>S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 </w:t>
      </w:r>
      <w:r w:rsidRPr="00254E99">
        <w:rPr>
          <w:rFonts w:cs="Times New Roman" w:hAnsi="Times New Roman" w:ascii="Times New Roman"/>
          <w:sz w:val="24"/>
          <w:szCs w:val="24"/>
        </w:rPr>
        <w:t>U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 </w:t>
      </w:r>
      <w:r w:rsidRPr="00254E99">
        <w:rPr>
          <w:rFonts w:cs="Times New Roman" w:hAnsi="Times New Roman" w:ascii="Times New Roman"/>
          <w:sz w:val="24"/>
          <w:szCs w:val="24"/>
        </w:rPr>
        <w:t>D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 </w:t>
      </w:r>
      <w:r w:rsidRPr="00254E99">
        <w:rPr>
          <w:rFonts w:cs="Times New Roman" w:hAnsi="Times New Roman" w:ascii="Times New Roman"/>
          <w:sz w:val="24"/>
          <w:szCs w:val="24"/>
        </w:rPr>
        <w:t>A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 </w:t>
      </w:r>
      <w:r w:rsidRPr="00254E99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54E99">
      <w:pPr>
        <w:ind w:left="705"/>
        <w:rPr>
          <w:rFonts w:cs="Times New Roman" w:hAnsi="Times New Roman" w:ascii="Times New Roman"/>
          <w:sz w:val="24"/>
          <w:szCs w:val="24"/>
        </w:rPr>
      </w:pP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="006F5244" w:rsidRPr="00254E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254E99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54E99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254E99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254E99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254E99">
      <w:pPr>
        <w:rPr>
          <w:rFonts w:cs="Times New Roman" w:hAnsi="Times New Roman" w:ascii="Times New Roman"/>
          <w:sz w:val="24"/>
          <w:szCs w:val="24"/>
        </w:rPr>
      </w:pPr>
      <w:r w:rsidRPr="00254E99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254E99">
      <w:pPr>
        <w:jc w:val="both"/>
        <w:rPr>
          <w:rFonts w:cs="Times New Roman" w:hAnsi="Times New Roman" w:ascii="Times New Roman"/>
          <w:sz w:val="24"/>
          <w:szCs w:val="24"/>
        </w:rPr>
      </w:pPr>
      <w:r w:rsidRPr="00254E99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254E99">
        <w:rPr>
          <w:rFonts w:cs="Times New Roman" w:hAnsi="Times New Roman" w:ascii="Times New Roman"/>
          <w:sz w:val="24"/>
          <w:szCs w:val="24"/>
        </w:rPr>
        <w:t>rješenj</w:t>
      </w:r>
      <w:r w:rsidRPr="00254E99">
        <w:rPr>
          <w:rFonts w:cs="Times New Roman" w:hAnsi="Times New Roman" w:ascii="Times New Roman"/>
          <w:sz w:val="24"/>
          <w:szCs w:val="24"/>
        </w:rPr>
        <w:t>e</w:t>
      </w:r>
      <w:r w:rsidR="00FD2099" w:rsidRPr="00254E99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254E99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254E99">
        <w:rPr>
          <w:rFonts w:cs="Times New Roman" w:hAnsi="Times New Roman" w:ascii="Times New Roman"/>
          <w:sz w:val="24"/>
          <w:szCs w:val="24"/>
        </w:rPr>
        <w:t>tri</w:t>
      </w:r>
      <w:r w:rsidR="00BB733D" w:rsidRPr="00254E99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254E9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54E9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54E99">
      <w:pPr>
        <w:jc w:val="both"/>
        <w:rPr>
          <w:rFonts w:cs="Times New Roman" w:hAnsi="Times New Roman" w:ascii="Times New Roman"/>
          <w:sz w:val="24"/>
          <w:szCs w:val="24"/>
        </w:rPr>
      </w:pP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254E99">
      <w:pPr>
        <w:jc w:val="both"/>
        <w:rPr>
          <w:rFonts w:cs="Times New Roman" w:hAnsi="Times New Roman" w:ascii="Times New Roman"/>
          <w:sz w:val="24"/>
          <w:szCs w:val="24"/>
        </w:rPr>
      </w:pP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</w:r>
      <w:r w:rsidRPr="00254E99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5B565B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Pregradi</w:t>
      </w:r>
    </w:p>
    <w:p w:rsidRDefault="006F5244" w:rsidP="006F5244" w:rsidR="006F5244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5B565B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Zlataru</w:t>
      </w:r>
    </w:p>
    <w:p w:rsidRDefault="00BF0F33" w:rsidP="006F5244" w:rsidR="007F2918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54E9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54E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53EF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5.7.17.</w:t>
      </w:r>
      <w:r w:rsidR="003B4CA6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54E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54E99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53EF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B565B">
      <w:rPr>
        <w:rFonts w:hAnsi="Times New Roman" w:ascii="Times New Roman"/>
      </w:rPr>
      <w:t>8872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57309"/>
    <w:rsid w:val="00172FFB"/>
    <w:rsid w:val="001D57D2"/>
    <w:rsid w:val="001E12A4"/>
    <w:rsid w:val="001E470B"/>
    <w:rsid w:val="001E4E5F"/>
    <w:rsid w:val="00202124"/>
    <w:rsid w:val="00235AAE"/>
    <w:rsid w:val="00254E99"/>
    <w:rsid w:val="00281E63"/>
    <w:rsid w:val="0028293E"/>
    <w:rsid w:val="0029479C"/>
    <w:rsid w:val="002A2BD0"/>
    <w:rsid w:val="002E06D4"/>
    <w:rsid w:val="002E681E"/>
    <w:rsid w:val="00320107"/>
    <w:rsid w:val="00330125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B64CE"/>
    <w:rsid w:val="004E5730"/>
    <w:rsid w:val="00514022"/>
    <w:rsid w:val="005272EF"/>
    <w:rsid w:val="005420DA"/>
    <w:rsid w:val="005774B3"/>
    <w:rsid w:val="005B565B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28B1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D6295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C5341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53EF1"/>
    <w:rsid w:val="00EC6731"/>
    <w:rsid w:val="00ED3C87"/>
    <w:rsid w:val="00EE77FC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  <w:rsid w:val="00F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E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E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8872</izvorni_sadrzaj>
    <derivirana_varijabla naziv="DomainObject.Predmet.Broj_1">8872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St-8872/2015</izvorni_sadrzaj>
    <derivirana_varijabla naziv="DomainObject.Predmet.OznakaBroj_1">St-8872/2015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HUMSKI d.o.o.</izvorni_sadrzaj>
    <derivirana_varijabla naziv="DomainObject.Predmet.ProtustrankaFormated_1">  GRAĐEVINARSTVO HUMSKI d.o.o.</derivirana_varijabla>
  </DomainObject.Predmet.ProtustrankaFormated>
  <DomainObject.Predmet.ProtustrankaFormatedOIB>
    <izvorni_sadrzaj>  GRAĐEVINARSTVO HUMSKI d.o.o., OIB 85987546106</izvorni_sadrzaj>
    <derivirana_varijabla naziv="DomainObject.Predmet.ProtustrankaFormatedOIB_1">  GRAĐEVINARSTVO HUMSKI d.o.o., OIB 85987546106</derivirana_varijabla>
  </DomainObject.Predmet.ProtustrankaFormatedOIB>
  <DomainObject.Predmet.ProtustrankaFormatedWithAdress>
    <izvorni_sadrzaj> GRAĐEVINARSTVO HUMSKI d.o.o., Hum na Sutli, Mali Tabor 4, 49231 Hum Na Sutli</izvorni_sadrzaj>
    <derivirana_varijabla naziv="DomainObject.Predmet.ProtustrankaFormatedWithAdress_1"> GRAĐEVINARSTVO HUMSKI d.o.o., Hum na Sutli, Mali Tabor 4, 49231 Hum Na Sutli</derivirana_varijabla>
  </DomainObject.Predmet.ProtustrankaFormatedWithAdress>
  <DomainObject.Predmet.ProtustrankaFormatedWithAdressOIB>
    <izvorni_sadrzaj> GRAĐEVINARSTVO HUMSKI d.o.o., OIB 85987546106, Hum na Sutli, Mali Tabor 4, 49231 Hum Na Sutli</izvorni_sadrzaj>
    <derivirana_varijabla naziv="DomainObject.Predmet.ProtustrankaFormatedWithAdressOIB_1"> GRAĐEVINARSTVO HUMSKI d.o.o., OIB 85987546106, Hum na Sutli, Mali Tabor 4, 49231 Hum Na Sutli</derivirana_varijabla>
  </DomainObject.Predmet.ProtustrankaFormatedWithAdressOIB>
  <DomainObject.Predmet.ProtustrankaWithAdress>
    <izvorni_sadrzaj>GRAĐEVINARSTVO HUMSKI d.o.o. Hum na Sutli, Mali Tabor 4, 49231 Hum Na Sutli</izvorni_sadrzaj>
    <derivirana_varijabla naziv="DomainObject.Predmet.ProtustrankaWithAdress_1">GRAĐEVINARSTVO HUMSKI d.o.o. Hum na Sutli, Mali Tabor 4, 49231 Hum Na Sutli</derivirana_varijabla>
  </DomainObject.Predmet.ProtustrankaWithAdress>
  <DomainObject.Predmet.ProtustrankaWithAdressOIB>
    <izvorni_sadrzaj>GRAĐEVINARSTVO HUMSKI d.o.o., OIB 85987546106, Hum na Sutli, Mali Tabor 4, 49231 Hum Na Sutli</izvorni_sadrzaj>
    <derivirana_varijabla naziv="DomainObject.Predmet.ProtustrankaWithAdressOIB_1">GRAĐEVINARSTVO HUMSKI d.o.o., OIB 85987546106, Hum na Sutli, Mali Tabor 4, 49231 Hum Na Sutli</derivirana_varijabla>
  </DomainObject.Predmet.ProtustrankaWithAdressOIB>
  <DomainObject.Predmet.ProtustrankaNazivFormated>
    <izvorni_sadrzaj>GRAĐEVINARSTVO HUMSKI d.o.o.</izvorni_sadrzaj>
    <derivirana_varijabla naziv="DomainObject.Predmet.ProtustrankaNazivFormated_1">GRAĐEVINARSTVO HUMSKI d.o.o.</derivirana_varijabla>
  </DomainObject.Predmet.ProtustrankaNazivFormated>
  <DomainObject.Predmet.ProtustrankaNazivFormatedOIB>
    <izvorni_sadrzaj>GRAĐEVINARSTVO HUMSKI d.o.o., OIB 85987546106</izvorni_sadrzaj>
    <derivirana_varijabla naziv="DomainObject.Predmet.ProtustrankaNazivFormatedOIB_1">GRAĐEVINARSTVO HUMSKI d.o.o., OIB 85987546106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HUMSKI d.o.o.</item>
    </izvorni_sadrzaj>
    <derivirana_varijabla naziv="DomainObject.Predmet.ProtuStrankaListFormated_1">
      <item>GRAĐEVINARSTVO HUMSKI d.o.o.</item>
    </derivirana_varijabla>
  </DomainObject.Predmet.ProtuStrankaListFormated>
  <DomainObject.Predmet.ProtuStrankaListFormatedOIB>
    <izvorni_sadrzaj>
      <item>GRAĐEVINARSTVO HUMSKI d.o.o., OIB 85987546106</item>
    </izvorni_sadrzaj>
    <derivirana_varijabla naziv="DomainObject.Predmet.ProtuStrankaListFormatedOIB_1">
      <item>GRAĐEVINARSTVO HUMSKI d.o.o., OIB 85987546106</item>
    </derivirana_varijabla>
  </DomainObject.Predmet.ProtuStrankaListFormatedOIB>
  <DomainObject.Predmet.ProtuStrankaListFormatedWithAdress>
    <izvorni_sadrzaj>
      <item>GRAĐEVINARSTVO HUMSKI d.o.o., Hum na Sutli, Mali Tabor 4, 49231 Hum Na Sutli</item>
    </izvorni_sadrzaj>
    <derivirana_varijabla naziv="DomainObject.Predmet.ProtuStrankaListFormatedWithAdress_1">
      <item>GRAĐEVINARSTVO HUMSKI d.o.o., Hum na Sutli, Mali Tabor 4, 49231 Hum Na Sutli</item>
    </derivirana_varijabla>
  </DomainObject.Predmet.ProtuStrankaListFormatedWithAdress>
  <DomainObject.Predmet.ProtuStrankaListFormatedWithAdressOIB>
    <izvorni_sadrzaj>
      <item>GRAĐEVINARSTVO HUMSKI d.o.o., OIB 85987546106, Hum na Sutli, Mali Tabor 4, 49231 Hum Na Sutli</item>
    </izvorni_sadrzaj>
    <derivirana_varijabla naziv="DomainObject.Predmet.ProtuStrankaListFormatedWithAdressOIB_1">
      <item>GRAĐEVINARSTVO HUMSKI d.o.o., OIB 85987546106, Hum na Sutli, Mali Tabor 4, 49231 Hum Na Sutli</item>
    </derivirana_varijabla>
  </DomainObject.Predmet.ProtuStrankaListFormatedWithAdressOIB>
  <DomainObject.Predmet.ProtuStrankaListNazivFormated>
    <izvorni_sadrzaj>
      <item>GRAĐEVINARSTVO HUMSKI d.o.o.</item>
    </izvorni_sadrzaj>
    <derivirana_varijabla naziv="DomainObject.Predmet.ProtuStrankaListNazivFormated_1">
      <item>GRAĐEVINARSTVO HUMSKI d.o.o.</item>
    </derivirana_varijabla>
  </DomainObject.Predmet.ProtuStrankaListNazivFormated>
  <DomainObject.Predmet.ProtuStrankaListNazivFormatedOIB>
    <izvorni_sadrzaj>
      <item>GRAĐEVINARSTVO HUMSKI d.o.o., OIB 85987546106</item>
    </izvorni_sadrzaj>
    <derivirana_varijabla naziv="DomainObject.Predmet.ProtuStrankaListNazivFormatedOIB_1">
      <item>GRAĐEVINARSTVO HUMSKI d.o.o., OIB 85987546106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HUMSKI d.o.o.</izvorni_sadrzaj>
    <derivirana_varijabla naziv="DomainObject.Predmet.ProtustrankaIDrugi_1">GRAĐEVINARSTVO HUMSKI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GRAĐEVINARSTVO HUMSKI d.o.o., OIB 85987546106, Hum na Sutli, Mali Tabor 4, 49231 Hum Na Sutli</izvorni_sadrzaj>
    <derivirana_varijabla naziv="DomainObject.Predmet.ProtustrankaIDrugiAdressOIB_1">GRAĐEVINARSTVO HUMSKI d.o.o., OIB 85987546106, Hum na Sutli, Mali Tabor 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HUMSKI d.o.o.</item>
    </izvorni_sadrzaj>
    <derivirana_varijabla naziv="DomainObject.Predmet.SudioniciListNaziv_1">
      <item>FINA Regionalni centar Zagreb</item>
      <item>GRAĐEVINARSTVO HUMSKI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GRAĐEVINARSTVO HUMSKI d.o.o., OIB 85987546106, Hum na Sutli, Mali Tabor 4,49231 Hum Na Sutli</item>
    </izvorni_sadrzaj>
    <derivirana_varijabla naziv="DomainObject.Predmet.SudioniciListAdressOIB_1">
      <item>FINA Regionalni centar Zagreb, OIB 85821130368, Trg svibanjskih žrtava 1995. 1,10000 Zagreb</item>
      <item>GRAĐEVINARSTVO HUMSKI d.o.o., OIB 85987546106, Hum na Sutli, Mali Tabor 4,49231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85987546106</item>
    </izvorni_sadrzaj>
    <derivirana_varijabla naziv="DomainObject.Predmet.SudioniciListNazivOIB_1">
      <item>, OIB 85821130368</item>
      <item>, OIB 85987546106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AF972-0F05-4D4A-A661-CF3CF7A0F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2001</properties:Characters>
  <properties:Lines>70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2017-07-05T11:26:00Z</dcterms:created>
  <dc:creator>Sonja Pilić</dc:creator>
  <cp:lastModifiedBy>Sonja Pilić</cp:lastModifiedBy>
  <cp:lastPrinted>2017-07-05T11:26:00Z</cp:lastPrinted>
  <dcterms:modified xmlns:xsi="http://www.w3.org/2001/XMLSchema-instance" xsi:type="dcterms:W3CDTF">2017-07-05T11:28:00Z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