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54A59" w:rsidR="00754A59">
        <w:tc>
          <w:tcPr>
            <w:tcW w:type="dxa" w:w="2985"/>
            <w:hideMark/>
          </w:tcPr>
          <w:p w:rsidRDefault="00754A59" w:rsidP="00754A59" w:rsidR="00754A5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4A59" w:rsidP="00754A59" w:rsidR="00754A59">
            <w:pPr>
              <w:spacing w:after="0"/>
              <w:jc w:val="center"/>
            </w:pPr>
            <w:r>
              <w:t>Republika Hrvatska</w:t>
            </w:r>
          </w:p>
          <w:p w:rsidRDefault="00754A59" w:rsidP="00754A59" w:rsidR="00754A59">
            <w:pPr>
              <w:spacing w:after="0"/>
              <w:jc w:val="center"/>
            </w:pPr>
            <w:r>
              <w:t>Trgovački sud u Varaždinu</w:t>
            </w:r>
          </w:p>
          <w:p w:rsidRDefault="00754A59" w:rsidP="00754A59" w:rsidR="00754A5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f1507d" w14:paraId="df1507d" w:rsidRDefault="00754A59" w:rsidP="00754A59" w:rsidR="00754A5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754A59" w:rsidP="00754A59" w:rsidR="00754A59">
      <w:pPr>
        <w:spacing w:after="0"/>
        <w:ind w:left="5664"/>
      </w:pPr>
      <w:r>
        <w:t>Poslovni broj: 3 St-324/2018-3</w:t>
      </w:r>
    </w:p>
    <w:p w:rsidRDefault="00754A59" w:rsidP="00754A59" w:rsidR="00754A59">
      <w:pPr>
        <w:spacing w:after="0"/>
        <w:ind w:left="5664"/>
      </w:pPr>
    </w:p>
    <w:p w:rsidRDefault="00754A59" w:rsidP="00754A59" w:rsidR="00754A59">
      <w:pPr>
        <w:spacing w:after="0"/>
        <w:rPr>
          <w:b/>
        </w:rPr>
      </w:pPr>
    </w:p>
    <w:p w:rsidRDefault="00754A59" w:rsidP="00754A59" w:rsidR="00754A59">
      <w:pPr>
        <w:spacing w:after="0"/>
        <w:rPr>
          <w:b/>
        </w:rPr>
      </w:pPr>
    </w:p>
    <w:p w:rsidRDefault="00754A59" w:rsidP="00754A59" w:rsidR="00754A59">
      <w:pPr>
        <w:spacing w:after="0"/>
        <w:jc w:val="center"/>
      </w:pPr>
      <w:r>
        <w:t>R E P U B L I K A   H R V A T S K A</w:t>
      </w:r>
    </w:p>
    <w:p w:rsidRDefault="00754A59" w:rsidP="00754A59" w:rsidR="00754A59">
      <w:pPr>
        <w:spacing w:after="0"/>
        <w:rPr>
          <w:b/>
        </w:rPr>
      </w:pPr>
    </w:p>
    <w:p w:rsidRDefault="00754A59" w:rsidP="00754A59" w:rsidR="00754A59">
      <w:pPr>
        <w:spacing w:after="0"/>
        <w:jc w:val="center"/>
      </w:pPr>
      <w:r>
        <w:t>R J E Š E N J E</w:t>
      </w:r>
    </w:p>
    <w:p w:rsidRDefault="00754A59" w:rsidP="00754A59" w:rsidR="00754A59">
      <w:pPr>
        <w:spacing w:after="0"/>
        <w:jc w:val="center"/>
      </w:pPr>
    </w:p>
    <w:p w:rsidRDefault="00754A59" w:rsidP="00754A59" w:rsidR="00754A59">
      <w:pPr>
        <w:spacing w:after="0"/>
        <w:jc w:val="both"/>
        <w:rPr>
          <w:b/>
        </w:rPr>
      </w:pPr>
    </w:p>
    <w:p w:rsidRDefault="00754A59" w:rsidP="00754A59" w:rsidR="00754A59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PERFECTUS GRADNJA jednostavno društvo s ograničenom odgovornošću za marketing, trgovinu i usluge, skraćena tvrtka PERFECTUS GRADNJA j.d.o.o. Gornji Hrašćan, Varaždinska 45, MBS: 070137069, OIB: 25314780596, radi otvaranja stečajnog postupka nad dužnikom, dana 05. rujna 2018. godine, </w:t>
      </w: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jc w:val="center"/>
      </w:pPr>
      <w:r>
        <w:t>r i j e š i o   j e</w:t>
      </w:r>
    </w:p>
    <w:p w:rsidRDefault="00754A59" w:rsidP="00754A59" w:rsidR="00754A59">
      <w:pPr>
        <w:spacing w:after="0"/>
      </w:pPr>
    </w:p>
    <w:p w:rsidRDefault="00754A59" w:rsidP="00754A59" w:rsidR="00754A59">
      <w:pPr>
        <w:spacing w:after="0"/>
        <w:jc w:val="both"/>
      </w:pPr>
      <w:r>
        <w:tab/>
        <w:t>I/ Pokreće se prethodni postupak radi utvrđivanja uvjeta za otvaranje stečajnog postupka nad dužnikom PERFECTUS GRADNJA jednostavno društvo s ograničenom odgovornošću za marketing, trgovinu i usluge, skraćena tvrtka PERFECTUS GRADNJA j.d.o.o. Gornji Hrašćan, Varaždinska 45, MBS: 070137069, OIB: 25314780596.</w:t>
      </w: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 </w:t>
      </w: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10. listopada 2018. u 8,30 sati</w:t>
      </w:r>
    </w:p>
    <w:p w:rsidRDefault="00754A59" w:rsidP="00754A59" w:rsidR="00754A59">
      <w:pPr>
        <w:spacing w:after="0"/>
        <w:rPr>
          <w:b/>
          <w:u w:val="single"/>
        </w:rPr>
      </w:pPr>
    </w:p>
    <w:p w:rsidRDefault="00754A59" w:rsidP="00754A59" w:rsidR="00754A59">
      <w:pPr>
        <w:spacing w:after="0"/>
        <w:ind w:firstLine="708"/>
        <w:jc w:val="both"/>
      </w:pPr>
      <w:r>
        <w:t>III/ Na ročište se poziva:</w:t>
      </w:r>
    </w:p>
    <w:p w:rsidRDefault="00754A59" w:rsidP="00754A59" w:rsidR="00754A59">
      <w:pPr>
        <w:numPr>
          <w:ilvl w:val="0"/>
          <w:numId w:val="47"/>
        </w:numPr>
        <w:spacing w:after="0"/>
        <w:jc w:val="both"/>
      </w:pPr>
      <w:r>
        <w:t xml:space="preserve">dužnik  PERFECTUS GRADNJA j.d.o.o. Gornji Hrašćan, Varaždinska 45 </w:t>
      </w: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jc w:val="center"/>
        <w:outlineLvl w:val="0"/>
      </w:pPr>
      <w:r>
        <w:t>Obrazloženje</w:t>
      </w:r>
    </w:p>
    <w:p w:rsidRDefault="00754A59" w:rsidP="00754A59" w:rsidR="00754A59">
      <w:pPr>
        <w:spacing w:after="0"/>
        <w:jc w:val="center"/>
        <w:outlineLvl w:val="0"/>
      </w:pPr>
    </w:p>
    <w:p w:rsidRDefault="00754A59" w:rsidP="00754A59" w:rsidR="00754A59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23.8.2018. u Očevidniku redoslijeda osnova za plaćanje ima evidentirane neizvršene osnove za plaćanje u neprekinutom razdoblju od 120 dana u ukupnom iznosu od 90.354,04 kn u koji iznos je uračunata kamata i naknada Financijske agencije za provedbu ovrhe na novčanim sredstvima. </w:t>
      </w:r>
      <w:r>
        <w:lastRenderedPageBreak/>
        <w:t>Prema podacima o broju zaposlenih dostavljenim od Hrvatskog zavoda za mirovinsko osiguranje dužnik ima 8 zaposlenih. Dužnik na dan 23.8.2018. u Jedinstvenom registru računa ima otvorene račune i oročena novčana sredstva kod Zagrebačke banke d.d.</w:t>
      </w: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754A59" w:rsidP="00754A59" w:rsidR="00754A59">
      <w:pPr>
        <w:spacing w:after="0"/>
        <w:ind w:firstLine="708"/>
        <w:jc w:val="both"/>
      </w:pPr>
    </w:p>
    <w:p w:rsidRDefault="00754A59" w:rsidP="00754A59" w:rsidR="00754A59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754A59" w:rsidP="00754A59" w:rsidR="00754A59">
      <w:pPr>
        <w:spacing w:after="0"/>
        <w:jc w:val="both"/>
      </w:pPr>
      <w:r>
        <w:tab/>
      </w:r>
      <w:r>
        <w:tab/>
        <w:t xml:space="preserve"> </w:t>
      </w: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ind w:firstLine="720"/>
        <w:jc w:val="center"/>
        <w:outlineLvl w:val="0"/>
      </w:pPr>
      <w:r>
        <w:t>Varaždin, 5. rujna 2018.</w:t>
      </w:r>
    </w:p>
    <w:p w:rsidRDefault="00754A59" w:rsidP="00754A59" w:rsidR="00754A59">
      <w:pPr>
        <w:spacing w:after="0"/>
        <w:ind w:firstLine="720"/>
        <w:jc w:val="center"/>
        <w:outlineLvl w:val="0"/>
      </w:pPr>
    </w:p>
    <w:p w:rsidRDefault="00754A59" w:rsidP="00754A59" w:rsidR="00754A59">
      <w:pPr>
        <w:spacing w:after="0"/>
        <w:ind w:firstLine="720"/>
        <w:jc w:val="center"/>
      </w:pPr>
    </w:p>
    <w:p w:rsidRDefault="00754A59" w:rsidP="00754A59" w:rsidR="00754A59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754A59" w:rsidP="00754A59" w:rsidR="00754A59">
      <w:pPr>
        <w:spacing w:after="0"/>
        <w:ind w:firstLine="720"/>
        <w:jc w:val="right"/>
      </w:pPr>
    </w:p>
    <w:p w:rsidRDefault="00754A59" w:rsidP="00754A59" w:rsidR="00754A59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754A59" w:rsidP="00754A59" w:rsidR="00754A59">
      <w:pPr>
        <w:spacing w:after="0"/>
        <w:ind w:firstLine="720"/>
        <w:jc w:val="center"/>
        <w:outlineLvl w:val="0"/>
      </w:pPr>
    </w:p>
    <w:p w:rsidRDefault="00754A59" w:rsidP="00754A59" w:rsidR="00754A59">
      <w:pPr>
        <w:spacing w:after="0"/>
        <w:ind w:firstLine="720"/>
        <w:jc w:val="center"/>
        <w:outlineLvl w:val="0"/>
      </w:pPr>
    </w:p>
    <w:p w:rsidRDefault="00754A59" w:rsidP="00754A59" w:rsidR="00754A59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754A59" w:rsidP="00754A59" w:rsidR="00754A59">
      <w:pPr>
        <w:spacing w:after="0"/>
        <w:ind w:firstLine="720"/>
        <w:jc w:val="right"/>
      </w:pPr>
    </w:p>
    <w:p w:rsidRDefault="00754A59" w:rsidP="00754A59" w:rsidR="00754A59">
      <w:pPr>
        <w:spacing w:after="0"/>
      </w:pPr>
    </w:p>
    <w:p w:rsidRDefault="00754A59" w:rsidP="00754A59" w:rsidR="00754A59">
      <w:pPr>
        <w:spacing w:after="0"/>
        <w:ind w:firstLine="720"/>
        <w:jc w:val="right"/>
      </w:pPr>
    </w:p>
    <w:p w:rsidRDefault="00754A59" w:rsidP="00754A59" w:rsidR="00754A59">
      <w:pPr>
        <w:spacing w:after="0"/>
        <w:ind w:firstLine="720"/>
        <w:jc w:val="right"/>
      </w:pPr>
    </w:p>
    <w:p w:rsidRDefault="00754A59" w:rsidP="00754A59" w:rsidR="00754A59">
      <w:pPr>
        <w:spacing w:after="0"/>
        <w:jc w:val="both"/>
        <w:outlineLvl w:val="0"/>
      </w:pPr>
      <w:r>
        <w:t>POUKA O PRAVNOM LIJEKU:</w:t>
      </w: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jc w:val="both"/>
      </w:pPr>
    </w:p>
    <w:p w:rsidRDefault="00754A59" w:rsidP="00754A59" w:rsidR="00754A59">
      <w:pPr>
        <w:spacing w:after="0"/>
        <w:jc w:val="both"/>
      </w:pPr>
      <w:r>
        <w:t>DNA: 1. dužnik PERFECTUS GRADNJA j.d.o.o. Gornji Hrašćan, Varaždinska 45,</w:t>
      </w:r>
    </w:p>
    <w:p w:rsidRDefault="00754A59" w:rsidP="00754A59" w:rsidR="00754A59">
      <w:pPr>
        <w:spacing w:after="0"/>
        <w:jc w:val="both"/>
      </w:pPr>
      <w:r>
        <w:t xml:space="preserve">               40306 Macinec</w:t>
      </w:r>
    </w:p>
    <w:p w:rsidRDefault="00754A59" w:rsidP="00754A59" w:rsidR="00754A59">
      <w:pPr>
        <w:spacing w:after="0"/>
        <w:jc w:val="both"/>
      </w:pPr>
      <w:r>
        <w:t xml:space="preserve">           2. e-Oglasna ploča suda</w:t>
      </w:r>
    </w:p>
    <w:p w:rsidRDefault="00754A59" w:rsidP="00754A59" w:rsidR="00754A59">
      <w:pPr>
        <w:spacing w:after="0"/>
        <w:jc w:val="both"/>
      </w:pPr>
      <w:r>
        <w:t xml:space="preserve">            </w:t>
      </w:r>
    </w:p>
    <w:p w:rsidRDefault="00754A59" w:rsidP="00754A59" w:rsidR="00754A59">
      <w:pPr>
        <w:spacing w:after="0"/>
        <w:jc w:val="both"/>
      </w:pPr>
      <w:r>
        <w:t xml:space="preserve"> </w:t>
      </w:r>
    </w:p>
    <w:p w:rsidRDefault="00754A59" w:rsidP="00754A59" w:rsidR="00754A59">
      <w:pPr>
        <w:spacing w:after="0"/>
      </w:pPr>
    </w:p>
    <w:p w:rsidRDefault="00AE649C" w:rsidP="00754A59" w:rsidR="00AE649C" w:rsidRPr="00B76F3C">
      <w:pPr>
        <w:pStyle w:val="NormaleSPIS"/>
        <w:spacing w:after="0"/>
      </w:pPr>
    </w:p>
    <w:p w:rsidRDefault="00AB4602" w:rsidP="00754A5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54A5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B23" w:rsidP="00537B78" w:rsidR="008B4B23">
      <w:r>
        <w:separator/>
      </w:r>
    </w:p>
  </w:endnote>
  <w:endnote w:id="0" w:type="continuationSeparator">
    <w:p w:rsidRDefault="008B4B23" w:rsidP="00537B78" w:rsidR="008B4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B23" w:rsidP="00537B78" w:rsidR="008B4B23">
      <w:r>
        <w:separator/>
      </w:r>
    </w:p>
  </w:footnote>
  <w:footnote w:id="0" w:type="continuationSeparator">
    <w:p w:rsidRDefault="008B4B23" w:rsidP="00537B78" w:rsidR="008B4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ED9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A59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B23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698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St-324/2018-3</izvorni_sadrzaj>
    <derivirana_varijabla naziv="DomainObject.Oznaka_1">St-324/2018-3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PERFECTUS GRADNJA jednostavno društvo s ograničenom odgovornošću za marketing, trgovinu i usluge zastupanog po punomoćniku Damir Zamuda</izvorni_sadrzaj>
    <derivirana_varijabla naziv="DomainObject.Predmet.ProtustrankaFormated_1">  PERFECTUS GRADNJA jednostavno društvo s ograničenom odgovornošću za marketing, trgovinu i usluge zastupanog po punomoćniku Damir Zamuda</derivirana_varijabla>
  </DomainObject.Predmet.ProtustrankaFormated>
  <DomainObject.Predmet.ProtustrankaFormatedOIB>
    <izvorni_sadrzaj>  PERFECTUS GRADNJA jednostavno društvo s ograničenom odgovornošću za marketing, trgovinu i usluge, OIB 25314780596 zastupanog po punomoćniku Damir Zamuda</izvorni_sadrzaj>
    <derivirana_varijabla naziv="DomainObject.Predmet.ProtustrankaFormatedOIB_1">  PERFECTUS GRADNJA jednostavno društvo s ograničenom odgovornošću za marketing, trgovinu i usluge, OIB 25314780596 zastupanog po punomoćniku Damir Zamuda</derivirana_varijabla>
  </DomainObject.Predmet.ProtustrankaFormatedOIB>
  <DomainObject.Predmet.ProtustrankaFormatedWithAdress>
    <izvorni_sadrzaj> PERFECTUS GRADNJA jednostavno društvo s ograničenom odgovornošću za marketing, trgovinu i usluge, Varaždinska 45, 40000 Gornji Hrašćan zastupanog po punomoćniku Damir Zamuda</izvorni_sadrzaj>
    <derivirana_varijabla naziv="DomainObject.Predmet.ProtustrankaFormatedWithAdress_1"> PERFECTUS GRADNJA jednostavno društvo s ograničenom odgovornošću za marketing, trgovinu i usluge, Varaždinska 45, 40000 Gornji Hrašćan zastupanog po punomoćniku Damir Zamuda</derivirana_varijabla>
  </DomainObject.Predmet.ProtustrankaFormatedWithAdress>
  <DomainObject.Predmet.ProtustrankaFormatedWithAdressOIB>
    <izvorni_sadrzaj> PERFECTUS GRADNJA jednostavno društvo s ograničenom odgovornošću za marketing, trgovinu i usluge, OIB 25314780596, Varaždinska 45, 40000 Gornji Hrašćan zastupanog po punomoćniku Damir Zamuda</izvorni_sadrzaj>
    <derivirana_varijabla naziv="DomainObject.Predmet.ProtustrankaFormatedWithAdressOIB_1"> PERFECTUS GRADNJA jednostavno društvo s ograničenom odgovornošću za marketing, trgovinu i usluge, OIB 25314780596, Varaždinska 45, 40000 Gornji Hrašćan zastupanog po punomoćniku Damir Zamuda</derivirana_varijabla>
  </DomainObject.Predmet.ProtustrankaFormatedWithAdressOIB>
  <DomainObject.Predmet.ProtustrankaWithAdress>
    <izvorni_sadrzaj>PERFECTUS GRADNJA jednostavno društvo s ograničenom odgovornošću za marketing, trgovinu i usluge Varaždinska 45, 40000 Gornji Hrašćan</izvorni_sadrzaj>
    <derivirana_varijabla naziv="DomainObject.Predmet.ProtustrankaWithAdress_1">PERFECTUS GRADNJA jednostavno društvo s ograničenom odgovornošću za marketing, trgovinu i usluge Varaždinska 45, 40000 Gornji Hrašćan</derivirana_varijabla>
  </DomainObject.Predmet.ProtustrankaWithAdress>
  <DomainObject.Predmet.ProtustrankaWithAdressOIB>
    <izvorni_sadrzaj>PERFECTUS GRADNJA jednostavno društvo s ograničenom odgovornošću za marketing, trgovinu i usluge, OIB 25314780596, Varaždinska 45, 40000 Gornji Hrašćan</izvorni_sadrzaj>
    <derivirana_varijabla naziv="DomainObject.Predmet.ProtustrankaWithAdressOIB_1">PERFECTUS GRADNJA jednostavno društvo s ograničenom odgovornošću za marketing, trgovinu i usluge, OIB 25314780596, Varaždinska 45, 40000 Gornji Hrašćan</derivirana_varijabla>
  </DomainObject.Predmet.ProtustrankaWithAdressOIB>
  <DomainObject.Predmet.ProtustrankaNazivFormated>
    <izvorni_sadrzaj>PERFECTUS GRADNJA jednostavno društvo s ograničenom odgovornošću za marketing, trgovinu i usluge</izvorni_sadrzaj>
    <derivirana_varijabla naziv="DomainObject.Predmet.ProtustrankaNazivFormated_1">PERFECTUS GRADNJA jednostavno društvo s ograničenom odgovornošću za marketing, trgovinu i usluge</derivirana_varijabla>
  </DomainObject.Predmet.ProtustrankaNazivFormated>
  <DomainObject.Predmet.ProtustrankaNazivFormatedOIB>
    <izvorni_sadrzaj>PERFECTUS GRADNJA jednostavno društvo s ograničenom odgovornošću za marketing, trgovinu i usluge, OIB 25314780596</izvorni_sadrzaj>
    <derivirana_varijabla naziv="DomainObject.Predmet.ProtustrankaNazivFormatedOIB_1">PERFECTUS GRADNJA jednostavno društvo s ograničenom odgovornošću za marketing, trgovinu i usluge, OIB 25314780596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90345.04</izvorni_sadrzaj>
    <derivirana_varijabla naziv="DomainObject.Predmet.TrenutnaVrijednost_1">90345.04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PERFECTUS GRADNJA jednostavno društvo s ograničenom odgovornošću za marketing, trgovinu i usluge zastupanog po punomoćniku Damir Zamuda</item>
    </izvorni_sadrzaj>
    <derivirana_varijabla naziv="DomainObject.Predmet.ProtuStrankaListFormated_1">
      <item>PERFECTUS GRADNJA jednostavno društvo s ograničenom odgovornošću za marketing, trgovinu i usluge zastupanog po punomoćniku Damir Zamuda</item>
    </derivirana_varijabla>
  </DomainObject.Predmet.ProtuStrankaListFormated>
  <DomainObject.Predmet.ProtuStrankaListFormatedOIB>
    <izvorni_sadrzaj>
      <item>PERFECTUS GRADNJA jednostavno društvo s ograničenom odgovornošću za marketing, trgovinu i usluge, OIB 25314780596 zastupanog po punomoćniku Damir Zamuda</item>
    </izvorni_sadrzaj>
    <derivirana_varijabla naziv="DomainObject.Predmet.ProtuStrankaListFormatedOIB_1">
      <item>PERFECTUS GRADNJA jednostavno društvo s ograničenom odgovornošću za marketing, trgovinu i usluge, OIB 25314780596 zastupanog po punomoćniku Damir Zamuda</item>
    </derivirana_varijabla>
  </DomainObject.Predmet.ProtuStrankaListFormatedOIB>
  <DomainObject.Predmet.ProtuStrankaListFormatedWithAdress>
    <izvorni_sadrzaj>
      <item>PERFECTUS GRADNJA jednostavno društvo s ograničenom odgovornošću za marketing, trgovinu i usluge, Varaždinska 45, 40000 Gornji Hrašćan zastupanog po punomoćniku Damir Zamuda</item>
    </izvorni_sadrzaj>
    <derivirana_varijabla naziv="DomainObject.Predmet.ProtuStrankaListFormatedWithAdress_1">
      <item>PERFECTUS GRADNJA jednostavno društvo s ograničenom odgovornošću za marketing, trgovinu i usluge, Varaždinska 45, 40000 Gornji Hrašćan zastupanog po punomoćniku Damir Zamuda</item>
    </derivirana_varijabla>
  </DomainObject.Predmet.ProtuStrankaListFormatedWithAdress>
  <DomainObject.Predmet.ProtuStrankaListFormatedWithAdressOIB>
    <izvorni_sadrzaj>
      <item>PERFECTUS GRADNJA jednostavno društvo s ograničenom odgovornošću za marketing, trgovinu i usluge, OIB 25314780596, Varaždinska 45, 40000 Gornji Hrašćan zastupanog po punomoćniku Damir Zamuda</item>
    </izvorni_sadrzaj>
    <derivirana_varijabla naziv="DomainObject.Predmet.ProtuStrankaListFormatedWithAdressOIB_1">
      <item>PERFECTUS GRADNJA jednostavno društvo s ograničenom odgovornošću za marketing, trgovinu i usluge, OIB 25314780596, Varaždinska 45, 40000 Gornji Hrašćan zastupanog po punomoćniku Damir Zamuda</item>
    </derivirana_varijabla>
  </DomainObject.Predmet.ProtuStrankaListFormatedWithAdressOIB>
  <DomainObject.Predmet.ProtuStrankaListNazivFormated>
    <izvorni_sadrzaj>
      <item>PERFECTUS GRADNJA jednostavno društvo s ograničenom odgovornošću za marketing, trgovinu i usluge</item>
    </izvorni_sadrzaj>
    <derivirana_varijabla naziv="DomainObject.Predmet.ProtuStrankaListNazivFormated_1">
      <item>PERFECTUS GRADNJA jednostavno društvo s ograničenom odgovornošću za marketing, trgovinu i usluge</item>
    </derivirana_varijabla>
  </DomainObject.Predmet.ProtuStrankaListNazivFormated>
  <DomainObject.Predmet.ProtuStrankaListNazivFormatedOIB>
    <izvorni_sadrzaj>
      <item>PERFECTUS GRADNJA jednostavno društvo s ograničenom odgovornošću za marketing, trgovinu i usluge, OIB 25314780596</item>
    </izvorni_sadrzaj>
    <derivirana_varijabla naziv="DomainObject.Predmet.ProtuStrankaListNazivFormatedOIB_1">
      <item>PERFECTUS GRADNJA jednostavno društvo s ograničenom odgovornošću za marketing, trgovinu i usluge, OIB 25314780596</item>
    </derivirana_varijabla>
  </DomainObject.Predmet.ProtuStrankaListNazivFormatedOIB>
  <DomainObject.Predmet.OstaliListFormated>
    <izvorni_sadrzaj>
      <item>Sudski registar</item>
      <item>Damir Zamuda punomoćnik sudionika u postupku PERFECTUS GRADNJA jednostavno društvo s ograničenom odgovornošću za marketing, trgovinu i usluge</item>
    </izvorni_sadrzaj>
    <derivirana_varijabla naziv="DomainObject.Predmet.OstaliListFormated_1">
      <item>Sudski registar</item>
      <item>Damir Zamuda punomoćnik sudionika u postupku PERFECTUS GRADNJA jednostavno društvo s ograničenom odgovornošću za marketing, trgovinu i usluge</item>
    </derivirana_varijabla>
  </DomainObject.Predmet.OstaliListFormated>
  <DomainObject.Predmet.OstaliListFormatedOIB>
    <izvorni_sadrzaj>
      <item>Sudski registar</item>
      <item>Damir Zamuda, OIB 88130118142 punomoćnik sudionika u postupku PERFECTUS GRADNJA jednostavno društvo s ograničenom odgovornošću za marketing, trgovinu i usluge</item>
    </izvorni_sadrzaj>
    <derivirana_varijabla naziv="DomainObject.Predmet.OstaliListFormatedOIB_1">
      <item>Sudski registar</item>
      <item>Damir Zamuda, OIB 88130118142 punomoćnik sudionika u postupku PERFECTUS GRADNJA jednostavno društvo s ograničenom odgovornošću za marketing, trgovinu i usluge</item>
    </derivirana_varijabla>
  </DomainObject.Predmet.OstaliListFormatedOIB>
  <DomainObject.Predmet.OstaliListFormatedWithAdress>
    <izvorni_sadrzaj>
      <item>Sudski registar</item>
      <item>Damir Zamuda, Varaždinska 45, 40000 Gornji Hrašćan punomoćnik sudionika u postupku PERFECTUS GRADNJA jednostavno društvo s ograničenom odgovornošću za marketing, trgovinu i usluge</item>
    </izvorni_sadrzaj>
    <derivirana_varijabla naziv="DomainObject.Predmet.OstaliListFormatedWithAdress_1">
      <item>Sudski registar</item>
      <item>Damir Zamuda, Varaždinska 45, 40000 Gornji Hrašćan punomoćnik sudionika u postupku PERFECTUS GRADNJA jednostavno društvo s ograničenom odgovornošću za marketing, trgovinu i usluge</item>
    </derivirana_varijabla>
  </DomainObject.Predmet.OstaliListFormatedWithAdress>
  <DomainObject.Predmet.OstaliListFormatedWithAdressOIB>
    <izvorni_sadrzaj>
      <item>Sudski registar</item>
      <item>Damir Zamuda, OIB 88130118142, Varaždinska 45, 40000 Gornji Hrašćan punomoćnik sudionika u postupku PERFECTUS GRADNJA jednostavno društvo s ograničenom odgovornošću za marketing, trgovinu i usluge</item>
    </izvorni_sadrzaj>
    <derivirana_varijabla naziv="DomainObject.Predmet.OstaliListFormatedWithAdressOIB_1">
      <item>Sudski registar</item>
      <item>Damir Zamuda, OIB 88130118142, Varaždinska 45, 40000 Gornji Hrašćan punomoćnik sudionika u postupku PERFECTUS GRADNJA jednostavno društvo s ograničenom odgovornošću za marketing, trgovinu i usluge</item>
    </derivirana_varijabla>
  </DomainObject.Predmet.OstaliListFormatedWithAdressOIB>
  <DomainObject.Predmet.OstaliListNazivFormated>
    <izvorni_sadrzaj>
      <item>Sudski registar</item>
      <item>Damir Zamuda</item>
    </izvorni_sadrzaj>
    <derivirana_varijabla naziv="DomainObject.Predmet.OstaliListNazivFormated_1">
      <item>Sudski registar</item>
      <item>Damir Zamuda</item>
    </derivirana_varijabla>
  </DomainObject.Predmet.OstaliListNazivFormated>
  <DomainObject.Predmet.OstaliListNazivFormatedOIB>
    <izvorni_sadrzaj>
      <item>Sudski registar</item>
      <item>Damir Zamuda, OIB 88130118142</item>
    </izvorni_sadrzaj>
    <derivirana_varijabla naziv="DomainObject.Predmet.OstaliListNazivFormatedOIB_1">
      <item>Sudski registar</item>
      <item>Damir Zamuda, OIB 88130118142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St-324/2018-3</izvorni_sadrzaj>
    <derivirana_varijabla naziv="DomainObject.PoslovniBrojDokumenta_1">St-324/2018-3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PERFECTUS GRADNJA jednostavno društvo s ograničenom odgovornošću za marketing, trgovinu i usluge</izvorni_sadrzaj>
    <derivirana_varijabla naziv="DomainObject.Predmet.ProtustrankaIDrugi_1">PERFECTUS GRADNJA jednostavno društvo s ograničenom odgovornošću za marketing,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PERFECTUS GRADNJA jednostavno društvo s ograničenom odgovornošću za marketing, trgovinu i usluge, OIB 25314780596, Varaždinska 45, 40000 Gornji Hrašćan</izvorni_sadrzaj>
    <derivirana_varijabla naziv="DomainObject.Predmet.ProtustrankaIDrugiAdressOIB_1">PERFECTUS GRADNJA jednostavno društvo s ograničenom odgovornošću za marketing, trgovinu i usluge, OIB 25314780596, Varaždinska 45,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PERFECTUS GRADNJA jednostavno društvo s ograničenom odgovornošću za marketing, trgovinu i usluge</item>
      <item>Sudski registar</item>
      <item>Damir Zamuda</item>
    </izvorni_sadrzaj>
    <derivirana_varijabla naziv="DomainObject.Predmet.SudioniciListNaziv_1">
      <item>Financijska agencija</item>
      <item>PERFECTUS GRADNJA jednostavno društvo s ograničenom odgovornošću za marketing, trgovinu i usluge</item>
      <item>Sudski registar</item>
      <item>Damir Zamuda</item>
    </derivirana_varijabla>
  </DomainObject.Predmet.SudioniciListNaziv>
  <DomainObject.Predmet.SudioniciListAdressOIB>
    <izvorni_sadrzaj>
      <item>Financijska agencija, OIB 85821130368, A. Cesarca 2,42000 Varaždin</item>
      <item>PERFECTUS GRADNJA jednostavno društvo s ograničenom odgovornošću za marketing, trgovinu i usluge, OIB 25314780596, Varaždinska 45,40000 Gornji Hrašćan</item>
      <item>Sudski registar</item>
      <item>Damir Zamuda, OIB 88130118142, Varaždinska 45,40000 Gornji Hrašćan</item>
    </izvorni_sadrzaj>
    <derivirana_varijabla naziv="DomainObject.Predmet.SudioniciListAdressOIB_1">
      <item>Financijska agencija, OIB 85821130368, A. Cesarca 2,42000 Varaždin</item>
      <item>PERFECTUS GRADNJA jednostavno društvo s ograničenom odgovornošću za marketing, trgovinu i usluge, OIB 25314780596, Varaždinska 45,40000 Gornji Hrašćan</item>
      <item>Sudski registar</item>
      <item>Damir Zamuda, OIB 88130118142, Varaždinska 45,40000 Gornji Hrašćan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92C44-7A03-402A-8130-C09D34C162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2307</properties:Characters>
  <properties:Lines>86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2018-09-05T06:44:00Z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St-324/2018-3 / Odluka - Rješenje - pokretanje prethodnog postupka radi utvrđivanja uvjeta za otvaranje stečajnog postupka (odluka_St-324_2018-3.docx)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