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de77" w14:paraId="8c2de77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97070">
        <w:rPr>
          <w:rFonts w:cs="Times New Roman" w:hAnsi="Times New Roman" w:ascii="Times New Roman"/>
          <w:b w:val="false"/>
          <w:sz w:val="24"/>
          <w:szCs w:val="24"/>
        </w:rPr>
        <w:t>4742/16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</w:t>
      </w:r>
      <w:r w:rsidR="00897070">
        <w:t>Karlovac, Karlovac, Pavla Vitezovića 1</w:t>
      </w:r>
      <w:r w:rsidR="00C7419C" w:rsidRPr="00C7419C">
        <w:t>, OIB: 85821130368, za otvaranje stečajnog postupka nad dužnikom</w:t>
      </w:r>
      <w:r w:rsidR="002372CB">
        <w:t xml:space="preserve"> </w:t>
      </w:r>
      <w:r w:rsidR="00897070">
        <w:t>ECO-PHARM d.o.o., Cetingrad, Maljevac 50, OIB: 76617487158</w:t>
      </w:r>
      <w:r w:rsidR="00CE4298">
        <w:t>,</w:t>
      </w:r>
      <w:r w:rsidR="00F32EC9">
        <w:t xml:space="preserve"> </w:t>
      </w:r>
      <w:r w:rsidR="00F8037B">
        <w:t>1</w:t>
      </w:r>
      <w:r w:rsidR="00897070">
        <w:t>2</w:t>
      </w:r>
      <w:r w:rsidR="00F8037B">
        <w:t>. siječnja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897070" w:rsidRPr="00897070">
        <w:t>ECO-PHARM d.o.o., Cetingrad, Maljevac 50, OIB: 76617487158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897070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897070" w:rsidRPr="00897070">
        <w:t>ECO-PHARM d.o.o., Cetingrad, Maljevac 50, OIB: 76617487158</w:t>
      </w:r>
      <w:r w:rsidR="00F8037B">
        <w:t>,</w:t>
      </w:r>
      <w:r w:rsidR="006C4C3C">
        <w:t xml:space="preserve"> </w:t>
      </w:r>
      <w:r w:rsidR="00897070">
        <w:t>Ervinu Abdiću, Kastav, Štivar 5, OIB: 44544625973,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97070">
        <w:rPr>
          <w:b/>
        </w:rPr>
        <w:t>21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6E5EE6">
        <w:rPr>
          <w:b/>
        </w:rPr>
        <w:t>9,</w:t>
      </w:r>
      <w:r w:rsidR="00897070">
        <w:rPr>
          <w:b/>
        </w:rPr>
        <w:t>40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D1402B">
      <w:pPr>
        <w:numPr>
          <w:ilvl w:val="1"/>
          <w:numId w:val="6"/>
        </w:numPr>
        <w:jc w:val="both"/>
      </w:pPr>
      <w:r>
        <w:t>FINA</w:t>
      </w:r>
      <w:r w:rsidR="00D1402B">
        <w:t>,</w:t>
      </w:r>
    </w:p>
    <w:p w:rsidRDefault="00D1402B" w:rsidP="002365A1" w:rsidR="00D1402B">
      <w:pPr>
        <w:numPr>
          <w:ilvl w:val="1"/>
          <w:numId w:val="6"/>
        </w:numPr>
        <w:jc w:val="both"/>
      </w:pPr>
      <w:r>
        <w:t xml:space="preserve">Erste &amp; Steiermärkische bank d.d., </w:t>
      </w:r>
    </w:p>
    <w:p w:rsidRDefault="00D1402B" w:rsidP="002365A1" w:rsidR="00D1402B">
      <w:pPr>
        <w:numPr>
          <w:ilvl w:val="1"/>
          <w:numId w:val="6"/>
        </w:numPr>
        <w:jc w:val="both"/>
      </w:pPr>
      <w:r>
        <w:t>Zagrebačka banka d.d.</w:t>
      </w:r>
    </w:p>
    <w:p w:rsidRDefault="00D1402B" w:rsidP="002365A1" w:rsidR="00D1402B">
      <w:pPr>
        <w:numPr>
          <w:ilvl w:val="1"/>
          <w:numId w:val="6"/>
        </w:numPr>
        <w:jc w:val="both"/>
      </w:pPr>
      <w:r>
        <w:t>Hrvatska poštanska banka d.d.</w:t>
      </w:r>
    </w:p>
    <w:p w:rsidRDefault="00D1402B" w:rsidP="002365A1" w:rsidR="002365A1">
      <w:pPr>
        <w:numPr>
          <w:ilvl w:val="1"/>
          <w:numId w:val="6"/>
        </w:numPr>
        <w:jc w:val="both"/>
      </w:pPr>
      <w:r>
        <w:t>Kreditna banka Zagreb d.d.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 xml:space="preserve">Financijska agencija, Regionalni centar Zagreb, </w:t>
      </w:r>
      <w:r w:rsidR="00897070">
        <w:t>Podružnica Karlovac, Karlovac, Pavla Vitezovića 1</w:t>
      </w:r>
      <w:r w:rsidR="00897070" w:rsidRPr="00C7419C">
        <w:t>, OIB: 85821130368,</w:t>
      </w:r>
      <w:r w:rsidR="00607035">
        <w:t xml:space="preserve"> </w:t>
      </w:r>
      <w:r w:rsidR="00D83310">
        <w:t xml:space="preserve"> je  </w:t>
      </w:r>
      <w:r w:rsidR="00897070">
        <w:t>3. lipnja 2016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897070" w:rsidRPr="00897070">
        <w:t>ECO-PHARM d.o.o., Cetingrad, Maljevac 50, OIB: 76617487158</w:t>
      </w:r>
      <w:r w:rsidR="00897070" w:rsidRPr="00C7419C">
        <w:t>,</w:t>
      </w:r>
      <w:r w:rsidR="00775E54">
        <w:t xml:space="preserve"> </w:t>
      </w:r>
      <w:r w:rsidR="004702FA">
        <w:t>temeljem čl</w:t>
      </w:r>
      <w:r w:rsidR="00F32EC9">
        <w:t xml:space="preserve">. </w:t>
      </w:r>
      <w:r w:rsidR="00897070">
        <w:t>444. st. 2</w:t>
      </w:r>
      <w:r w:rsidR="00F32EC9">
        <w:t>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lastRenderedPageBreak/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F8037B">
        <w:t>1</w:t>
      </w:r>
      <w:r w:rsidR="00897070">
        <w:t>2</w:t>
      </w:r>
      <w:r w:rsidR="00F8037B">
        <w:t>. siječnja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80A" w:rsidR="0023280A">
      <w:r>
        <w:separator/>
      </w:r>
    </w:p>
  </w:endnote>
  <w:endnote w:id="0" w:type="continuationSeparator">
    <w:p w:rsidRDefault="0023280A" w:rsidR="00232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80A" w:rsidR="0023280A">
      <w:r>
        <w:separator/>
      </w:r>
    </w:p>
  </w:footnote>
  <w:footnote w:id="0" w:type="continuationSeparator">
    <w:p w:rsidRDefault="0023280A" w:rsidR="00232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0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897070">
      <w:rPr>
        <w:rFonts w:hAnsi="Verdana" w:ascii="Verdana"/>
        <w:b w:val="false"/>
        <w:sz w:val="24"/>
        <w:szCs w:val="24"/>
      </w:rPr>
      <w:t>4742/16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1F779E"/>
    <w:rsid w:val="0022013D"/>
    <w:rsid w:val="0023280A"/>
    <w:rsid w:val="002365A1"/>
    <w:rsid w:val="002372CB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97070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4298"/>
    <w:rsid w:val="00CE64A6"/>
    <w:rsid w:val="00CF7145"/>
    <w:rsid w:val="00D1402B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0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0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0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0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0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0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0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0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4742</izvorni_sadrzaj>
    <derivirana_varijabla naziv="DomainObject.Predmet.Broj_1">4742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St-4742/2016</izvorni_sadrzaj>
    <derivirana_varijabla naziv="DomainObject.Predmet.OznakaBroj_1">St-4742/2016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ECO-PHARM d.o.o.</izvorni_sadrzaj>
    <derivirana_varijabla naziv="DomainObject.Predmet.ProtustrankaFormated_1">  ECO-PHARM d.o.o.</derivirana_varijabla>
  </DomainObject.Predmet.ProtustrankaFormated>
  <DomainObject.Predmet.ProtustrankaFormatedOIB>
    <izvorni_sadrzaj>  ECO-PHARM d.o.o., OIB 76617487158</izvorni_sadrzaj>
    <derivirana_varijabla naziv="DomainObject.Predmet.ProtustrankaFormatedOIB_1">  ECO-PHARM d.o.o., OIB 76617487158</derivirana_varijabla>
  </DomainObject.Predmet.ProtustrankaFormatedOIB>
  <DomainObject.Predmet.ProtustrankaFormatedWithAdress>
    <izvorni_sadrzaj> ECO-PHARM d.o.o., Maljevac 50, 47222 Cetingrad</izvorni_sadrzaj>
    <derivirana_varijabla naziv="DomainObject.Predmet.ProtustrankaFormatedWithAdress_1"> ECO-PHARM d.o.o., Maljevac 50, 47222 Cetingrad</derivirana_varijabla>
  </DomainObject.Predmet.ProtustrankaFormatedWithAdress>
  <DomainObject.Predmet.ProtustrankaFormatedWithAdressOIB>
    <izvorni_sadrzaj> ECO-PHARM d.o.o., OIB 76617487158, Maljevac 50, 47222 Cetingrad</izvorni_sadrzaj>
    <derivirana_varijabla naziv="DomainObject.Predmet.ProtustrankaFormatedWithAdressOIB_1"> ECO-PHARM d.o.o., OIB 76617487158, Maljevac 50, 47222 Cetingrad</derivirana_varijabla>
  </DomainObject.Predmet.ProtustrankaFormatedWithAdressOIB>
  <DomainObject.Predmet.ProtustrankaWithAdress>
    <izvorni_sadrzaj>ECO-PHARM d.o.o. Maljevac 50, 47222 Cetingrad</izvorni_sadrzaj>
    <derivirana_varijabla naziv="DomainObject.Predmet.ProtustrankaWithAdress_1">ECO-PHARM d.o.o. Maljevac 50, 47222 Cetingrad</derivirana_varijabla>
  </DomainObject.Predmet.ProtustrankaWithAdress>
  <DomainObject.Predmet.ProtustrankaWithAdressOIB>
    <izvorni_sadrzaj>ECO-PHARM d.o.o., OIB 76617487158, Maljevac 50, 47222 Cetingrad</izvorni_sadrzaj>
    <derivirana_varijabla naziv="DomainObject.Predmet.ProtustrankaWithAdressOIB_1">ECO-PHARM d.o.o., OIB 76617487158, Maljevac 50, 47222 Cetingrad</derivirana_varijabla>
  </DomainObject.Predmet.ProtustrankaWithAdressOIB>
  <DomainObject.Predmet.ProtustrankaNazivFormated>
    <izvorni_sadrzaj>ECO-PHARM d.o.o.</izvorni_sadrzaj>
    <derivirana_varijabla naziv="DomainObject.Predmet.ProtustrankaNazivFormated_1">ECO-PHARM d.o.o.</derivirana_varijabla>
  </DomainObject.Predmet.ProtustrankaNazivFormated>
  <DomainObject.Predmet.ProtustrankaNazivFormatedOIB>
    <izvorni_sadrzaj>ECO-PHARM d.o.o., OIB 76617487158</izvorni_sadrzaj>
    <derivirana_varijabla naziv="DomainObject.Predmet.ProtustrankaNazivFormatedOIB_1">ECO-PHARM d.o.o., OIB 76617487158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ECO-PHARM d.o.o.</item>
    </izvorni_sadrzaj>
    <derivirana_varijabla naziv="DomainObject.Predmet.ProtuStrankaListFormated_1">
      <item>ECO-PHARM d.o.o.</item>
    </derivirana_varijabla>
  </DomainObject.Predmet.ProtuStrankaListFormated>
  <DomainObject.Predmet.ProtuStrankaListFormatedOIB>
    <izvorni_sadrzaj>
      <item>ECO-PHARM d.o.o., OIB 76617487158</item>
    </izvorni_sadrzaj>
    <derivirana_varijabla naziv="DomainObject.Predmet.ProtuStrankaListFormatedOIB_1">
      <item>ECO-PHARM d.o.o., OIB 76617487158</item>
    </derivirana_varijabla>
  </DomainObject.Predmet.ProtuStrankaListFormatedOIB>
  <DomainObject.Predmet.ProtuStrankaListFormatedWithAdress>
    <izvorni_sadrzaj>
      <item>ECO-PHARM d.o.o., Maljevac 50, 47222 Cetingrad</item>
    </izvorni_sadrzaj>
    <derivirana_varijabla naziv="DomainObject.Predmet.ProtuStrankaListFormatedWithAdress_1">
      <item>ECO-PHARM d.o.o., Maljevac 50, 47222 Cetingrad</item>
    </derivirana_varijabla>
  </DomainObject.Predmet.ProtuStrankaListFormatedWithAdress>
  <DomainObject.Predmet.ProtuStrankaListFormatedWithAdressOIB>
    <izvorni_sadrzaj>
      <item>ECO-PHARM d.o.o., OIB 76617487158, Maljevac 50, 47222 Cetingrad</item>
    </izvorni_sadrzaj>
    <derivirana_varijabla naziv="DomainObject.Predmet.ProtuStrankaListFormatedWithAdressOIB_1">
      <item>ECO-PHARM d.o.o., OIB 76617487158, Maljevac 50, 47222 Cetingrad</item>
    </derivirana_varijabla>
  </DomainObject.Predmet.ProtuStrankaListFormatedWithAdressOIB>
  <DomainObject.Predmet.ProtuStrankaListNazivFormated>
    <izvorni_sadrzaj>
      <item>ECO-PHARM d.o.o.</item>
    </izvorni_sadrzaj>
    <derivirana_varijabla naziv="DomainObject.Predmet.ProtuStrankaListNazivFormated_1">
      <item>ECO-PHARM d.o.o.</item>
    </derivirana_varijabla>
  </DomainObject.Predmet.ProtuStrankaListNazivFormated>
  <DomainObject.Predmet.ProtuStrankaListNazivFormatedOIB>
    <izvorni_sadrzaj>
      <item>ECO-PHARM d.o.o., OIB 76617487158</item>
    </izvorni_sadrzaj>
    <derivirana_varijabla naziv="DomainObject.Predmet.ProtuStrankaListNazivFormatedOIB_1">
      <item>ECO-PHARM d.o.o., OIB 76617487158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ECO-PHARM d.o.o.</izvorni_sadrzaj>
    <derivirana_varijabla naziv="DomainObject.Predmet.ProtustrankaIDrugi_1">ECO-PHARM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ECO-PHARM d.o.o., OIB 76617487158, Maljevac 50, 47222 Cetingrad</izvorni_sadrzaj>
    <derivirana_varijabla naziv="DomainObject.Predmet.ProtustrankaIDrugiAdressOIB_1">ECO-PHARM d.o.o., OIB 76617487158, Maljevac 50,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ECO-PHARM d.o.o.</item>
    </izvorni_sadrzaj>
    <derivirana_varijabla naziv="DomainObject.Predmet.SudioniciListNaziv_1">
      <item>FINA, Regionalni centar Zagreb, podružnica Karlovac</item>
      <item>ECO-PHARM d.o.o.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ECO-PHARM d.o.o., OIB 76617487158, Maljevac 50,47222 Cetingrad</item>
    </izvorni_sadrzaj>
    <derivirana_varijabla naziv="DomainObject.Predmet.SudioniciListAdressOIB_1">
      <item>FINA, Regionalni centar Zagreb, podružnica Karlovac, OIB 85821130368, Pavla Vitezovića 1,47000 Karlovac</item>
      <item>ECO-PHARM d.o.o., OIB 76617487158, Maljevac 50,47222 Cetingrad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76617487158</item>
    </izvorni_sadrzaj>
    <derivirana_varijabla naziv="DomainObject.Predmet.SudioniciListNazivOIB_1">
      <item>, OIB 85821130368</item>
      <item>, OIB 76617487158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13BC39-D29B-4A6D-8ED4-76B8E02DA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901</properties:Words>
  <properties:Characters>4693</properties:Characters>
  <properties:Lines>136</properties:Lines>
  <properties:Paragraphs>57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2018-01-12T08:23:00Z</dcterms:created>
  <dc:creator>Korisnik</dc:creator>
  <cp:lastModifiedBy>Draženka Prpić</cp:lastModifiedBy>
  <cp:lastPrinted>2018-01-12T08:26:00Z</cp:lastPrinted>
  <dcterms:modified xmlns:xsi="http://www.w3.org/2001/XMLSchema-instance" xsi:type="dcterms:W3CDTF">2018-01-12T08:26:00Z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