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2d16" w14:paraId="ba82d16" w:rsidRDefault="00035976" w:rsidP="00035976" w:rsidR="00035976">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35976" w:rsidP="000A28F2" w:rsidR="000A28F2" w:rsidRPr="00807715">
      <w:pPr>
        <w:rPr>
          <w:sz w:val="24"/>
          <w:szCs w:val="24"/>
        </w:rPr>
      </w:pPr>
      <w:r>
        <w:rPr>
          <w:sz w:val="24"/>
          <w:szCs w:val="24"/>
        </w:rPr>
        <w:t xml:space="preserve">      </w:t>
      </w:r>
      <w:r w:rsidRPr="00807715">
        <w:rPr>
          <w:sz w:val="24"/>
          <w:szCs w:val="24"/>
        </w:rPr>
        <w:t>Republika Hrvatska</w:t>
      </w:r>
    </w:p>
    <w:p w:rsidRDefault="000A28F2" w:rsidP="000A28F2" w:rsidR="000A28F2" w:rsidRPr="00807715">
      <w:pPr>
        <w:rPr>
          <w:sz w:val="24"/>
          <w:szCs w:val="24"/>
        </w:rPr>
      </w:pPr>
      <w:r w:rsidRPr="00807715">
        <w:rPr>
          <w:sz w:val="24"/>
          <w:szCs w:val="24"/>
        </w:rPr>
        <w:t xml:space="preserve">  Trgovački sud u Zagrebu</w:t>
      </w:r>
    </w:p>
    <w:p w:rsidRDefault="000A28F2" w:rsidP="000A28F2" w:rsidR="000A28F2" w:rsidRPr="00807715">
      <w:pPr>
        <w:rPr>
          <w:sz w:val="24"/>
          <w:szCs w:val="24"/>
        </w:rPr>
      </w:pPr>
      <w:r w:rsidRPr="00807715">
        <w:rPr>
          <w:sz w:val="24"/>
          <w:szCs w:val="24"/>
        </w:rPr>
        <w:t xml:space="preserve">    Zagreb, </w:t>
      </w:r>
      <w:proofErr w:type="spellStart"/>
      <w:r w:rsidRPr="00807715">
        <w:rPr>
          <w:sz w:val="24"/>
          <w:szCs w:val="24"/>
        </w:rPr>
        <w:t>Amruševa</w:t>
      </w:r>
      <w:proofErr w:type="spellEnd"/>
      <w:r w:rsidRPr="00807715">
        <w:rPr>
          <w:sz w:val="24"/>
          <w:szCs w:val="24"/>
        </w:rPr>
        <w:t xml:space="preserve"> 2/II                                             </w:t>
      </w:r>
      <w:r w:rsidRPr="00807715">
        <w:rPr>
          <w:sz w:val="24"/>
          <w:szCs w:val="24"/>
        </w:rPr>
        <w:tab/>
      </w:r>
      <w:r w:rsidRPr="00807715">
        <w:rPr>
          <w:sz w:val="24"/>
          <w:szCs w:val="24"/>
        </w:rPr>
        <w:tab/>
      </w:r>
      <w:r w:rsidRPr="00807715">
        <w:rPr>
          <w:sz w:val="24"/>
          <w:szCs w:val="24"/>
        </w:rPr>
        <w:tab/>
      </w:r>
      <w:r w:rsidR="00E17B8F" w:rsidRPr="00807715">
        <w:rPr>
          <w:sz w:val="24"/>
          <w:szCs w:val="24"/>
        </w:rPr>
        <w:t>66</w:t>
      </w:r>
      <w:r w:rsidRPr="00807715">
        <w:rPr>
          <w:sz w:val="24"/>
          <w:szCs w:val="24"/>
        </w:rPr>
        <w:t xml:space="preserve"> St-</w:t>
      </w:r>
      <w:r w:rsidR="000908BB">
        <w:rPr>
          <w:sz w:val="24"/>
          <w:szCs w:val="24"/>
        </w:rPr>
        <w:t>1110</w:t>
      </w:r>
      <w:r w:rsidR="00205AC1" w:rsidRPr="00807715">
        <w:rPr>
          <w:sz w:val="24"/>
          <w:szCs w:val="24"/>
        </w:rPr>
        <w:t>/</w:t>
      </w:r>
      <w:r w:rsidR="00E17B8F" w:rsidRPr="00807715">
        <w:rPr>
          <w:sz w:val="24"/>
          <w:szCs w:val="24"/>
        </w:rPr>
        <w:t>1</w:t>
      </w:r>
      <w:r w:rsidR="00807715" w:rsidRPr="00807715">
        <w:rPr>
          <w:sz w:val="24"/>
          <w:szCs w:val="24"/>
        </w:rPr>
        <w:t>2</w:t>
      </w:r>
    </w:p>
    <w:p w:rsidRDefault="00035976" w:rsidP="00335AF5" w:rsidR="00035976" w:rsidRPr="00335AF5">
      <w:pPr>
        <w:jc w:val="center"/>
        <w:rPr>
          <w:sz w:val="24"/>
          <w:szCs w:val="24"/>
        </w:rPr>
      </w:pPr>
      <w:r w:rsidRPr="00335AF5">
        <w:rPr>
          <w:sz w:val="24"/>
          <w:szCs w:val="24"/>
        </w:rPr>
        <w:t>R E P U B L I K A   H R V A T S K A</w:t>
      </w:r>
    </w:p>
    <w:p w:rsidRDefault="000A28F2" w:rsidP="000A28F2" w:rsidR="000A28F2" w:rsidRPr="00035976">
      <w:pPr>
        <w:jc w:val="center"/>
        <w:rPr>
          <w:sz w:val="24"/>
          <w:szCs w:val="24"/>
        </w:rPr>
      </w:pPr>
      <w:r w:rsidRPr="00035976">
        <w:rPr>
          <w:sz w:val="24"/>
          <w:szCs w:val="24"/>
        </w:rPr>
        <w:t>R J E Š E N J E</w:t>
      </w:r>
    </w:p>
    <w:p w:rsidRDefault="00F41F5E" w:rsidP="000A28F2" w:rsidR="00F41F5E" w:rsidRPr="00035976">
      <w:pPr>
        <w:jc w:val="center"/>
        <w:rPr>
          <w:sz w:val="24"/>
          <w:szCs w:val="24"/>
        </w:rPr>
      </w:pPr>
    </w:p>
    <w:p w:rsidRDefault="0057659A" w:rsidP="00205AC1" w:rsidR="00E17B8F" w:rsidRPr="00807715">
      <w:pPr>
        <w:ind w:firstLine="720"/>
        <w:jc w:val="both"/>
        <w:rPr>
          <w:sz w:val="24"/>
          <w:szCs w:val="24"/>
        </w:rPr>
      </w:pPr>
      <w:r w:rsidRPr="00807715">
        <w:rPr>
          <w:sz w:val="24"/>
          <w:szCs w:val="24"/>
        </w:rPr>
        <w:t xml:space="preserve">Trgovački sud u Zagrebu po sucu pojedincu Mislavu Kolakušiću, kao stečajnom sucu u stečajnom postupku nad trgovačkim društvom, </w:t>
      </w:r>
      <w:r w:rsidR="003D2FE0" w:rsidRPr="00807715">
        <w:rPr>
          <w:sz w:val="24"/>
          <w:szCs w:val="24"/>
        </w:rPr>
        <w:t xml:space="preserve">dužnikom </w:t>
      </w:r>
      <w:r w:rsidR="000908BB" w:rsidRPr="000908BB">
        <w:rPr>
          <w:sz w:val="24"/>
          <w:szCs w:val="24"/>
        </w:rPr>
        <w:t>MIPEL d.o.o. Dugo Selo, Josipa Zorića 153, MBS:080111482, OIB67373076820</w:t>
      </w:r>
      <w:r w:rsidRPr="00807715">
        <w:rPr>
          <w:sz w:val="24"/>
          <w:szCs w:val="24"/>
        </w:rPr>
        <w:t xml:space="preserve">, </w:t>
      </w:r>
      <w:r w:rsidR="00C66C9D">
        <w:rPr>
          <w:sz w:val="24"/>
          <w:szCs w:val="24"/>
        </w:rPr>
        <w:t>2</w:t>
      </w:r>
      <w:r w:rsidR="0055226B">
        <w:rPr>
          <w:sz w:val="24"/>
          <w:szCs w:val="24"/>
        </w:rPr>
        <w:t>9</w:t>
      </w:r>
      <w:r w:rsidR="00E11FE1">
        <w:rPr>
          <w:sz w:val="24"/>
          <w:szCs w:val="24"/>
        </w:rPr>
        <w:t xml:space="preserve">. </w:t>
      </w:r>
      <w:r w:rsidR="0055226B">
        <w:rPr>
          <w:sz w:val="24"/>
          <w:szCs w:val="24"/>
        </w:rPr>
        <w:t>studenoga</w:t>
      </w:r>
      <w:r w:rsidRPr="00807715">
        <w:rPr>
          <w:sz w:val="24"/>
          <w:szCs w:val="24"/>
        </w:rPr>
        <w:t xml:space="preserve"> 201</w:t>
      </w:r>
      <w:r w:rsidR="0055226B">
        <w:rPr>
          <w:sz w:val="24"/>
          <w:szCs w:val="24"/>
        </w:rPr>
        <w:t>6</w:t>
      </w:r>
      <w:r w:rsidRPr="00807715">
        <w:rPr>
          <w:sz w:val="24"/>
          <w:szCs w:val="24"/>
        </w:rPr>
        <w:t>.</w:t>
      </w:r>
      <w:r w:rsidR="00205AC1" w:rsidRPr="00807715">
        <w:rPr>
          <w:sz w:val="24"/>
          <w:szCs w:val="24"/>
        </w:rPr>
        <w:t>,</w:t>
      </w:r>
    </w:p>
    <w:p w:rsidRDefault="000A28F2" w:rsidP="000A28F2" w:rsidR="0095233C" w:rsidRPr="00807715">
      <w:pPr>
        <w:jc w:val="both"/>
        <w:rPr>
          <w:sz w:val="24"/>
          <w:szCs w:val="24"/>
        </w:rPr>
      </w:pPr>
      <w:r w:rsidRPr="00807715">
        <w:rPr>
          <w:sz w:val="24"/>
          <w:szCs w:val="24"/>
        </w:rPr>
        <w:t xml:space="preserve"> </w:t>
      </w:r>
      <w:r w:rsidR="0095233C" w:rsidRPr="00807715">
        <w:rPr>
          <w:sz w:val="24"/>
          <w:szCs w:val="24"/>
        </w:rPr>
        <w:t xml:space="preserve">  </w:t>
      </w:r>
    </w:p>
    <w:p w:rsidRDefault="0095233C" w:rsidP="0095233C" w:rsidR="0095233C" w:rsidRPr="00035976">
      <w:pPr>
        <w:jc w:val="center"/>
        <w:rPr>
          <w:sz w:val="24"/>
          <w:szCs w:val="24"/>
        </w:rPr>
      </w:pPr>
      <w:r w:rsidRPr="00035976">
        <w:rPr>
          <w:sz w:val="24"/>
          <w:szCs w:val="24"/>
        </w:rPr>
        <w:t>r i j e š i o   j e</w:t>
      </w:r>
    </w:p>
    <w:p w:rsidRDefault="00B639DE" w:rsidR="00B639DE" w:rsidRPr="00035976">
      <w:pPr>
        <w:rPr>
          <w:sz w:val="24"/>
          <w:szCs w:val="24"/>
        </w:rPr>
      </w:pPr>
    </w:p>
    <w:p w:rsidRDefault="00E91F5C" w:rsidP="001F34C2" w:rsidR="003D1C90" w:rsidRPr="00035976">
      <w:pPr>
        <w:jc w:val="both"/>
        <w:rPr>
          <w:sz w:val="24"/>
          <w:szCs w:val="24"/>
        </w:rPr>
      </w:pPr>
      <w:r w:rsidRPr="00035976">
        <w:rPr>
          <w:sz w:val="24"/>
          <w:szCs w:val="24"/>
        </w:rPr>
        <w:tab/>
      </w:r>
      <w:r w:rsidR="003D1C90" w:rsidRPr="00035976">
        <w:rPr>
          <w:sz w:val="24"/>
          <w:szCs w:val="24"/>
        </w:rPr>
        <w:t>Utvrđene tražbine viših isplatnih redova:</w:t>
      </w:r>
    </w:p>
    <w:p w:rsidRDefault="0055226B" w:rsidP="003D1C90" w:rsidR="003D1C90" w:rsidRPr="00035976">
      <w:pPr>
        <w:ind w:firstLine="294" w:left="426"/>
        <w:jc w:val="both"/>
        <w:rPr>
          <w:sz w:val="24"/>
          <w:szCs w:val="24"/>
        </w:rPr>
      </w:pPr>
      <w:r w:rsidRPr="00035976">
        <w:rPr>
          <w:sz w:val="24"/>
          <w:szCs w:val="24"/>
        </w:rPr>
        <w:t>Drugi</w:t>
      </w:r>
      <w:r w:rsidR="003D1C90" w:rsidRPr="00035976">
        <w:rPr>
          <w:sz w:val="24"/>
          <w:szCs w:val="24"/>
        </w:rPr>
        <w:t xml:space="preserve"> viši isplatni red  </w:t>
      </w:r>
    </w:p>
    <w:p w:rsidRDefault="0055226B" w:rsidP="0055226B" w:rsidR="004E33E5">
      <w:pPr>
        <w:ind w:firstLine="720"/>
        <w:jc w:val="both"/>
        <w:rPr>
          <w:sz w:val="24"/>
          <w:szCs w:val="24"/>
        </w:rPr>
      </w:pPr>
      <w:r w:rsidRPr="0055226B">
        <w:rPr>
          <w:sz w:val="24"/>
          <w:szCs w:val="24"/>
        </w:rPr>
        <w:t>- HEP-OPERATOR DISTRIBUCIJSKOG SUSTAVA d.o.o., Zagreb, Ulica grada Vukovara 37 u iznosu od 126.840,76 kn.</w:t>
      </w:r>
    </w:p>
    <w:p w:rsidRDefault="0055226B" w:rsidP="0055226B" w:rsidR="0055226B" w:rsidRPr="0055226B">
      <w:pPr>
        <w:ind w:firstLine="720"/>
        <w:jc w:val="both"/>
        <w:rPr>
          <w:sz w:val="24"/>
          <w:szCs w:val="24"/>
        </w:rPr>
      </w:pPr>
    </w:p>
    <w:p w:rsidRDefault="003D1C90" w:rsidP="00D43A96" w:rsidR="003D1C90" w:rsidRPr="00807715">
      <w:pPr>
        <w:ind w:left="360"/>
        <w:jc w:val="center"/>
        <w:rPr>
          <w:sz w:val="24"/>
          <w:szCs w:val="24"/>
        </w:rPr>
      </w:pPr>
      <w:r w:rsidRPr="00807715">
        <w:rPr>
          <w:sz w:val="24"/>
          <w:szCs w:val="24"/>
        </w:rPr>
        <w:t>Obrazloženje</w:t>
      </w:r>
    </w:p>
    <w:p w:rsidRDefault="003D1C90" w:rsidP="003D1C90" w:rsidR="003D1C90" w:rsidRPr="00807715">
      <w:pPr>
        <w:jc w:val="center"/>
        <w:rPr>
          <w:sz w:val="24"/>
          <w:szCs w:val="24"/>
        </w:rPr>
      </w:pPr>
    </w:p>
    <w:p w:rsidRDefault="003D1C90" w:rsidP="003D1C90" w:rsidR="003D1C90" w:rsidRPr="00807715">
      <w:pPr>
        <w:ind w:firstLine="720"/>
        <w:jc w:val="both"/>
        <w:rPr>
          <w:sz w:val="24"/>
          <w:szCs w:val="24"/>
        </w:rPr>
      </w:pPr>
      <w:r w:rsidRPr="00807715">
        <w:rPr>
          <w:sz w:val="24"/>
          <w:szCs w:val="24"/>
        </w:rPr>
        <w:t xml:space="preserve">Na </w:t>
      </w:r>
      <w:r w:rsidR="0055226B">
        <w:rPr>
          <w:sz w:val="24"/>
          <w:szCs w:val="24"/>
        </w:rPr>
        <w:t>posebnom</w:t>
      </w:r>
      <w:r w:rsidRPr="00807715">
        <w:rPr>
          <w:sz w:val="24"/>
          <w:szCs w:val="24"/>
        </w:rPr>
        <w:t xml:space="preserve"> ispitnom ročištu održan</w:t>
      </w:r>
      <w:r w:rsidR="00856D15" w:rsidRPr="00807715">
        <w:rPr>
          <w:sz w:val="24"/>
          <w:szCs w:val="24"/>
        </w:rPr>
        <w:t xml:space="preserve">om </w:t>
      </w:r>
      <w:r w:rsidR="00A65E23">
        <w:rPr>
          <w:sz w:val="24"/>
          <w:szCs w:val="24"/>
        </w:rPr>
        <w:t>2</w:t>
      </w:r>
      <w:r w:rsidR="0055226B">
        <w:rPr>
          <w:sz w:val="24"/>
          <w:szCs w:val="24"/>
        </w:rPr>
        <w:t>2</w:t>
      </w:r>
      <w:r w:rsidR="00856D15" w:rsidRPr="00807715">
        <w:rPr>
          <w:sz w:val="24"/>
          <w:szCs w:val="24"/>
        </w:rPr>
        <w:t xml:space="preserve">. </w:t>
      </w:r>
      <w:r w:rsidR="0055226B">
        <w:rPr>
          <w:sz w:val="24"/>
          <w:szCs w:val="24"/>
        </w:rPr>
        <w:t>studenoga</w:t>
      </w:r>
      <w:r w:rsidRPr="00807715">
        <w:rPr>
          <w:sz w:val="24"/>
          <w:szCs w:val="24"/>
        </w:rPr>
        <w:t xml:space="preserve"> 201</w:t>
      </w:r>
      <w:r w:rsidR="0055226B">
        <w:rPr>
          <w:sz w:val="24"/>
          <w:szCs w:val="24"/>
        </w:rPr>
        <w:t>6</w:t>
      </w:r>
      <w:r w:rsidRPr="00807715">
        <w:rPr>
          <w:sz w:val="24"/>
          <w:szCs w:val="24"/>
        </w:rPr>
        <w:t>. ispitane su prijavljene tražbine prema iznosima i redu</w:t>
      </w:r>
      <w:r w:rsidR="00363B59" w:rsidRPr="00807715">
        <w:rPr>
          <w:sz w:val="24"/>
          <w:szCs w:val="24"/>
        </w:rPr>
        <w:t xml:space="preserve">, a </w:t>
      </w:r>
      <w:r w:rsidRPr="00807715">
        <w:rPr>
          <w:sz w:val="24"/>
          <w:szCs w:val="24"/>
        </w:rPr>
        <w:t>koje su</w:t>
      </w:r>
      <w:r w:rsidR="00E42BCF" w:rsidRPr="00807715">
        <w:rPr>
          <w:sz w:val="24"/>
          <w:szCs w:val="24"/>
        </w:rPr>
        <w:t xml:space="preserve"> prijavljene u </w:t>
      </w:r>
      <w:r w:rsidR="0055226B">
        <w:rPr>
          <w:sz w:val="24"/>
          <w:szCs w:val="24"/>
        </w:rPr>
        <w:t xml:space="preserve">naknadnom </w:t>
      </w:r>
      <w:r w:rsidR="00E42BCF" w:rsidRPr="00807715">
        <w:rPr>
          <w:sz w:val="24"/>
          <w:szCs w:val="24"/>
        </w:rPr>
        <w:t>roku</w:t>
      </w:r>
      <w:r w:rsidRPr="00807715">
        <w:rPr>
          <w:sz w:val="24"/>
          <w:szCs w:val="24"/>
        </w:rPr>
        <w:t xml:space="preserve">. </w:t>
      </w:r>
    </w:p>
    <w:p w:rsidRDefault="003D1C90" w:rsidP="003D1C90" w:rsidR="00D43A96" w:rsidRPr="00807715">
      <w:pPr>
        <w:jc w:val="both"/>
        <w:rPr>
          <w:sz w:val="24"/>
          <w:szCs w:val="24"/>
        </w:rPr>
      </w:pPr>
      <w:r w:rsidRPr="00807715">
        <w:rPr>
          <w:sz w:val="24"/>
          <w:szCs w:val="24"/>
        </w:rPr>
        <w:tab/>
        <w:t xml:space="preserve">Nakon općeg ispitnog ročišta stečajni sudac je sastavio, sukladno odredbi čl. </w:t>
      </w:r>
      <w:smartTag w:element="metricconverter" w:uri="urn:schemas-microsoft-com:office:smarttags">
        <w:smartTagPr>
          <w:attr w:val="177. st" w:name="ProductID"/>
        </w:smartTagPr>
        <w:r w:rsidRPr="00807715">
          <w:rPr>
            <w:sz w:val="24"/>
            <w:szCs w:val="24"/>
          </w:rPr>
          <w:t>177. st</w:t>
        </w:r>
      </w:smartTag>
      <w:r w:rsidRPr="00807715">
        <w:rPr>
          <w:sz w:val="24"/>
          <w:szCs w:val="24"/>
        </w:rPr>
        <w:t xml:space="preserve">. 2. </w:t>
      </w:r>
      <w:r w:rsidR="003A1E63" w:rsidRPr="00807715">
        <w:rPr>
          <w:sz w:val="24"/>
          <w:szCs w:val="24"/>
        </w:rPr>
        <w:t>Stečajnog zakona (NN 44/96, 29/99, 129/00, 123/03, 197/03, 187/04, 82/06 i 116/10 - dalje SZ)</w:t>
      </w:r>
      <w:r w:rsidRPr="00807715">
        <w:rPr>
          <w:sz w:val="24"/>
          <w:szCs w:val="24"/>
        </w:rPr>
        <w:t>, tablicu ispitanih tražbina u kojoj su za svaku prijavljenu tražbinu uneseni podaci o tome u kojoj je mjeri tražbina utvrđena prema svom iznosu i svom redu odnosno u kojoj je mjeri tražbina ospor</w:t>
      </w:r>
      <w:r w:rsidR="00D43A96" w:rsidRPr="00807715">
        <w:rPr>
          <w:sz w:val="24"/>
          <w:szCs w:val="24"/>
        </w:rPr>
        <w:t>ena te tko je tražbinu osporio.</w:t>
      </w:r>
    </w:p>
    <w:p w:rsidRDefault="00D43A96" w:rsidP="003D1C90" w:rsidR="003D1C90" w:rsidRPr="00807715">
      <w:pPr>
        <w:jc w:val="both"/>
        <w:rPr>
          <w:sz w:val="24"/>
          <w:szCs w:val="24"/>
        </w:rPr>
      </w:pPr>
      <w:r w:rsidRPr="00807715">
        <w:rPr>
          <w:sz w:val="24"/>
          <w:szCs w:val="24"/>
        </w:rPr>
        <w:tab/>
      </w:r>
      <w:r w:rsidR="003D1C90" w:rsidRPr="00807715">
        <w:rPr>
          <w:sz w:val="24"/>
          <w:szCs w:val="24"/>
        </w:rPr>
        <w:t>Tražbine navedene u izre</w:t>
      </w:r>
      <w:r w:rsidR="0055226B">
        <w:rPr>
          <w:sz w:val="24"/>
          <w:szCs w:val="24"/>
        </w:rPr>
        <w:t>ci</w:t>
      </w:r>
      <w:r w:rsidR="003D1C90" w:rsidRPr="00807715">
        <w:rPr>
          <w:sz w:val="24"/>
          <w:szCs w:val="24"/>
        </w:rPr>
        <w:t xml:space="preserve"> ovog rješenja stečajni upravitelj je priznao, a  niti jedan od stečajnih vjerovnika nije tražbinu osporavao, te se temeljem čl. </w:t>
      </w:r>
      <w:smartTag w:element="metricconverter" w:uri="urn:schemas-microsoft-com:office:smarttags">
        <w:smartTagPr>
          <w:attr w:val="177. st" w:name="ProductID"/>
        </w:smartTagPr>
        <w:r w:rsidR="003D1C90" w:rsidRPr="00807715">
          <w:rPr>
            <w:sz w:val="24"/>
            <w:szCs w:val="24"/>
          </w:rPr>
          <w:t>177. st</w:t>
        </w:r>
      </w:smartTag>
      <w:r w:rsidR="003D1C90" w:rsidRPr="00807715">
        <w:rPr>
          <w:sz w:val="24"/>
          <w:szCs w:val="24"/>
        </w:rPr>
        <w:t>. 1. SZ-a tražbine navedene pod točkom I</w:t>
      </w:r>
      <w:r w:rsidR="00E820AE" w:rsidRPr="00807715">
        <w:rPr>
          <w:sz w:val="24"/>
          <w:szCs w:val="24"/>
        </w:rPr>
        <w:t xml:space="preserve"> </w:t>
      </w:r>
      <w:r w:rsidR="003D1C90" w:rsidRPr="00807715">
        <w:rPr>
          <w:sz w:val="24"/>
          <w:szCs w:val="24"/>
        </w:rPr>
        <w:t>izreke ovog</w:t>
      </w:r>
      <w:r w:rsidRPr="00807715">
        <w:rPr>
          <w:sz w:val="24"/>
          <w:szCs w:val="24"/>
        </w:rPr>
        <w:t xml:space="preserve"> rješenja smatraju  utvrđenima.</w:t>
      </w:r>
    </w:p>
    <w:p w:rsidRDefault="00611C4E" w:rsidP="0055226B" w:rsidR="00E14407" w:rsidRPr="00807715">
      <w:pPr>
        <w:jc w:val="both"/>
        <w:rPr>
          <w:sz w:val="24"/>
          <w:szCs w:val="24"/>
        </w:rPr>
      </w:pPr>
      <w:r w:rsidRPr="00807715">
        <w:rPr>
          <w:sz w:val="24"/>
          <w:szCs w:val="24"/>
        </w:rPr>
        <w:tab/>
      </w:r>
    </w:p>
    <w:p w:rsidRDefault="00E14407" w:rsidP="00E14407" w:rsidR="00E14407" w:rsidRPr="00807715">
      <w:pPr>
        <w:jc w:val="center"/>
        <w:rPr>
          <w:sz w:val="24"/>
          <w:szCs w:val="24"/>
        </w:rPr>
      </w:pPr>
      <w:r w:rsidRPr="00807715">
        <w:rPr>
          <w:sz w:val="24"/>
          <w:szCs w:val="24"/>
        </w:rPr>
        <w:t>U Zagrebu</w:t>
      </w:r>
      <w:r w:rsidR="00E11FE1">
        <w:rPr>
          <w:sz w:val="24"/>
          <w:szCs w:val="24"/>
        </w:rPr>
        <w:t xml:space="preserve"> </w:t>
      </w:r>
      <w:r w:rsidR="00C66C9D">
        <w:rPr>
          <w:sz w:val="24"/>
          <w:szCs w:val="24"/>
        </w:rPr>
        <w:t>2</w:t>
      </w:r>
      <w:r w:rsidR="0055226B">
        <w:rPr>
          <w:sz w:val="24"/>
          <w:szCs w:val="24"/>
        </w:rPr>
        <w:t>9</w:t>
      </w:r>
      <w:r w:rsidR="00E11FE1">
        <w:rPr>
          <w:sz w:val="24"/>
          <w:szCs w:val="24"/>
        </w:rPr>
        <w:t xml:space="preserve">. </w:t>
      </w:r>
      <w:r w:rsidR="0055226B">
        <w:rPr>
          <w:sz w:val="24"/>
          <w:szCs w:val="24"/>
        </w:rPr>
        <w:t>studenoga</w:t>
      </w:r>
      <w:r w:rsidR="00F41F5E" w:rsidRPr="00807715">
        <w:rPr>
          <w:sz w:val="24"/>
          <w:szCs w:val="24"/>
        </w:rPr>
        <w:t xml:space="preserve"> 201</w:t>
      </w:r>
      <w:r w:rsidR="0055226B">
        <w:rPr>
          <w:sz w:val="24"/>
          <w:szCs w:val="24"/>
        </w:rPr>
        <w:t>6</w:t>
      </w:r>
      <w:r w:rsidRPr="00807715">
        <w:rPr>
          <w:sz w:val="24"/>
          <w:szCs w:val="24"/>
        </w:rPr>
        <w:t>.</w:t>
      </w:r>
    </w:p>
    <w:p w:rsidRDefault="00E14407" w:rsidP="00E14407" w:rsidR="00E14407" w:rsidRPr="00807715">
      <w:pPr>
        <w:jc w:val="center"/>
        <w:rPr>
          <w:sz w:val="24"/>
          <w:szCs w:val="24"/>
        </w:rPr>
      </w:pPr>
    </w:p>
    <w:p w:rsidRDefault="00E14407" w:rsidP="00E14407" w:rsidR="00E14407" w:rsidRPr="00807715">
      <w:pPr>
        <w:ind w:firstLine="720" w:left="5040"/>
        <w:jc w:val="both"/>
        <w:rPr>
          <w:sz w:val="24"/>
          <w:szCs w:val="24"/>
        </w:rPr>
      </w:pPr>
      <w:r w:rsidRPr="00807715">
        <w:rPr>
          <w:sz w:val="24"/>
          <w:szCs w:val="24"/>
        </w:rPr>
        <w:t xml:space="preserve">SUDAC:  </w:t>
      </w:r>
    </w:p>
    <w:p w:rsidRDefault="00E14407" w:rsidP="00E14407" w:rsidR="00E14407" w:rsidRPr="00807715">
      <w:pPr>
        <w:ind w:left="5040"/>
        <w:jc w:val="both"/>
        <w:rPr>
          <w:sz w:val="24"/>
          <w:szCs w:val="24"/>
        </w:rPr>
      </w:pPr>
      <w:r w:rsidRPr="00807715">
        <w:rPr>
          <w:sz w:val="24"/>
          <w:szCs w:val="24"/>
        </w:rPr>
        <w:tab/>
      </w:r>
      <w:r w:rsidR="00F41F5E" w:rsidRPr="00807715">
        <w:rPr>
          <w:sz w:val="24"/>
          <w:szCs w:val="24"/>
        </w:rPr>
        <w:t>Mislav Kolakušić</w:t>
      </w:r>
      <w:r w:rsidR="007E60B8">
        <w:rPr>
          <w:sz w:val="24"/>
          <w:szCs w:val="24"/>
        </w:rPr>
        <w:t xml:space="preserve"> v.r.</w:t>
      </w:r>
    </w:p>
    <w:p w:rsidRDefault="003D1C90" w:rsidP="003D1C90" w:rsidR="003D1C90" w:rsidRPr="00807715">
      <w:pPr>
        <w:ind w:left="5040"/>
        <w:jc w:val="both"/>
        <w:rPr>
          <w:sz w:val="24"/>
          <w:szCs w:val="24"/>
        </w:rPr>
      </w:pPr>
      <w:r w:rsidRPr="00807715">
        <w:rPr>
          <w:sz w:val="24"/>
          <w:szCs w:val="24"/>
        </w:rPr>
        <w:tab/>
      </w:r>
      <w:r w:rsidRPr="00807715">
        <w:rPr>
          <w:sz w:val="24"/>
          <w:szCs w:val="24"/>
        </w:rPr>
        <w:tab/>
      </w:r>
    </w:p>
    <w:p w:rsidRDefault="003D1C90" w:rsidP="003D1C90" w:rsidR="003D1C90" w:rsidRPr="00807715">
      <w:pPr>
        <w:jc w:val="both"/>
        <w:rPr>
          <w:sz w:val="24"/>
          <w:szCs w:val="24"/>
        </w:rPr>
      </w:pPr>
      <w:r w:rsidRPr="00807715">
        <w:rPr>
          <w:sz w:val="24"/>
          <w:szCs w:val="24"/>
        </w:rPr>
        <w:t>UPUTA  O PRAVNOM LIJEKU:</w:t>
      </w:r>
    </w:p>
    <w:p w:rsidRDefault="003D1C90" w:rsidP="003D1C90" w:rsidR="003D1C90">
      <w:pPr>
        <w:jc w:val="both"/>
        <w:rPr>
          <w:sz w:val="24"/>
          <w:szCs w:val="24"/>
        </w:rPr>
      </w:pPr>
      <w:r w:rsidRPr="00807715">
        <w:rPr>
          <w:sz w:val="24"/>
          <w:szCs w:val="24"/>
        </w:rPr>
        <w:t xml:space="preserve">Protiv ovog rješenja pravo na žalbu ima stečajni upravitelj i svaki vjerovnik u dijelu koji se tiče njegove prijavljene tražbine, odnosno tražbine koju je osporio (čl. </w:t>
      </w:r>
      <w:smartTag w:element="metricconverter" w:uri="urn:schemas-microsoft-com:office:smarttags">
        <w:smartTagPr>
          <w:attr w:val="177. st" w:name="ProductID"/>
        </w:smartTagPr>
        <w:r w:rsidRPr="00807715">
          <w:rPr>
            <w:sz w:val="24"/>
            <w:szCs w:val="24"/>
          </w:rPr>
          <w:t>177. st</w:t>
        </w:r>
      </w:smartTag>
      <w:r w:rsidRPr="00807715">
        <w:rPr>
          <w:sz w:val="24"/>
          <w:szCs w:val="24"/>
        </w:rPr>
        <w:t xml:space="preserve">. 4. i 5. SZ-a). Rok za žalbu iznosi 8 dana računajući od dana dostave pisanog </w:t>
      </w:r>
      <w:proofErr w:type="spellStart"/>
      <w:r w:rsidRPr="00807715">
        <w:rPr>
          <w:sz w:val="24"/>
          <w:szCs w:val="24"/>
        </w:rPr>
        <w:t>otpravka</w:t>
      </w:r>
      <w:proofErr w:type="spellEnd"/>
      <w:r w:rsidRPr="00807715">
        <w:rPr>
          <w:sz w:val="24"/>
          <w:szCs w:val="24"/>
        </w:rPr>
        <w:t xml:space="preserve">, odnosno izvatka iz rješenja. Žalba se podnosi ovom sudu u 2 primjerka ovom sudu za </w:t>
      </w:r>
      <w:smartTag w:element="PersonName" w:uri="urn:schemas-microsoft-com:office:smarttags">
        <w:smartTagPr>
          <w:attr w:val="Visoki trgovački sud" w:name="ProductID"/>
        </w:smartTagPr>
        <w:r w:rsidRPr="00807715">
          <w:rPr>
            <w:sz w:val="24"/>
            <w:szCs w:val="24"/>
          </w:rPr>
          <w:t>Visoki trgovački sud</w:t>
        </w:r>
      </w:smartTag>
      <w:r w:rsidRPr="00807715">
        <w:rPr>
          <w:sz w:val="24"/>
          <w:szCs w:val="24"/>
        </w:rPr>
        <w:t xml:space="preserve"> Republike Hrvatske.</w:t>
      </w:r>
    </w:p>
    <w:p w:rsidRDefault="007E60B8" w:rsidP="003D1C90" w:rsidR="007E60B8">
      <w:pPr>
        <w:jc w:val="both"/>
        <w:rPr>
          <w:sz w:val="24"/>
          <w:szCs w:val="24"/>
        </w:rPr>
      </w:pPr>
    </w:p>
    <w:p w:rsidRDefault="007E60B8" w:rsidP="007A1486" w:rsidR="007E60B8" w:rsidRPr="007E60B8">
      <w:pPr>
        <w:ind w:left="720"/>
        <w:rPr>
          <w:sz w:val="24"/>
          <w:szCs w:val="24"/>
        </w:rPr>
      </w:pPr>
      <w:r w:rsidRPr="007A1486">
        <w:tab/>
      </w:r>
      <w:r w:rsidRPr="007A1486">
        <w:tab/>
      </w:r>
      <w:r w:rsidRPr="007A1486">
        <w:tab/>
      </w:r>
      <w:r w:rsidRPr="007A1486">
        <w:tab/>
      </w:r>
      <w:r w:rsidRPr="007A1486">
        <w:tab/>
      </w:r>
      <w:r w:rsidRPr="007E60B8">
        <w:rPr>
          <w:sz w:val="24"/>
          <w:szCs w:val="24"/>
        </w:rPr>
        <w:t xml:space="preserve">Za točnost </w:t>
      </w:r>
      <w:proofErr w:type="spellStart"/>
      <w:r w:rsidRPr="007E60B8">
        <w:rPr>
          <w:sz w:val="24"/>
          <w:szCs w:val="24"/>
        </w:rPr>
        <w:t>otpravka</w:t>
      </w:r>
      <w:proofErr w:type="spellEnd"/>
      <w:r w:rsidRPr="007E60B8">
        <w:rPr>
          <w:sz w:val="24"/>
          <w:szCs w:val="24"/>
        </w:rPr>
        <w:t xml:space="preserve"> - ovlašteni službenik</w:t>
      </w:r>
    </w:p>
    <w:p w:rsidRDefault="007E60B8" w:rsidP="007E60B8" w:rsidR="007E60B8" w:rsidRPr="00807715">
      <w:pPr>
        <w:ind w:left="720"/>
        <w:rPr>
          <w:sz w:val="24"/>
          <w:szCs w:val="24"/>
        </w:rPr>
      </w:pPr>
      <w:r w:rsidRPr="007E60B8">
        <w:rPr>
          <w:sz w:val="24"/>
          <w:szCs w:val="24"/>
        </w:rPr>
        <w:tab/>
      </w:r>
      <w:r w:rsidRPr="007E60B8">
        <w:rPr>
          <w:sz w:val="24"/>
          <w:szCs w:val="24"/>
        </w:rPr>
        <w:tab/>
      </w:r>
      <w:r w:rsidRPr="007E60B8">
        <w:rPr>
          <w:sz w:val="24"/>
          <w:szCs w:val="24"/>
        </w:rPr>
        <w:tab/>
      </w:r>
      <w:r w:rsidRPr="007E60B8">
        <w:rPr>
          <w:sz w:val="24"/>
          <w:szCs w:val="24"/>
        </w:rPr>
        <w:tab/>
      </w:r>
      <w:r w:rsidRPr="007E60B8">
        <w:rPr>
          <w:sz w:val="24"/>
          <w:szCs w:val="24"/>
        </w:rPr>
        <w:tab/>
      </w:r>
      <w:r w:rsidRPr="007E60B8">
        <w:rPr>
          <w:sz w:val="24"/>
          <w:szCs w:val="24"/>
        </w:rPr>
        <w:tab/>
        <w:t xml:space="preserve">        Ivana Stampf</w:t>
      </w:r>
    </w:p>
    <w:sectPr w:rsidSect="00035976" w:rsidR="007E60B8" w:rsidRPr="00807715">
      <w:headerReference w:type="even" r:id="rId10"/>
      <w:headerReference w:type="default" r:id="rId11"/>
      <w:pgSz w:h="15840" w:w="12240"/>
      <w:pgMar w:gutter="0" w:footer="708" w:header="708" w:left="1800" w:bottom="1440"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785" w:rsidR="00F61785">
      <w:r>
        <w:separator/>
      </w:r>
    </w:p>
  </w:endnote>
  <w:endnote w:id="0" w:type="continuationSeparator">
    <w:p w:rsidRDefault="00F61785" w:rsidR="00F617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785" w:rsidR="00F61785">
      <w:r>
        <w:separator/>
      </w:r>
    </w:p>
  </w:footnote>
  <w:footnote w:id="0" w:type="continuationSeparator">
    <w:p w:rsidRDefault="00F61785" w:rsidR="00F617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E23" w:rsidP="003B59C7" w:rsidR="00A65E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65E23" w:rsidR="00A65E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E23" w:rsidP="003B59C7" w:rsidR="00A65E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60B8">
      <w:rPr>
        <w:rStyle w:val="Brojstranice"/>
        <w:noProof/>
      </w:rPr>
      <w:t>2</w:t>
    </w:r>
    <w:r>
      <w:rPr>
        <w:rStyle w:val="Brojstranice"/>
      </w:rPr>
      <w:fldChar w:fldCharType="end"/>
    </w:r>
  </w:p>
  <w:p w:rsidRDefault="00A65E23" w:rsidP="00E17B8F" w:rsidR="00A65E23">
    <w:pPr>
      <w:pStyle w:val="Zaglavlje"/>
      <w:jc w:val="right"/>
    </w:pPr>
    <w:r>
      <w:t>St-1110/12</w:t>
    </w:r>
  </w:p>
  <w:p w:rsidRDefault="00A65E23" w:rsidP="00E17B8F" w:rsidR="00A65E2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93F88"/>
    <w:multiLevelType w:val="hybridMultilevel"/>
    <w:tmpl w:val="024A4E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9311CB"/>
    <w:multiLevelType w:val="hybridMultilevel"/>
    <w:tmpl w:val="B218DD7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39069F"/>
    <w:multiLevelType w:val="hybridMultilevel"/>
    <w:tmpl w:val="4AEA8322"/>
    <w:lvl w:tplc="9BFA2C50" w:ilvl="0">
      <w:start w:val="2"/>
      <w:numFmt w:val="upperRoman"/>
      <w:lvlText w:val="%1."/>
      <w:lvlJc w:val="left"/>
      <w:pPr>
        <w:tabs>
          <w:tab w:pos="1800" w:val="num"/>
        </w:tabs>
        <w:ind w:hanging="720" w:left="18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3">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4">
    <w:nsid w:val="78A1044E"/>
    <w:multiLevelType w:val="hybridMultilevel"/>
    <w:tmpl w:val="C93A67E4"/>
    <w:lvl w:tplc="041A000F" w:ilvl="0">
      <w:start w:val="1"/>
      <w:numFmt w:val="decimal"/>
      <w:lvlText w:val="%1."/>
      <w:lvlJc w:val="left"/>
      <w:pPr>
        <w:tabs>
          <w:tab w:pos="813" w:val="num"/>
        </w:tabs>
        <w:ind w:hanging="360" w:left="813"/>
      </w:pPr>
    </w:lvl>
    <w:lvl w:tentative="true" w:tplc="041A0019" w:ilvl="1">
      <w:start w:val="1"/>
      <w:numFmt w:val="lowerLetter"/>
      <w:lvlText w:val="%2."/>
      <w:lvlJc w:val="left"/>
      <w:pPr>
        <w:tabs>
          <w:tab w:pos="1533" w:val="num"/>
        </w:tabs>
        <w:ind w:hanging="360" w:left="1533"/>
      </w:pPr>
    </w:lvl>
    <w:lvl w:tentative="true" w:tplc="041A001B" w:ilvl="2">
      <w:start w:val="1"/>
      <w:numFmt w:val="lowerRoman"/>
      <w:lvlText w:val="%3."/>
      <w:lvlJc w:val="right"/>
      <w:pPr>
        <w:tabs>
          <w:tab w:pos="2253" w:val="num"/>
        </w:tabs>
        <w:ind w:hanging="180" w:left="2253"/>
      </w:pPr>
    </w:lvl>
    <w:lvl w:tentative="true" w:tplc="041A000F" w:ilvl="3">
      <w:start w:val="1"/>
      <w:numFmt w:val="decimal"/>
      <w:lvlText w:val="%4."/>
      <w:lvlJc w:val="left"/>
      <w:pPr>
        <w:tabs>
          <w:tab w:pos="2973" w:val="num"/>
        </w:tabs>
        <w:ind w:hanging="360" w:left="2973"/>
      </w:pPr>
    </w:lvl>
    <w:lvl w:tentative="true" w:tplc="041A0019" w:ilvl="4">
      <w:start w:val="1"/>
      <w:numFmt w:val="lowerLetter"/>
      <w:lvlText w:val="%5."/>
      <w:lvlJc w:val="left"/>
      <w:pPr>
        <w:tabs>
          <w:tab w:pos="3693" w:val="num"/>
        </w:tabs>
        <w:ind w:hanging="360" w:left="3693"/>
      </w:pPr>
    </w:lvl>
    <w:lvl w:tentative="true" w:tplc="041A001B" w:ilvl="5">
      <w:start w:val="1"/>
      <w:numFmt w:val="lowerRoman"/>
      <w:lvlText w:val="%6."/>
      <w:lvlJc w:val="right"/>
      <w:pPr>
        <w:tabs>
          <w:tab w:pos="4413" w:val="num"/>
        </w:tabs>
        <w:ind w:hanging="180" w:left="4413"/>
      </w:pPr>
    </w:lvl>
    <w:lvl w:tentative="true" w:tplc="041A000F" w:ilvl="6">
      <w:start w:val="1"/>
      <w:numFmt w:val="decimal"/>
      <w:lvlText w:val="%7."/>
      <w:lvlJc w:val="left"/>
      <w:pPr>
        <w:tabs>
          <w:tab w:pos="5133" w:val="num"/>
        </w:tabs>
        <w:ind w:hanging="360" w:left="5133"/>
      </w:pPr>
    </w:lvl>
    <w:lvl w:tentative="true" w:tplc="041A0019" w:ilvl="7">
      <w:start w:val="1"/>
      <w:numFmt w:val="lowerLetter"/>
      <w:lvlText w:val="%8."/>
      <w:lvlJc w:val="left"/>
      <w:pPr>
        <w:tabs>
          <w:tab w:pos="5853" w:val="num"/>
        </w:tabs>
        <w:ind w:hanging="360" w:left="5853"/>
      </w:pPr>
    </w:lvl>
    <w:lvl w:tentative="true" w:tplc="041A001B" w:ilvl="8">
      <w:start w:val="1"/>
      <w:numFmt w:val="lowerRoman"/>
      <w:lvlText w:val="%9."/>
      <w:lvlJc w:val="right"/>
      <w:pPr>
        <w:tabs>
          <w:tab w:pos="6573" w:val="num"/>
        </w:tabs>
        <w:ind w:hanging="180" w:left="6573"/>
      </w:pPr>
    </w:lvl>
  </w:abstractNum>
  <w:abstractNum w:abstractNumId="5">
    <w:nsid w:val="7B7173BC"/>
    <w:multiLevelType w:val="hybridMultilevel"/>
    <w:tmpl w:val="5564671A"/>
    <w:lvl w:tplc="041A000F" w:ilvl="0">
      <w:start w:val="1"/>
      <w:numFmt w:val="decimal"/>
      <w:lvlText w:val="%1."/>
      <w:lvlJc w:val="left"/>
      <w:pPr>
        <w:tabs>
          <w:tab w:pos="720" w:val="num"/>
        </w:tabs>
        <w:ind w:hanging="360" w:left="720"/>
      </w:pPr>
      <w:rPr>
        <w:rFonts w:hint="default"/>
        <w:sz w:val="20"/>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8F2"/>
    <w:rsid w:val="00035976"/>
    <w:rsid w:val="0006669D"/>
    <w:rsid w:val="00077D88"/>
    <w:rsid w:val="000908BB"/>
    <w:rsid w:val="000A28F2"/>
    <w:rsid w:val="000A290F"/>
    <w:rsid w:val="000B1EB5"/>
    <w:rsid w:val="000E11DE"/>
    <w:rsid w:val="000F10CE"/>
    <w:rsid w:val="000F2D8A"/>
    <w:rsid w:val="00104033"/>
    <w:rsid w:val="00122A13"/>
    <w:rsid w:val="001736F2"/>
    <w:rsid w:val="001A1774"/>
    <w:rsid w:val="001F34C2"/>
    <w:rsid w:val="00205AC1"/>
    <w:rsid w:val="00222B0C"/>
    <w:rsid w:val="00252F55"/>
    <w:rsid w:val="002614B8"/>
    <w:rsid w:val="002734DC"/>
    <w:rsid w:val="002A1735"/>
    <w:rsid w:val="002A5FEE"/>
    <w:rsid w:val="00302BA7"/>
    <w:rsid w:val="00316267"/>
    <w:rsid w:val="00320B26"/>
    <w:rsid w:val="00324694"/>
    <w:rsid w:val="00335765"/>
    <w:rsid w:val="00347BB4"/>
    <w:rsid w:val="00354CC8"/>
    <w:rsid w:val="00363B59"/>
    <w:rsid w:val="00387747"/>
    <w:rsid w:val="00391DEF"/>
    <w:rsid w:val="003A1E63"/>
    <w:rsid w:val="003A31EA"/>
    <w:rsid w:val="003B59C7"/>
    <w:rsid w:val="003D1C90"/>
    <w:rsid w:val="003D2FE0"/>
    <w:rsid w:val="004A04F9"/>
    <w:rsid w:val="004B7F3F"/>
    <w:rsid w:val="004E33E5"/>
    <w:rsid w:val="004E5469"/>
    <w:rsid w:val="004F022B"/>
    <w:rsid w:val="004F4A1E"/>
    <w:rsid w:val="005071FA"/>
    <w:rsid w:val="00511E4C"/>
    <w:rsid w:val="00512C28"/>
    <w:rsid w:val="0055226B"/>
    <w:rsid w:val="0057659A"/>
    <w:rsid w:val="005927C0"/>
    <w:rsid w:val="005A6091"/>
    <w:rsid w:val="005B475A"/>
    <w:rsid w:val="005D2DBE"/>
    <w:rsid w:val="005E569C"/>
    <w:rsid w:val="00610378"/>
    <w:rsid w:val="00611C4E"/>
    <w:rsid w:val="00652F1F"/>
    <w:rsid w:val="00662FC2"/>
    <w:rsid w:val="0067303F"/>
    <w:rsid w:val="00696D41"/>
    <w:rsid w:val="006A299C"/>
    <w:rsid w:val="006D53C0"/>
    <w:rsid w:val="006E4475"/>
    <w:rsid w:val="006F3263"/>
    <w:rsid w:val="007141AF"/>
    <w:rsid w:val="00727C90"/>
    <w:rsid w:val="00761863"/>
    <w:rsid w:val="007A2326"/>
    <w:rsid w:val="007A6843"/>
    <w:rsid w:val="007B3F07"/>
    <w:rsid w:val="007B79C0"/>
    <w:rsid w:val="007E60B8"/>
    <w:rsid w:val="00807715"/>
    <w:rsid w:val="0081054F"/>
    <w:rsid w:val="00856387"/>
    <w:rsid w:val="00856D15"/>
    <w:rsid w:val="008659F3"/>
    <w:rsid w:val="0087743B"/>
    <w:rsid w:val="008B05F8"/>
    <w:rsid w:val="008D76E4"/>
    <w:rsid w:val="008F011C"/>
    <w:rsid w:val="00913F90"/>
    <w:rsid w:val="00922596"/>
    <w:rsid w:val="0095233C"/>
    <w:rsid w:val="009541E1"/>
    <w:rsid w:val="009D1393"/>
    <w:rsid w:val="009E7596"/>
    <w:rsid w:val="00A042A5"/>
    <w:rsid w:val="00A177CD"/>
    <w:rsid w:val="00A269AA"/>
    <w:rsid w:val="00A4465D"/>
    <w:rsid w:val="00A6358B"/>
    <w:rsid w:val="00A65E23"/>
    <w:rsid w:val="00A87C46"/>
    <w:rsid w:val="00B440E5"/>
    <w:rsid w:val="00B5123E"/>
    <w:rsid w:val="00B639DE"/>
    <w:rsid w:val="00B7504C"/>
    <w:rsid w:val="00B91D57"/>
    <w:rsid w:val="00BB2F60"/>
    <w:rsid w:val="00C03133"/>
    <w:rsid w:val="00C24F31"/>
    <w:rsid w:val="00C66C9D"/>
    <w:rsid w:val="00C70BC6"/>
    <w:rsid w:val="00CD05A8"/>
    <w:rsid w:val="00D2178E"/>
    <w:rsid w:val="00D43A96"/>
    <w:rsid w:val="00D831AA"/>
    <w:rsid w:val="00D93483"/>
    <w:rsid w:val="00DB06B8"/>
    <w:rsid w:val="00DB074E"/>
    <w:rsid w:val="00DC0568"/>
    <w:rsid w:val="00E032AF"/>
    <w:rsid w:val="00E11FE1"/>
    <w:rsid w:val="00E14407"/>
    <w:rsid w:val="00E178DA"/>
    <w:rsid w:val="00E17B8F"/>
    <w:rsid w:val="00E2642A"/>
    <w:rsid w:val="00E42BCF"/>
    <w:rsid w:val="00E5455E"/>
    <w:rsid w:val="00E74EEB"/>
    <w:rsid w:val="00E820AE"/>
    <w:rsid w:val="00E91F5C"/>
    <w:rsid w:val="00EB73FD"/>
    <w:rsid w:val="00EC1F8D"/>
    <w:rsid w:val="00EC5C30"/>
    <w:rsid w:val="00EE4C53"/>
    <w:rsid w:val="00F27D7B"/>
    <w:rsid w:val="00F37C92"/>
    <w:rsid w:val="00F41F5E"/>
    <w:rsid w:val="00F57865"/>
    <w:rsid w:val="00F611AB"/>
    <w:rsid w:val="00F61785"/>
    <w:rsid w:val="00FB6890"/>
    <w:rsid w:val="00FC7CF9"/>
    <w:rsid w:val="00FF2CD9"/>
    <w:rsid w:val="00FF32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A28F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rsid w:val="00E17B8F"/>
    <w:pPr>
      <w:tabs>
        <w:tab w:pos="4536" w:val="center"/>
        <w:tab w:pos="9072" w:val="right"/>
      </w:tabs>
    </w:pPr>
  </w:style>
  <w:style w:styleId="Tekstbalonia" w:type="paragraph">
    <w:name w:val="Balloon Text"/>
    <w:basedOn w:val="Normal"/>
    <w:semiHidden/>
    <w:rsid w:val="00F41F5E"/>
    <w:rPr>
      <w:rFonts w:cs="Tahoma" w:hAnsi="Tahoma" w:ascii="Tahoma"/>
      <w:sz w:val="16"/>
      <w:szCs w:val="16"/>
    </w:rPr>
  </w:style>
  <w:style w:styleId="Reetkatablice" w:type="table">
    <w:name w:val="Table Grid"/>
    <w:basedOn w:val="Obinatablica"/>
    <w:rsid w:val="0057659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E60B8"/>
    <w:rPr>
      <w:color w:val="808080"/>
      <w:bdr w:space="0" w:sz="0" w:color="auto" w:val="none"/>
      <w:shd w:fill="auto" w:color="auto" w:val="clear"/>
    </w:rPr>
  </w:style>
  <w:style w:customStyle="true" w:styleId="eSPISCCParagraphDefaultFont" w:type="character">
    <w:name w:val="eSPIS_CC_Paragraph Default Font"/>
    <w:basedOn w:val="Zadanifontodlomka"/>
    <w:rsid w:val="007E60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60B8"/>
    <w:rPr>
      <w:bdr w:space="0" w:sz="0" w:color="auto" w:val="none"/>
      <w:shd w:fill="FFFFCC" w:color="auto" w:val="clear"/>
      <w:lang w:val="hr-HR"/>
    </w:rPr>
  </w:style>
  <w:style w:customStyle="true" w:styleId="PozadinaSvijetloCrvena" w:type="character">
    <w:name w:val="Pozadina_SvijetloCrvena"/>
    <w:basedOn w:val="eSPISCCParagraphDefaultFont"/>
    <w:rsid w:val="007E60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60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A28F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rsid w:val="00E17B8F"/>
    <w:pPr>
      <w:tabs>
        <w:tab w:pos="4536" w:val="center"/>
        <w:tab w:pos="9072" w:val="right"/>
      </w:tabs>
    </w:pPr>
  </w:style>
  <w:style w:styleId="Tekstbalonia" w:type="paragraph">
    <w:name w:val="Balloon Text"/>
    <w:basedOn w:val="Normal"/>
    <w:semiHidden/>
    <w:rsid w:val="00F41F5E"/>
    <w:rPr>
      <w:rFonts w:ascii="Tahoma" w:cs="Tahoma" w:hAnsi="Tahoma"/>
      <w:sz w:val="16"/>
      <w:szCs w:val="16"/>
    </w:rPr>
  </w:style>
  <w:style w:styleId="Reetkatablice" w:type="table">
    <w:name w:val="Table Grid"/>
    <w:basedOn w:val="Obinatablica"/>
    <w:rsid w:val="0057659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E60B8"/>
    <w:rPr>
      <w:color w:val="808080"/>
      <w:bdr w:color="auto" w:space="0" w:sz="0" w:val="none"/>
      <w:shd w:color="auto" w:fill="auto" w:val="clear"/>
    </w:rPr>
  </w:style>
  <w:style w:customStyle="1" w:styleId="eSPISCCParagraphDefaultFont" w:type="character">
    <w:name w:val="eSPIS_CC_Paragraph Default Font"/>
    <w:basedOn w:val="Zadanifontodlomka"/>
    <w:rsid w:val="007E60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60B8"/>
    <w:rPr>
      <w:bdr w:color="auto" w:space="0" w:sz="0" w:val="none"/>
      <w:shd w:color="auto" w:fill="FFFFCC" w:val="clear"/>
      <w:lang w:val="hr-HR"/>
    </w:rPr>
  </w:style>
  <w:style w:customStyle="1" w:styleId="PozadinaSvijetloCrvena" w:type="character">
    <w:name w:val="Pozadina_SvijetloCrvena"/>
    <w:basedOn w:val="eSPISCCParagraphDefaultFont"/>
    <w:rsid w:val="007E60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60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305112">
      <w:bodyDiv w:val="true"/>
      <w:marLeft w:val="0"/>
      <w:marRight w:val="0"/>
      <w:marTop w:val="0"/>
      <w:marBottom w:val="0"/>
      <w:divBdr>
        <w:top w:space="0" w:sz="0" w:color="auto" w:val="none"/>
        <w:left w:space="0" w:sz="0" w:color="auto" w:val="none"/>
        <w:bottom w:space="0" w:sz="0" w:color="auto" w:val="none"/>
        <w:right w:space="0" w:sz="0" w:color="auto" w:val="none"/>
      </w:divBdr>
    </w:div>
    <w:div w:id="1291134999">
      <w:bodyDiv w:val="true"/>
      <w:marLeft w:val="0"/>
      <w:marRight w:val="0"/>
      <w:marTop w:val="0"/>
      <w:marBottom w:val="0"/>
      <w:divBdr>
        <w:top w:space="0" w:sz="0" w:color="auto" w:val="none"/>
        <w:left w:space="0" w:sz="0" w:color="auto" w:val="none"/>
        <w:bottom w:space="0" w:sz="0" w:color="auto" w:val="none"/>
        <w:right w:space="0" w:sz="0" w:color="auto" w:val="none"/>
      </w:divBdr>
    </w:div>
    <w:div w:id="16986595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313</properties:Words>
  <properties:Characters>1585</properties:Characters>
  <properties:Lines>45</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2016-11-29T09:41:00Z</dcterms:created>
  <dc:creator>nmarkovic</dc:creator>
  <cp:lastModifiedBy>Ivana Stampf</cp:lastModifiedBy>
  <cp:lastPrinted>2012-12-03T13:20:00Z</cp:lastPrinted>
  <dcterms:modified xmlns:xsi="http://www.w3.org/2001/XMLSchema-instance" xsi:type="dcterms:W3CDTF">2016-11-29T11:55:00Z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