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8d3b14" w14:paraId="b8d3b14" w:rsidRDefault="00E157A0" w:rsidP="00B564BF" w:rsidR="00B564BF">
      <w:pPr>
        <w:jc w:val="right"/>
        <w15:collapsed w:val="false"/>
      </w:pPr>
      <w:bookmarkStart w:name="_GoBack" w:id="0"/>
      <w:bookmarkEnd w:id="0"/>
      <w:proofErr w:type="spellStart"/>
      <w:r>
        <w:t>13</w:t>
      </w:r>
      <w:proofErr w:type="spellEnd"/>
      <w:r>
        <w:t xml:space="preserve"> St-</w:t>
      </w:r>
      <w:proofErr w:type="spellStart"/>
      <w:r>
        <w:t>949</w:t>
      </w:r>
      <w:proofErr w:type="spellEnd"/>
      <w:r>
        <w:t>/</w:t>
      </w:r>
      <w:proofErr w:type="spellStart"/>
      <w:r>
        <w:t>16</w:t>
      </w:r>
      <w:proofErr w:type="spellEnd"/>
      <w:r>
        <w:t>-</w:t>
      </w:r>
      <w:proofErr w:type="spellStart"/>
      <w:r>
        <w:t>293</w:t>
      </w:r>
      <w:proofErr w:type="spellEnd"/>
    </w:p>
    <w:p w:rsidRDefault="00B564BF" w:rsidP="00B564BF" w:rsidR="00B564BF"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564BF" w:rsidP="00B564BF" w:rsidR="00B564BF" w:rsidRPr="00D21A2C"/>
    <w:p w:rsidRDefault="00B564BF" w:rsidP="00B564BF" w:rsidR="00B564BF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B564BF" w:rsidP="00B564BF" w:rsidR="00B564BF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</w:t>
      </w:r>
      <w:proofErr w:type="spellStart"/>
      <w:r w:rsidRPr="00B82754">
        <w:rPr>
          <w:sz w:val="22"/>
          <w:szCs w:val="22"/>
        </w:rPr>
        <w:t>OSIJEKU</w:t>
      </w:r>
      <w:proofErr w:type="spellEnd"/>
    </w:p>
    <w:p w:rsidRDefault="00B564BF" w:rsidP="003C31AF" w:rsidR="00E157A0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B564BF" w:rsidP="00B564BF" w:rsidR="00B564BF"/>
    <w:p w:rsidRDefault="00B564BF" w:rsidP="00B564BF" w:rsidR="00B564BF">
      <w:pPr>
        <w:jc w:val="center"/>
      </w:pPr>
      <w:r>
        <w:t xml:space="preserve">R E P U B L I K A    H R V A T S K A </w:t>
      </w:r>
    </w:p>
    <w:p w:rsidRDefault="00B564BF" w:rsidP="00B564BF" w:rsidR="00B564BF" w:rsidRPr="00896817">
      <w:pPr>
        <w:pStyle w:val="Naslov1"/>
        <w:rPr>
          <w:b w:val="false"/>
        </w:rPr>
      </w:pPr>
      <w:r w:rsidRPr="00896817">
        <w:rPr>
          <w:b w:val="false"/>
        </w:rPr>
        <w:t>R J E Š E N J E</w:t>
      </w:r>
    </w:p>
    <w:p w:rsidRDefault="00B564BF" w:rsidP="00B564BF" w:rsidR="00B564BF"/>
    <w:p w:rsidRDefault="00B564BF" w:rsidP="00B564BF" w:rsidR="00B564BF">
      <w:pPr>
        <w:jc w:val="center"/>
        <w:rPr>
          <w:b/>
        </w:rPr>
      </w:pPr>
    </w:p>
    <w:p w:rsidRDefault="00B564BF" w:rsidP="00B564BF" w:rsidR="00B564BF">
      <w:pPr>
        <w:pStyle w:val="Tijeloteksta"/>
        <w:ind w:firstLine="708"/>
      </w:pPr>
      <w:r>
        <w:t xml:space="preserve">Trgovački sud u Osijeku, po sucu pojedincu Jadranki Herman kao stečajnom sucu, u stečajnom postupku nad  stečajnom masom dužnika iza TOP d.d. Osijek za unutarnju i vanjsku trgovinu, u stečaju, Osijek, </w:t>
      </w:r>
      <w:proofErr w:type="spellStart"/>
      <w:r>
        <w:t>Svilajska</w:t>
      </w:r>
      <w:proofErr w:type="spellEnd"/>
      <w:r>
        <w:t xml:space="preserve"> </w:t>
      </w:r>
      <w:proofErr w:type="spellStart"/>
      <w:r>
        <w:t>35</w:t>
      </w:r>
      <w:proofErr w:type="spellEnd"/>
      <w:r>
        <w:t xml:space="preserve">, </w:t>
      </w:r>
      <w:proofErr w:type="spellStart"/>
      <w:r>
        <w:t>OIB</w:t>
      </w:r>
      <w:proofErr w:type="spellEnd"/>
      <w:r>
        <w:t xml:space="preserve"> </w:t>
      </w:r>
      <w:proofErr w:type="spellStart"/>
      <w:r>
        <w:t>71160806423</w:t>
      </w:r>
      <w:proofErr w:type="spellEnd"/>
      <w:r>
        <w:t xml:space="preserve">, dana </w:t>
      </w:r>
      <w:proofErr w:type="spellStart"/>
      <w:r>
        <w:t>20</w:t>
      </w:r>
      <w:proofErr w:type="spellEnd"/>
      <w:r>
        <w:t xml:space="preserve">. </w:t>
      </w:r>
      <w:r w:rsidR="006E52DE">
        <w:t>travnja</w:t>
      </w:r>
      <w:r>
        <w:t xml:space="preserve"> </w:t>
      </w:r>
      <w:proofErr w:type="spellStart"/>
      <w:r>
        <w:t>2017</w:t>
      </w:r>
      <w:proofErr w:type="spellEnd"/>
      <w:r>
        <w:t xml:space="preserve">.,    </w:t>
      </w:r>
    </w:p>
    <w:p w:rsidRDefault="00B564BF" w:rsidP="00B564BF" w:rsidR="00B564BF">
      <w:pPr>
        <w:jc w:val="both"/>
      </w:pPr>
    </w:p>
    <w:p w:rsidRDefault="00B564BF" w:rsidP="00B564BF" w:rsidR="00B564BF" w:rsidRPr="004A6CEC">
      <w:pPr>
        <w:jc w:val="center"/>
        <w:rPr>
          <w:bCs/>
        </w:rPr>
      </w:pPr>
      <w:r w:rsidRPr="004A6CEC">
        <w:rPr>
          <w:bCs/>
        </w:rPr>
        <w:t>r i j e š i o   j e</w:t>
      </w:r>
    </w:p>
    <w:p w:rsidRDefault="00184CB2" w:rsidP="00235059" w:rsidR="00184CB2">
      <w:pPr>
        <w:rPr>
          <w:b/>
        </w:rPr>
      </w:pPr>
    </w:p>
    <w:p w:rsidRDefault="003C31AF" w:rsidP="00235059" w:rsidR="003C31AF">
      <w:pPr>
        <w:rPr>
          <w:b/>
        </w:rPr>
      </w:pPr>
    </w:p>
    <w:p w:rsidRDefault="001A32B2" w:rsidP="00B77EFB" w:rsidR="001A32B2">
      <w:pPr>
        <w:numPr>
          <w:ilvl w:val="0"/>
          <w:numId w:val="4"/>
        </w:numPr>
        <w:jc w:val="both"/>
      </w:pPr>
      <w:r>
        <w:t>Stečajno</w:t>
      </w:r>
      <w:r w:rsidR="008D745C">
        <w:t>m upravitelju Dušku Zec</w:t>
      </w:r>
      <w:r>
        <w:t xml:space="preserve"> odvjetni</w:t>
      </w:r>
      <w:r w:rsidR="008D745C">
        <w:t xml:space="preserve">ku iz Osijeka, Ulica Kardinala Alojzija Stepinca 4, </w:t>
      </w:r>
      <w:proofErr w:type="spellStart"/>
      <w:r w:rsidR="008D745C">
        <w:t>OIB</w:t>
      </w:r>
      <w:proofErr w:type="spellEnd"/>
      <w:r w:rsidR="008D745C">
        <w:t xml:space="preserve"> </w:t>
      </w:r>
      <w:proofErr w:type="spellStart"/>
      <w:r w:rsidR="008D745C">
        <w:t>74714129984</w:t>
      </w:r>
      <w:proofErr w:type="spellEnd"/>
      <w:r w:rsidR="0077208B">
        <w:t>,</w:t>
      </w:r>
      <w:r w:rsidR="00B77EFB">
        <w:t xml:space="preserve"> </w:t>
      </w:r>
      <w:r w:rsidR="00446AA2">
        <w:t>odobrava se</w:t>
      </w:r>
      <w:r>
        <w:t xml:space="preserve"> nagrada za obnašanje dužnosti stečajnog upravitelja</w:t>
      </w:r>
      <w:r w:rsidR="00B564BF">
        <w:t xml:space="preserve"> nad stečajnom masom dužnika iza TOP d.d. Osijek za unutarnju i vanjsku trgovinu, u stečaju, Osijek, </w:t>
      </w:r>
      <w:proofErr w:type="spellStart"/>
      <w:r w:rsidR="00B564BF">
        <w:t>Svilajska</w:t>
      </w:r>
      <w:proofErr w:type="spellEnd"/>
      <w:r w:rsidR="00B564BF">
        <w:t xml:space="preserve"> </w:t>
      </w:r>
      <w:proofErr w:type="spellStart"/>
      <w:r w:rsidR="00B564BF">
        <w:t>35</w:t>
      </w:r>
      <w:proofErr w:type="spellEnd"/>
      <w:r w:rsidR="00B564BF">
        <w:t xml:space="preserve">, </w:t>
      </w:r>
      <w:proofErr w:type="spellStart"/>
      <w:r w:rsidR="00B564BF">
        <w:t>OIB</w:t>
      </w:r>
      <w:proofErr w:type="spellEnd"/>
      <w:r w:rsidR="00B564BF">
        <w:t xml:space="preserve"> </w:t>
      </w:r>
      <w:proofErr w:type="spellStart"/>
      <w:r w:rsidR="00B564BF">
        <w:t>71160806423</w:t>
      </w:r>
      <w:proofErr w:type="spellEnd"/>
      <w:r w:rsidR="00B564BF">
        <w:t>,</w:t>
      </w:r>
      <w:r>
        <w:t xml:space="preserve">  u iznosu od </w:t>
      </w:r>
      <w:proofErr w:type="spellStart"/>
      <w:r w:rsidR="00B564BF">
        <w:t>11.200</w:t>
      </w:r>
      <w:proofErr w:type="spellEnd"/>
      <w:r w:rsidR="00B564BF">
        <w:t>,</w:t>
      </w:r>
      <w:proofErr w:type="spellStart"/>
      <w:r w:rsidR="00B564BF">
        <w:t>00</w:t>
      </w:r>
      <w:proofErr w:type="spellEnd"/>
      <w:r w:rsidR="00B564BF">
        <w:t xml:space="preserve"> kn </w:t>
      </w:r>
      <w:r>
        <w:t>bruto</w:t>
      </w:r>
      <w:r w:rsidR="008D745C">
        <w:t>.</w:t>
      </w:r>
    </w:p>
    <w:p w:rsidRDefault="008D745C" w:rsidP="00B77EFB" w:rsidR="0077208B">
      <w:pPr>
        <w:numPr>
          <w:ilvl w:val="0"/>
          <w:numId w:val="4"/>
        </w:numPr>
        <w:jc w:val="both"/>
      </w:pPr>
      <w:r>
        <w:t>Dozvoljava se stečajnom upravitelju</w:t>
      </w:r>
      <w:r w:rsidR="002B3A3C">
        <w:t>,</w:t>
      </w:r>
      <w:r w:rsidR="0077208B">
        <w:t xml:space="preserve"> da</w:t>
      </w:r>
      <w:r w:rsidR="002B3A3C">
        <w:t xml:space="preserve"> nakon pravomoćnosti rješenja, </w:t>
      </w:r>
      <w:r>
        <w:t xml:space="preserve"> iznos</w:t>
      </w:r>
      <w:r w:rsidR="00184CB2">
        <w:t xml:space="preserve"> iz točke 1. ovog rješenja</w:t>
      </w:r>
      <w:r w:rsidR="002B3A3C">
        <w:t xml:space="preserve"> </w:t>
      </w:r>
      <w:r w:rsidR="00B564BF">
        <w:t xml:space="preserve"> isplati s žiro računa stečajne mase </w:t>
      </w:r>
      <w:r w:rsidR="00184CB2">
        <w:t>dužnika.</w:t>
      </w:r>
    </w:p>
    <w:p w:rsidRDefault="00B77EFB" w:rsidP="00DE66B1" w:rsidR="00235059">
      <w:pPr>
        <w:numPr>
          <w:ilvl w:val="0"/>
          <w:numId w:val="4"/>
        </w:numPr>
        <w:jc w:val="both"/>
      </w:pPr>
      <w:r>
        <w:t>Ovo rješenje objavit će se</w:t>
      </w:r>
      <w:r w:rsidR="00446AA2">
        <w:t xml:space="preserve"> na mrežnim stranicama e-oglasna ploča Trgovačkog suda u Osijeku. </w:t>
      </w:r>
    </w:p>
    <w:p w:rsidRDefault="003C31AF" w:rsidP="003C31AF" w:rsidR="003C31AF" w:rsidRPr="00235059">
      <w:pPr>
        <w:ind w:left="1065"/>
        <w:jc w:val="both"/>
      </w:pPr>
    </w:p>
    <w:p w:rsidRDefault="00B77EFB" w:rsidP="00B77EFB" w:rsidR="00B77EFB" w:rsidRPr="00446AA2">
      <w:pPr>
        <w:jc w:val="center"/>
      </w:pPr>
      <w:r w:rsidRPr="00446AA2">
        <w:t>Obrazloženje</w:t>
      </w:r>
    </w:p>
    <w:p w:rsidRDefault="00184CB2" w:rsidP="00B77EFB" w:rsidR="00184CB2">
      <w:pPr>
        <w:jc w:val="both"/>
      </w:pPr>
    </w:p>
    <w:p w:rsidRDefault="003C31AF" w:rsidP="00B77EFB" w:rsidR="003C31AF">
      <w:pPr>
        <w:jc w:val="both"/>
      </w:pPr>
    </w:p>
    <w:p w:rsidRDefault="004E20E1" w:rsidP="00B77EFB" w:rsidR="004E20E1">
      <w:pPr>
        <w:jc w:val="both"/>
      </w:pPr>
      <w:r>
        <w:tab/>
        <w:t>Rješenjem ovog suda St-</w:t>
      </w:r>
      <w:proofErr w:type="spellStart"/>
      <w:r w:rsidR="00B564BF">
        <w:t>65</w:t>
      </w:r>
      <w:proofErr w:type="spellEnd"/>
      <w:r w:rsidR="00B564BF">
        <w:t>/</w:t>
      </w:r>
      <w:proofErr w:type="spellStart"/>
      <w:r w:rsidR="00B564BF">
        <w:t>00</w:t>
      </w:r>
      <w:proofErr w:type="spellEnd"/>
      <w:r w:rsidR="00B564BF">
        <w:t>-</w:t>
      </w:r>
      <w:proofErr w:type="spellStart"/>
      <w:r w:rsidR="00B564BF">
        <w:t>270</w:t>
      </w:r>
      <w:proofErr w:type="spellEnd"/>
      <w:r w:rsidR="00B564BF">
        <w:t xml:space="preserve"> od </w:t>
      </w:r>
      <w:proofErr w:type="spellStart"/>
      <w:r w:rsidR="00B564BF">
        <w:t>20</w:t>
      </w:r>
      <w:proofErr w:type="spellEnd"/>
      <w:r w:rsidR="00B564BF">
        <w:t xml:space="preserve">. prosinca </w:t>
      </w:r>
      <w:proofErr w:type="spellStart"/>
      <w:r w:rsidR="00B564BF">
        <w:t>2005</w:t>
      </w:r>
      <w:proofErr w:type="spellEnd"/>
      <w:r>
        <w:t xml:space="preserve">. godine zaključen je stečajni postupak nad </w:t>
      </w:r>
      <w:r w:rsidR="00971B19">
        <w:t xml:space="preserve">TOP d.d. u stečaju Osijek, </w:t>
      </w:r>
      <w:proofErr w:type="spellStart"/>
      <w:r w:rsidR="00971B19">
        <w:t>Svilajska</w:t>
      </w:r>
      <w:proofErr w:type="spellEnd"/>
      <w:r w:rsidR="00971B19">
        <w:t xml:space="preserve"> ulica </w:t>
      </w:r>
      <w:proofErr w:type="spellStart"/>
      <w:r w:rsidR="00971B19">
        <w:t>35</w:t>
      </w:r>
      <w:proofErr w:type="spellEnd"/>
      <w:r w:rsidR="00971B19">
        <w:t>.</w:t>
      </w:r>
    </w:p>
    <w:p w:rsidRDefault="004E20E1" w:rsidP="00B77EFB" w:rsidR="004E20E1">
      <w:pPr>
        <w:jc w:val="both"/>
      </w:pPr>
    </w:p>
    <w:p w:rsidRDefault="00B77EFB" w:rsidP="00B77EFB" w:rsidR="00971B19">
      <w:pPr>
        <w:jc w:val="both"/>
      </w:pPr>
      <w:r>
        <w:tab/>
      </w:r>
      <w:r w:rsidR="00971B19">
        <w:t xml:space="preserve">Rješenjem ovog suda </w:t>
      </w:r>
      <w:proofErr w:type="spellStart"/>
      <w:r w:rsidR="00971B19">
        <w:t>Tt</w:t>
      </w:r>
      <w:proofErr w:type="spellEnd"/>
      <w:r w:rsidR="00971B19">
        <w:t>-</w:t>
      </w:r>
      <w:proofErr w:type="spellStart"/>
      <w:r w:rsidR="00971B19">
        <w:t>06</w:t>
      </w:r>
      <w:proofErr w:type="spellEnd"/>
      <w:r w:rsidR="00971B19">
        <w:t>/</w:t>
      </w:r>
      <w:proofErr w:type="spellStart"/>
      <w:r w:rsidR="00971B19">
        <w:t>120</w:t>
      </w:r>
      <w:proofErr w:type="spellEnd"/>
      <w:r w:rsidR="00971B19">
        <w:t xml:space="preserve">-2 od </w:t>
      </w:r>
      <w:proofErr w:type="spellStart"/>
      <w:r w:rsidR="00971B19">
        <w:t>23</w:t>
      </w:r>
      <w:proofErr w:type="spellEnd"/>
      <w:r w:rsidR="00971B19">
        <w:t xml:space="preserve">. siječnja </w:t>
      </w:r>
      <w:proofErr w:type="spellStart"/>
      <w:r w:rsidR="00971B19">
        <w:t>2006</w:t>
      </w:r>
      <w:proofErr w:type="spellEnd"/>
      <w:r w:rsidR="00971B19">
        <w:t>. godine dužnik je brisan iz sudskog registra.</w:t>
      </w:r>
    </w:p>
    <w:p w:rsidRDefault="00971B19" w:rsidP="00B77EFB" w:rsidR="00971B19">
      <w:pPr>
        <w:jc w:val="both"/>
      </w:pPr>
    </w:p>
    <w:p w:rsidRDefault="00971B19" w:rsidP="00B77EFB" w:rsidR="00736E6D">
      <w:pPr>
        <w:jc w:val="both"/>
      </w:pPr>
      <w:r>
        <w:tab/>
        <w:t>Rješenjem St-</w:t>
      </w:r>
      <w:proofErr w:type="spellStart"/>
      <w:r>
        <w:t>949</w:t>
      </w:r>
      <w:proofErr w:type="spellEnd"/>
      <w:r>
        <w:t>/</w:t>
      </w:r>
      <w:proofErr w:type="spellStart"/>
      <w:r>
        <w:t>16</w:t>
      </w:r>
      <w:proofErr w:type="spellEnd"/>
      <w:r>
        <w:t>-</w:t>
      </w:r>
      <w:proofErr w:type="spellStart"/>
      <w:r>
        <w:t>287</w:t>
      </w:r>
      <w:proofErr w:type="spellEnd"/>
      <w:r>
        <w:t xml:space="preserve"> od </w:t>
      </w:r>
      <w:proofErr w:type="spellStart"/>
      <w:r>
        <w:t>19</w:t>
      </w:r>
      <w:proofErr w:type="spellEnd"/>
      <w:r>
        <w:t xml:space="preserve">. listopada </w:t>
      </w:r>
      <w:proofErr w:type="spellStart"/>
      <w:r>
        <w:t>2016</w:t>
      </w:r>
      <w:proofErr w:type="spellEnd"/>
      <w:r>
        <w:t xml:space="preserve">. godine određen je nastavak stečajnog postupka nad stečajnom masom dužnika, nakon što je stečajni upravitelj podneskom od 4. ožujka </w:t>
      </w:r>
      <w:proofErr w:type="spellStart"/>
      <w:r>
        <w:t>2016</w:t>
      </w:r>
      <w:proofErr w:type="spellEnd"/>
      <w:r>
        <w:t>. godine izvijestio sud da je nakon zaključenja stečajnog postupka saznao za naknadno pronađenu imovinu dužnika i to : nekretninu upi</w:t>
      </w:r>
      <w:r w:rsidR="00736E6D">
        <w:t xml:space="preserve">sanu u </w:t>
      </w:r>
      <w:proofErr w:type="spellStart"/>
      <w:r w:rsidR="00736E6D">
        <w:t>zk.ul</w:t>
      </w:r>
      <w:proofErr w:type="spellEnd"/>
      <w:r w:rsidR="00736E6D">
        <w:t xml:space="preserve">. </w:t>
      </w:r>
      <w:proofErr w:type="spellStart"/>
      <w:r w:rsidR="00736E6D">
        <w:t>12354</w:t>
      </w:r>
      <w:proofErr w:type="spellEnd"/>
      <w:r w:rsidR="00736E6D">
        <w:t xml:space="preserve"> k.o. Osijek, etažno vlasništvo E-</w:t>
      </w:r>
      <w:proofErr w:type="spellStart"/>
      <w:r w:rsidR="00736E6D">
        <w:t>17</w:t>
      </w:r>
      <w:proofErr w:type="spellEnd"/>
      <w:r w:rsidR="00736E6D">
        <w:t xml:space="preserve">. Stečajni dužnik vlasnik je </w:t>
      </w:r>
      <w:proofErr w:type="spellStart"/>
      <w:r w:rsidR="00736E6D">
        <w:t>40</w:t>
      </w:r>
      <w:proofErr w:type="spellEnd"/>
      <w:r w:rsidR="00736E6D">
        <w:t xml:space="preserve"> % navedene nekretnine. </w:t>
      </w:r>
    </w:p>
    <w:p w:rsidRDefault="00042DCD" w:rsidP="00B77EFB" w:rsidR="00042DCD">
      <w:pPr>
        <w:jc w:val="both"/>
      </w:pPr>
    </w:p>
    <w:p w:rsidRDefault="00736E6D" w:rsidP="00B77EFB" w:rsidR="003C31AF">
      <w:pPr>
        <w:jc w:val="both"/>
      </w:pPr>
      <w:r>
        <w:tab/>
        <w:t xml:space="preserve">Podneskom od </w:t>
      </w:r>
      <w:proofErr w:type="spellStart"/>
      <w:r>
        <w:t>10</w:t>
      </w:r>
      <w:proofErr w:type="spellEnd"/>
      <w:r>
        <w:t xml:space="preserve">. ožujka </w:t>
      </w:r>
      <w:proofErr w:type="spellStart"/>
      <w:r>
        <w:t>2017</w:t>
      </w:r>
      <w:proofErr w:type="spellEnd"/>
      <w:r>
        <w:t>. godine stečajni upravitelj stečajne mase dužnika izvijestio je sud o unovčenju naknadno pronađene imovine, koja ulazi u stečajnu masu dužnika</w:t>
      </w:r>
      <w:r w:rsidR="003C31AF">
        <w:t xml:space="preserve"> </w:t>
      </w:r>
      <w:r>
        <w:t xml:space="preserve"> te</w:t>
      </w:r>
      <w:r w:rsidR="003C31AF">
        <w:t xml:space="preserve">  </w:t>
      </w:r>
      <w:r>
        <w:t xml:space="preserve"> je predložio provođenje naknadne diobe vjerovnicima II višeg isplatnog reda, </w:t>
      </w:r>
    </w:p>
    <w:p w:rsidRDefault="003C31AF" w:rsidP="00B77EFB" w:rsidR="003C31AF">
      <w:pPr>
        <w:jc w:val="both"/>
      </w:pPr>
    </w:p>
    <w:p w:rsidRDefault="003C31AF" w:rsidP="003C31AF" w:rsidR="003C31AF">
      <w:pPr>
        <w:jc w:val="center"/>
      </w:pPr>
      <w:r>
        <w:t>2</w:t>
      </w:r>
    </w:p>
    <w:p w:rsidRDefault="003C31AF" w:rsidP="003C31AF" w:rsidR="003C31AF">
      <w:pPr>
        <w:jc w:val="right"/>
      </w:pPr>
      <w:proofErr w:type="spellStart"/>
      <w:r>
        <w:t>13</w:t>
      </w:r>
      <w:proofErr w:type="spellEnd"/>
      <w:r>
        <w:t xml:space="preserve"> St-</w:t>
      </w:r>
      <w:proofErr w:type="spellStart"/>
      <w:r>
        <w:t>949</w:t>
      </w:r>
      <w:proofErr w:type="spellEnd"/>
      <w:r>
        <w:t>/</w:t>
      </w:r>
      <w:proofErr w:type="spellStart"/>
      <w:r>
        <w:t>16</w:t>
      </w:r>
      <w:proofErr w:type="spellEnd"/>
      <w:r>
        <w:t>-</w:t>
      </w:r>
      <w:proofErr w:type="spellStart"/>
      <w:r>
        <w:t>293</w:t>
      </w:r>
      <w:proofErr w:type="spellEnd"/>
    </w:p>
    <w:p w:rsidRDefault="003C31AF" w:rsidP="003C31AF" w:rsidR="003C31AF">
      <w:pPr>
        <w:jc w:val="center"/>
      </w:pPr>
    </w:p>
    <w:p w:rsidRDefault="003C31AF" w:rsidP="00B77EFB" w:rsidR="003C31AF">
      <w:pPr>
        <w:jc w:val="both"/>
      </w:pPr>
    </w:p>
    <w:p w:rsidRDefault="003C31AF" w:rsidP="00B77EFB" w:rsidR="003C31AF">
      <w:pPr>
        <w:jc w:val="both"/>
      </w:pPr>
    </w:p>
    <w:p w:rsidRDefault="00736E6D" w:rsidP="00B77EFB" w:rsidR="00736E6D">
      <w:pPr>
        <w:jc w:val="both"/>
      </w:pPr>
      <w:r>
        <w:t>čije tražbine su priznate i utvrđene u stečajnom postupku nad dužnikom.</w:t>
      </w:r>
      <w:r w:rsidR="00331602">
        <w:t xml:space="preserve"> Istim podneskom stečajni upravitelj zatražio je određivanje nagrade</w:t>
      </w:r>
      <w:r w:rsidR="00A82795">
        <w:t>,</w:t>
      </w:r>
      <w:r w:rsidR="00331602">
        <w:t xml:space="preserve"> </w:t>
      </w:r>
      <w:r w:rsidR="00A82795">
        <w:t xml:space="preserve">za provođenje naknadne diobe, </w:t>
      </w:r>
      <w:r w:rsidR="00331602">
        <w:t xml:space="preserve">sukladno Uredbi o kriterijima i načinu obračuna i plaćanja nagrade stečajnim upraviteljima (Narodne novine </w:t>
      </w:r>
      <w:proofErr w:type="spellStart"/>
      <w:r w:rsidR="00331602">
        <w:t>115</w:t>
      </w:r>
      <w:proofErr w:type="spellEnd"/>
      <w:r w:rsidR="00331602">
        <w:t>/</w:t>
      </w:r>
      <w:proofErr w:type="spellStart"/>
      <w:r w:rsidR="00331602">
        <w:t>15</w:t>
      </w:r>
      <w:proofErr w:type="spellEnd"/>
      <w:r w:rsidR="00331602">
        <w:t>)</w:t>
      </w:r>
      <w:r w:rsidR="00A82795">
        <w:t>.</w:t>
      </w:r>
    </w:p>
    <w:p w:rsidRDefault="002C55DB" w:rsidP="00B77EFB" w:rsidR="002C55DB">
      <w:pPr>
        <w:jc w:val="both"/>
      </w:pPr>
    </w:p>
    <w:p w:rsidRDefault="00EC2520" w:rsidP="002C55DB" w:rsidR="00894B11">
      <w:pPr>
        <w:ind w:firstLine="708"/>
        <w:jc w:val="both"/>
      </w:pPr>
      <w:r>
        <w:t>Zaključkom ovog suda St-</w:t>
      </w:r>
      <w:proofErr w:type="spellStart"/>
      <w:r w:rsidR="002C55DB">
        <w:t>949</w:t>
      </w:r>
      <w:proofErr w:type="spellEnd"/>
      <w:r w:rsidR="002C55DB">
        <w:t>/</w:t>
      </w:r>
      <w:proofErr w:type="spellStart"/>
      <w:r w:rsidR="002C55DB">
        <w:t>16</w:t>
      </w:r>
      <w:proofErr w:type="spellEnd"/>
      <w:r w:rsidR="002C55DB">
        <w:t>-</w:t>
      </w:r>
      <w:proofErr w:type="spellStart"/>
      <w:r w:rsidR="002C55DB">
        <w:t>241</w:t>
      </w:r>
      <w:proofErr w:type="spellEnd"/>
      <w:r w:rsidR="002C55DB">
        <w:t xml:space="preserve"> od </w:t>
      </w:r>
      <w:proofErr w:type="spellStart"/>
      <w:r w:rsidR="002C55DB">
        <w:t>20</w:t>
      </w:r>
      <w:proofErr w:type="spellEnd"/>
      <w:r w:rsidR="002C55DB">
        <w:t xml:space="preserve">. ožujka </w:t>
      </w:r>
      <w:proofErr w:type="spellStart"/>
      <w:r w:rsidR="002C55DB">
        <w:t>2017</w:t>
      </w:r>
      <w:proofErr w:type="spellEnd"/>
      <w:r w:rsidR="002C55DB">
        <w:t xml:space="preserve">. </w:t>
      </w:r>
      <w:r>
        <w:t xml:space="preserve">godine stečajnom upravitelju dana je suglasnost na prijedlog </w:t>
      </w:r>
      <w:r w:rsidR="002C55DB">
        <w:t xml:space="preserve">naknadne </w:t>
      </w:r>
      <w:r>
        <w:t xml:space="preserve"> diobe prema diobnom planu od </w:t>
      </w:r>
      <w:r w:rsidR="002C55DB">
        <w:t xml:space="preserve">9. ožujka </w:t>
      </w:r>
      <w:proofErr w:type="spellStart"/>
      <w:r w:rsidR="002C55DB">
        <w:t>2017</w:t>
      </w:r>
      <w:proofErr w:type="spellEnd"/>
      <w:r w:rsidR="002C55DB">
        <w:t>.</w:t>
      </w:r>
      <w:r>
        <w:t xml:space="preserve"> godine, na način namirenja vjerovnika </w:t>
      </w:r>
      <w:r w:rsidR="002C55DB">
        <w:t>II  višeg isplatnog reda</w:t>
      </w:r>
      <w:r>
        <w:t xml:space="preserve"> u ukupnom iznosu od </w:t>
      </w:r>
      <w:proofErr w:type="spellStart"/>
      <w:r w:rsidR="002C55DB">
        <w:t>70.000</w:t>
      </w:r>
      <w:proofErr w:type="spellEnd"/>
      <w:r w:rsidR="002C55DB">
        <w:t>,</w:t>
      </w:r>
      <w:proofErr w:type="spellStart"/>
      <w:r w:rsidR="002C55DB">
        <w:t>00</w:t>
      </w:r>
      <w:proofErr w:type="spellEnd"/>
      <w:r w:rsidR="002C55DB">
        <w:t xml:space="preserve"> kn što čini 1,</w:t>
      </w:r>
      <w:proofErr w:type="spellStart"/>
      <w:r w:rsidR="002C55DB">
        <w:t>69</w:t>
      </w:r>
      <w:proofErr w:type="spellEnd"/>
      <w:r w:rsidR="002C55DB">
        <w:t xml:space="preserve"> %  utvrđenih i </w:t>
      </w:r>
      <w:r>
        <w:t>pri</w:t>
      </w:r>
      <w:r w:rsidR="002C55DB">
        <w:t>znatih tražbina vjerovnika ovog isplatnog reda</w:t>
      </w:r>
      <w:r>
        <w:t xml:space="preserve">. </w:t>
      </w:r>
    </w:p>
    <w:p w:rsidRDefault="00CF2AEC" w:rsidP="00525F16" w:rsidR="00CF2AEC">
      <w:pPr>
        <w:ind w:firstLine="708"/>
        <w:jc w:val="both"/>
      </w:pPr>
    </w:p>
    <w:p w:rsidRDefault="00CF2AEC" w:rsidP="00525F16" w:rsidR="00CF2AEC">
      <w:pPr>
        <w:ind w:firstLine="708"/>
        <w:jc w:val="both"/>
      </w:pPr>
      <w:r>
        <w:t xml:space="preserve">Člankom </w:t>
      </w:r>
      <w:proofErr w:type="spellStart"/>
      <w:r>
        <w:t>13</w:t>
      </w:r>
      <w:proofErr w:type="spellEnd"/>
      <w:r>
        <w:t xml:space="preserve">. Uredbe o kriterijima i načinu obračuna i plaćanja nagrade stečajnim upraviteljima (Narodne novine </w:t>
      </w:r>
      <w:proofErr w:type="spellStart"/>
      <w:r>
        <w:t>115</w:t>
      </w:r>
      <w:proofErr w:type="spellEnd"/>
      <w:r>
        <w:t>/</w:t>
      </w:r>
      <w:proofErr w:type="spellStart"/>
      <w:r>
        <w:t>15</w:t>
      </w:r>
      <w:proofErr w:type="spellEnd"/>
      <w:r>
        <w:t xml:space="preserve">) određeno je da ako se stečajni postupak nastavlja radi naknadne diobe ili se provodi nad imovinom pravne osobe koja je prestala postojati, stečajnom upravitelju, nagrada, </w:t>
      </w:r>
      <w:r w:rsidR="00E2440F">
        <w:t xml:space="preserve">dodatna nagrada i posebna nagrada određuje se prema odredbama te Uredbe, a osnovicu za utvrđivanje nagrade predstavlja iznos koji će se naknadnom diobom isplatiti vjerovnicima. </w:t>
      </w:r>
    </w:p>
    <w:p w:rsidRDefault="003E551A" w:rsidP="00525F16" w:rsidR="003E551A">
      <w:pPr>
        <w:ind w:firstLine="708"/>
        <w:jc w:val="both"/>
      </w:pPr>
    </w:p>
    <w:p w:rsidRDefault="003E551A" w:rsidP="00A82795" w:rsidR="00B77EFB">
      <w:pPr>
        <w:ind w:firstLine="708"/>
        <w:jc w:val="both"/>
      </w:pPr>
      <w:r>
        <w:t xml:space="preserve">Slijedom </w:t>
      </w:r>
      <w:r w:rsidR="008F4C97">
        <w:t>navedenog stečajnom upravitelju,</w:t>
      </w:r>
      <w:r>
        <w:t xml:space="preserve"> primjenom članka </w:t>
      </w:r>
      <w:proofErr w:type="spellStart"/>
      <w:r>
        <w:t>13</w:t>
      </w:r>
      <w:proofErr w:type="spellEnd"/>
      <w:r>
        <w:t>. Uredbe o kriterijima i načinu obračuna i plaćanja nagrade stečajnim upraviteljima, uzimajući u obzir iznos</w:t>
      </w:r>
      <w:r w:rsidR="008F4C97">
        <w:t xml:space="preserve"> od </w:t>
      </w:r>
      <w:proofErr w:type="spellStart"/>
      <w:r w:rsidR="00025C4B">
        <w:t>70.000</w:t>
      </w:r>
      <w:proofErr w:type="spellEnd"/>
      <w:r w:rsidR="00025C4B">
        <w:t>,</w:t>
      </w:r>
      <w:proofErr w:type="spellStart"/>
      <w:r w:rsidR="00025C4B">
        <w:t>00</w:t>
      </w:r>
      <w:proofErr w:type="spellEnd"/>
      <w:r w:rsidR="008F4C97">
        <w:t xml:space="preserve"> kn</w:t>
      </w:r>
      <w:r w:rsidR="002F71F9">
        <w:t>,</w:t>
      </w:r>
      <w:r>
        <w:t xml:space="preserve"> isplaćen naknadnom diobom vjerovnicima</w:t>
      </w:r>
      <w:r w:rsidR="002F71F9">
        <w:t>,</w:t>
      </w:r>
      <w:r w:rsidR="00281775">
        <w:t xml:space="preserve"> pripadala bi nagrada </w:t>
      </w:r>
      <w:r w:rsidR="00025C4B">
        <w:t xml:space="preserve">kako slijedi: za iznos od </w:t>
      </w:r>
      <w:proofErr w:type="spellStart"/>
      <w:r w:rsidR="00025C4B">
        <w:t>70</w:t>
      </w:r>
      <w:r w:rsidR="00861F59">
        <w:t>.000</w:t>
      </w:r>
      <w:proofErr w:type="spellEnd"/>
      <w:r w:rsidR="00861F59">
        <w:t>,</w:t>
      </w:r>
      <w:proofErr w:type="spellStart"/>
      <w:r w:rsidR="00861F59">
        <w:t>00</w:t>
      </w:r>
      <w:proofErr w:type="spellEnd"/>
      <w:r w:rsidR="00861F59">
        <w:t xml:space="preserve"> kn </w:t>
      </w:r>
      <w:proofErr w:type="spellStart"/>
      <w:r w:rsidR="00861F59">
        <w:t>16</w:t>
      </w:r>
      <w:proofErr w:type="spellEnd"/>
      <w:r w:rsidR="00861F59">
        <w:t xml:space="preserve"> % što iznosi </w:t>
      </w:r>
      <w:proofErr w:type="spellStart"/>
      <w:r w:rsidR="00861F59">
        <w:t>1</w:t>
      </w:r>
      <w:r w:rsidR="00025C4B">
        <w:t>1.2</w:t>
      </w:r>
      <w:r w:rsidR="00861F59">
        <w:t>00</w:t>
      </w:r>
      <w:proofErr w:type="spellEnd"/>
      <w:r w:rsidR="00861F59">
        <w:t>,</w:t>
      </w:r>
      <w:proofErr w:type="spellStart"/>
      <w:r w:rsidR="00861F59">
        <w:t>00</w:t>
      </w:r>
      <w:proofErr w:type="spellEnd"/>
      <w:r w:rsidR="00861F59">
        <w:t xml:space="preserve"> kn</w:t>
      </w:r>
      <w:r w:rsidR="00025C4B">
        <w:t xml:space="preserve">, stoga je primjenom odredbe članka </w:t>
      </w:r>
      <w:proofErr w:type="spellStart"/>
      <w:r w:rsidR="00025C4B">
        <w:t>94</w:t>
      </w:r>
      <w:proofErr w:type="spellEnd"/>
      <w:r w:rsidR="00025C4B">
        <w:t xml:space="preserve">. </w:t>
      </w:r>
      <w:r w:rsidR="00A82795">
        <w:t xml:space="preserve">Stečajnog zakona (Narodne novine </w:t>
      </w:r>
      <w:proofErr w:type="spellStart"/>
      <w:r w:rsidR="00A82795">
        <w:t>71</w:t>
      </w:r>
      <w:proofErr w:type="spellEnd"/>
      <w:r w:rsidR="00A82795">
        <w:t>/</w:t>
      </w:r>
      <w:proofErr w:type="spellStart"/>
      <w:r w:rsidR="00A82795">
        <w:t>15</w:t>
      </w:r>
      <w:proofErr w:type="spellEnd"/>
      <w:r w:rsidR="00E157A0">
        <w:t>)</w:t>
      </w:r>
      <w:r w:rsidR="00A82795">
        <w:t xml:space="preserve"> i članka </w:t>
      </w:r>
      <w:proofErr w:type="spellStart"/>
      <w:r w:rsidR="00A82795">
        <w:t>13</w:t>
      </w:r>
      <w:proofErr w:type="spellEnd"/>
      <w:r w:rsidR="00E157A0">
        <w:t xml:space="preserve">. u vezi s člankom </w:t>
      </w:r>
      <w:proofErr w:type="spellStart"/>
      <w:r w:rsidR="00E157A0">
        <w:t>15</w:t>
      </w:r>
      <w:proofErr w:type="spellEnd"/>
      <w:r w:rsidR="00E157A0">
        <w:t>.</w:t>
      </w:r>
      <w:r w:rsidR="00A82795">
        <w:t xml:space="preserve"> </w:t>
      </w:r>
      <w:r w:rsidR="00B0435A">
        <w:t xml:space="preserve">Uredbe o kriterijima i načinu obračuna i plaćanja nagrade stečajnim upraviteljima  (Narodne </w:t>
      </w:r>
      <w:r w:rsidR="009F6035">
        <w:t xml:space="preserve">novine </w:t>
      </w:r>
      <w:proofErr w:type="spellStart"/>
      <w:r w:rsidR="009F6035">
        <w:t>105</w:t>
      </w:r>
      <w:proofErr w:type="spellEnd"/>
      <w:r w:rsidR="009F6035">
        <w:t>/</w:t>
      </w:r>
      <w:proofErr w:type="spellStart"/>
      <w:r w:rsidR="009F6035">
        <w:t>15</w:t>
      </w:r>
      <w:proofErr w:type="spellEnd"/>
      <w:r w:rsidR="009F6035">
        <w:t>)</w:t>
      </w:r>
      <w:r w:rsidR="002B3A3C">
        <w:t xml:space="preserve">  ri</w:t>
      </w:r>
      <w:r w:rsidR="00A82795">
        <w:t xml:space="preserve">ješeno </w:t>
      </w:r>
      <w:r w:rsidR="009F6035">
        <w:t xml:space="preserve">kao u izreci </w:t>
      </w:r>
      <w:r w:rsidR="002B3A3C">
        <w:t xml:space="preserve">ovog rješenja. </w:t>
      </w:r>
    </w:p>
    <w:p w:rsidRDefault="002F71F9" w:rsidP="00DE66B1" w:rsidR="002F71F9">
      <w:pPr>
        <w:ind w:firstLine="708"/>
        <w:jc w:val="both"/>
      </w:pPr>
    </w:p>
    <w:p w:rsidRDefault="00D904ED" w:rsidP="00860E16" w:rsidR="00B77EFB">
      <w:pPr>
        <w:jc w:val="center"/>
      </w:pPr>
      <w:r>
        <w:t xml:space="preserve">U Osijeku </w:t>
      </w:r>
      <w:proofErr w:type="spellStart"/>
      <w:r w:rsidR="00025C4B">
        <w:t>20</w:t>
      </w:r>
      <w:proofErr w:type="spellEnd"/>
      <w:r w:rsidR="00025C4B">
        <w:t xml:space="preserve">. </w:t>
      </w:r>
      <w:r w:rsidR="005B2990">
        <w:t>travanj</w:t>
      </w:r>
      <w:r w:rsidR="00025C4B">
        <w:t xml:space="preserve"> </w:t>
      </w:r>
      <w:proofErr w:type="spellStart"/>
      <w:r w:rsidR="00025C4B">
        <w:t>2017</w:t>
      </w:r>
      <w:proofErr w:type="spellEnd"/>
      <w:r w:rsidR="00025C4B">
        <w:t>.</w:t>
      </w:r>
    </w:p>
    <w:p w:rsidRDefault="003C31AF" w:rsidP="00860E16" w:rsidR="003C31AF">
      <w:pPr>
        <w:jc w:val="center"/>
      </w:pPr>
    </w:p>
    <w:p w:rsidRDefault="00B77EFB" w:rsidP="00B77EFB" w:rsidR="00B77EFB">
      <w:pPr>
        <w:jc w:val="both"/>
      </w:pPr>
      <w:r>
        <w:t>Zapisničar</w:t>
      </w:r>
    </w:p>
    <w:p w:rsidRDefault="006C3A7A" w:rsidP="00B77EFB" w:rsidR="002B3A3C">
      <w:pPr>
        <w:jc w:val="both"/>
      </w:pPr>
      <w:r>
        <w:t xml:space="preserve">Maja Kocijan </w:t>
      </w:r>
    </w:p>
    <w:p w:rsidRDefault="003C31AF" w:rsidP="00B77EFB" w:rsidR="003C31AF">
      <w:pPr>
        <w:jc w:val="both"/>
      </w:pPr>
    </w:p>
    <w:p w:rsidRDefault="00DE66B1" w:rsidP="00B77EFB" w:rsidR="00B77EFB" w:rsidRPr="00E8001D">
      <w:pPr>
        <w:jc w:val="both"/>
      </w:pPr>
      <w:r>
        <w:t xml:space="preserve">        </w:t>
      </w:r>
      <w:r w:rsidR="00B77EFB">
        <w:t xml:space="preserve">                                                                          </w:t>
      </w:r>
      <w:r w:rsidR="00860E16">
        <w:tab/>
      </w:r>
      <w:r>
        <w:tab/>
        <w:t>ST</w:t>
      </w:r>
      <w:r w:rsidR="00B77EFB" w:rsidRPr="00E8001D">
        <w:t>EČAJNI SUDAC</w:t>
      </w:r>
    </w:p>
    <w:p w:rsidRDefault="00B77EFB" w:rsidP="00B77EFB" w:rsidR="00B77EFB">
      <w:pPr>
        <w:jc w:val="both"/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</w:t>
      </w:r>
      <w:r w:rsidR="00860E16">
        <w:rPr>
          <w:sz w:val="28"/>
          <w:szCs w:val="28"/>
        </w:rPr>
        <w:tab/>
        <w:t xml:space="preserve"> </w:t>
      </w:r>
      <w:r>
        <w:rPr>
          <w:sz w:val="28"/>
          <w:szCs w:val="28"/>
        </w:rPr>
        <w:t xml:space="preserve"> </w:t>
      </w:r>
      <w:r>
        <w:t>Jadranka Herman</w:t>
      </w:r>
    </w:p>
    <w:p w:rsidRDefault="003C31AF" w:rsidP="00B77EFB" w:rsidR="003C31AF">
      <w:pPr>
        <w:jc w:val="both"/>
      </w:pPr>
    </w:p>
    <w:p w:rsidRDefault="002B3A3C" w:rsidP="00B77EFB" w:rsidR="002B3A3C" w:rsidRPr="00CE0F48">
      <w:pPr>
        <w:jc w:val="both"/>
      </w:pPr>
    </w:p>
    <w:p w:rsidRDefault="00B77EFB" w:rsidP="00B77EFB" w:rsidR="00B77EFB" w:rsidRPr="00E23B2F">
      <w:pPr>
        <w:jc w:val="both"/>
      </w:pPr>
      <w:r>
        <w:t>POUKA O PRAVNOM LIJEKU:</w:t>
      </w:r>
    </w:p>
    <w:p w:rsidRDefault="006C3A7A" w:rsidP="00B77EFB" w:rsidR="00650775">
      <w:pPr>
        <w:jc w:val="both"/>
      </w:pPr>
      <w:r>
        <w:t xml:space="preserve">Protiv ovog rješenje pravo žalbe imaju stečajni upravitelj i svaki stečajni vjerovnik (članak </w:t>
      </w:r>
      <w:proofErr w:type="spellStart"/>
      <w:r>
        <w:t>29</w:t>
      </w:r>
      <w:proofErr w:type="spellEnd"/>
      <w:r>
        <w:t>. stav 5. Stečajnog zakona). Žalba  se  podnosi  ovom  sudu  u  roku od  8 dana od primitka, odnosno objave rješenja na oglasnoj ploči suda.</w:t>
      </w:r>
    </w:p>
    <w:p w:rsidRDefault="00DE66B1" w:rsidP="00B77EFB" w:rsidR="00DE66B1">
      <w:pPr>
        <w:jc w:val="both"/>
      </w:pPr>
    </w:p>
    <w:p w:rsidRDefault="003C31AF" w:rsidP="00B77EFB" w:rsidR="003C31AF" w:rsidRPr="00E23B2F">
      <w:pPr>
        <w:jc w:val="both"/>
      </w:pPr>
    </w:p>
    <w:p w:rsidRDefault="00B77EFB" w:rsidP="00B77EFB" w:rsidR="00B77EFB">
      <w:r>
        <w:t>DNA</w:t>
      </w:r>
    </w:p>
    <w:p w:rsidRDefault="00650775" w:rsidP="00B77EFB" w:rsidR="00B77EFB">
      <w:pPr>
        <w:numPr>
          <w:ilvl w:val="0"/>
          <w:numId w:val="3"/>
        </w:numPr>
      </w:pPr>
      <w:r>
        <w:t>Ste</w:t>
      </w:r>
      <w:r w:rsidR="009F6035">
        <w:t>čajni upravitelj</w:t>
      </w:r>
    </w:p>
    <w:p w:rsidRDefault="006C3A7A" w:rsidP="00B77EFB" w:rsidR="00B77EFB">
      <w:pPr>
        <w:numPr>
          <w:ilvl w:val="0"/>
          <w:numId w:val="3"/>
        </w:numPr>
      </w:pPr>
      <w:r>
        <w:t>e-o</w:t>
      </w:r>
      <w:r w:rsidR="00B77EFB">
        <w:t>glasna ploča</w:t>
      </w:r>
    </w:p>
    <w:p w:rsidRDefault="006E52DE" w:rsidP="00B77EFB" w:rsidR="00E157A0">
      <w:pPr>
        <w:numPr>
          <w:ilvl w:val="0"/>
          <w:numId w:val="3"/>
        </w:numPr>
      </w:pPr>
      <w:r>
        <w:t>kal</w:t>
      </w:r>
      <w:r w:rsidR="00E157A0">
        <w:t>-8/5</w:t>
      </w:r>
    </w:p>
    <w:p w:rsidRDefault="002F71F9" w:rsidR="002F71F9">
      <w:pPr>
        <w:ind w:left="360"/>
      </w:pPr>
    </w:p>
    <w:sectPr w:rsidSect="003C31AF" w:rsidR="002F71F9">
      <w:pgSz w:code="9" w:h="16838" w:w="11906"/>
      <w:pgMar w:gutter="0" w:footer="709" w:header="709" w:left="1704" w:bottom="1418" w:right="1418" w:top="993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44D51FF"/>
    <w:multiLevelType w:val="hybridMultilevel"/>
    <w:tmpl w:val="C73854AE"/>
    <w:lvl w:tplc="E154E9E6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ED017F8"/>
    <w:multiLevelType w:val="hybridMultilevel"/>
    <w:tmpl w:val="B4581B7C"/>
    <w:lvl w:tplc="28DAB10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">
    <w:nsid w:val="37F15213"/>
    <w:multiLevelType w:val="hybridMultilevel"/>
    <w:tmpl w:val="CBFAF0B8"/>
    <w:lvl w:tplc="F664E30C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4EA71E9D"/>
    <w:multiLevelType w:val="hybridMultilevel"/>
    <w:tmpl w:val="9FE6D9F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7E9271CE"/>
    <w:multiLevelType w:val="hybridMultilevel"/>
    <w:tmpl w:val="4B4059EA"/>
    <w:lvl w:tplc="C5562EB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1"/>
  </w:num>
  <w:num w:numId="5">
    <w:abstractNumId w:val="2"/>
  </w:num>
  <w:numIdMacAtCleanup w:val="1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drawingGridHorizontalSpacing w:val="71"/>
  <w:displayVerticalDrawingGridEvery w:val="2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35ACA"/>
    <w:rsid w:val="00014334"/>
    <w:rsid w:val="0002430D"/>
    <w:rsid w:val="00024AF3"/>
    <w:rsid w:val="00025C4B"/>
    <w:rsid w:val="00035ACA"/>
    <w:rsid w:val="00042DCD"/>
    <w:rsid w:val="000632E2"/>
    <w:rsid w:val="00092D87"/>
    <w:rsid w:val="000A066D"/>
    <w:rsid w:val="000F345F"/>
    <w:rsid w:val="00113DF0"/>
    <w:rsid w:val="00137863"/>
    <w:rsid w:val="00172A7B"/>
    <w:rsid w:val="00184CB2"/>
    <w:rsid w:val="001A32B2"/>
    <w:rsid w:val="001A4785"/>
    <w:rsid w:val="001C0F29"/>
    <w:rsid w:val="002137B8"/>
    <w:rsid w:val="00235059"/>
    <w:rsid w:val="002553C1"/>
    <w:rsid w:val="0025648E"/>
    <w:rsid w:val="002718AA"/>
    <w:rsid w:val="00281775"/>
    <w:rsid w:val="002B3A3C"/>
    <w:rsid w:val="002B4D07"/>
    <w:rsid w:val="002C2752"/>
    <w:rsid w:val="002C55DB"/>
    <w:rsid w:val="002E546B"/>
    <w:rsid w:val="002F71F9"/>
    <w:rsid w:val="0032250B"/>
    <w:rsid w:val="00324FD3"/>
    <w:rsid w:val="00331602"/>
    <w:rsid w:val="00343DFF"/>
    <w:rsid w:val="003B6B24"/>
    <w:rsid w:val="003C31AF"/>
    <w:rsid w:val="003E1CC7"/>
    <w:rsid w:val="003E551A"/>
    <w:rsid w:val="003E6A42"/>
    <w:rsid w:val="00402070"/>
    <w:rsid w:val="00446AA2"/>
    <w:rsid w:val="004569C8"/>
    <w:rsid w:val="00485A71"/>
    <w:rsid w:val="004909AC"/>
    <w:rsid w:val="0049290D"/>
    <w:rsid w:val="004B3638"/>
    <w:rsid w:val="004D1B08"/>
    <w:rsid w:val="004E20E1"/>
    <w:rsid w:val="00520114"/>
    <w:rsid w:val="00525F16"/>
    <w:rsid w:val="00545BC5"/>
    <w:rsid w:val="005549BD"/>
    <w:rsid w:val="005613D0"/>
    <w:rsid w:val="005709F5"/>
    <w:rsid w:val="005A4A48"/>
    <w:rsid w:val="005A7C15"/>
    <w:rsid w:val="005B2990"/>
    <w:rsid w:val="005C5406"/>
    <w:rsid w:val="00600458"/>
    <w:rsid w:val="0060244F"/>
    <w:rsid w:val="006127EF"/>
    <w:rsid w:val="0062505C"/>
    <w:rsid w:val="006345AE"/>
    <w:rsid w:val="00636F03"/>
    <w:rsid w:val="00650775"/>
    <w:rsid w:val="00665EDE"/>
    <w:rsid w:val="006C3A7A"/>
    <w:rsid w:val="006E52DE"/>
    <w:rsid w:val="006E56CF"/>
    <w:rsid w:val="006F1AD4"/>
    <w:rsid w:val="00736E6D"/>
    <w:rsid w:val="00755DC7"/>
    <w:rsid w:val="007712AC"/>
    <w:rsid w:val="0077208B"/>
    <w:rsid w:val="00785253"/>
    <w:rsid w:val="007876EF"/>
    <w:rsid w:val="00791A67"/>
    <w:rsid w:val="00792B90"/>
    <w:rsid w:val="007A1B10"/>
    <w:rsid w:val="007A28B1"/>
    <w:rsid w:val="007B1032"/>
    <w:rsid w:val="007D2538"/>
    <w:rsid w:val="007D2913"/>
    <w:rsid w:val="008505E0"/>
    <w:rsid w:val="00855F5E"/>
    <w:rsid w:val="00860E16"/>
    <w:rsid w:val="00861F59"/>
    <w:rsid w:val="0086739A"/>
    <w:rsid w:val="00894B11"/>
    <w:rsid w:val="008A3183"/>
    <w:rsid w:val="008A7160"/>
    <w:rsid w:val="008C16A1"/>
    <w:rsid w:val="008C347A"/>
    <w:rsid w:val="008D745C"/>
    <w:rsid w:val="008F4C97"/>
    <w:rsid w:val="00940156"/>
    <w:rsid w:val="00951182"/>
    <w:rsid w:val="009713BD"/>
    <w:rsid w:val="00971B19"/>
    <w:rsid w:val="009948B4"/>
    <w:rsid w:val="009D5986"/>
    <w:rsid w:val="009F0A32"/>
    <w:rsid w:val="009F1EB9"/>
    <w:rsid w:val="009F4989"/>
    <w:rsid w:val="009F6035"/>
    <w:rsid w:val="00A22A50"/>
    <w:rsid w:val="00A46740"/>
    <w:rsid w:val="00A7698E"/>
    <w:rsid w:val="00A82795"/>
    <w:rsid w:val="00AA2CB1"/>
    <w:rsid w:val="00AA50F1"/>
    <w:rsid w:val="00B0435A"/>
    <w:rsid w:val="00B564BF"/>
    <w:rsid w:val="00B77EFB"/>
    <w:rsid w:val="00BB1F54"/>
    <w:rsid w:val="00BB210D"/>
    <w:rsid w:val="00BB2F5E"/>
    <w:rsid w:val="00BD0679"/>
    <w:rsid w:val="00BF61F7"/>
    <w:rsid w:val="00C21D09"/>
    <w:rsid w:val="00C32F6B"/>
    <w:rsid w:val="00C47442"/>
    <w:rsid w:val="00C56374"/>
    <w:rsid w:val="00C64FE8"/>
    <w:rsid w:val="00C72FD4"/>
    <w:rsid w:val="00C765B2"/>
    <w:rsid w:val="00CC06A2"/>
    <w:rsid w:val="00CE0F48"/>
    <w:rsid w:val="00CE6005"/>
    <w:rsid w:val="00CF2AEC"/>
    <w:rsid w:val="00D267B2"/>
    <w:rsid w:val="00D54285"/>
    <w:rsid w:val="00D85C47"/>
    <w:rsid w:val="00D904ED"/>
    <w:rsid w:val="00DA18D5"/>
    <w:rsid w:val="00DC4A8A"/>
    <w:rsid w:val="00DD4E91"/>
    <w:rsid w:val="00DE12AF"/>
    <w:rsid w:val="00DE66B1"/>
    <w:rsid w:val="00DF7D1F"/>
    <w:rsid w:val="00E157A0"/>
    <w:rsid w:val="00E16D34"/>
    <w:rsid w:val="00E227ED"/>
    <w:rsid w:val="00E2440F"/>
    <w:rsid w:val="00E54436"/>
    <w:rsid w:val="00E9424C"/>
    <w:rsid w:val="00EC2520"/>
    <w:rsid w:val="00F1706F"/>
    <w:rsid w:val="00F3776A"/>
    <w:rsid w:val="00F51A8B"/>
    <w:rsid w:val="00F560E7"/>
    <w:rsid w:val="00F71C25"/>
    <w:rsid w:val="00F775BD"/>
    <w:rsid w:val="00F77966"/>
    <w:rsid w:val="00FB75DE"/>
    <w:rsid w:val="00FE6E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ind w:hanging="708" w:left="708"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hanging="708" w:left="708"/>
      <w:jc w:val="both"/>
    </w:pPr>
  </w:style>
  <w:style w:styleId="Tijeloteksta-uvlaka2" w:type="paragraph">
    <w:name w:val="Body Text Indent 2"/>
    <w:aliases w:val="  uvlaka 2"/>
    <w:basedOn w:val="Normal"/>
    <w:pPr>
      <w:ind w:firstLine="708"/>
      <w:jc w:val="both"/>
    </w:pPr>
  </w:style>
  <w:style w:styleId="Tijeloteksta" w:type="paragraph">
    <w:name w:val="Body Text"/>
    <w:basedOn w:val="Normal"/>
    <w:link w:val="TijelotekstaChar"/>
    <w:pPr>
      <w:jc w:val="both"/>
    </w:pPr>
  </w:style>
  <w:style w:styleId="Tekstbalonia" w:type="paragraph">
    <w:name w:val="Balloon Text"/>
    <w:basedOn w:val="Normal"/>
    <w:semiHidden/>
    <w:rsid w:val="007D2538"/>
    <w:rPr>
      <w:rFonts w:cs="Tahoma" w:hAnsi="Tahoma" w:ascii="Tahoma"/>
      <w:sz w:val="16"/>
      <w:szCs w:val="16"/>
    </w:rPr>
  </w:style>
  <w:style w:styleId="Naglaeno" w:type="character">
    <w:name w:val="Strong"/>
    <w:qFormat/>
    <w:rsid w:val="00A7698E"/>
    <w:rPr>
      <w:b/>
      <w:bCs/>
    </w:rPr>
  </w:style>
  <w:style w:customStyle="true" w:styleId="TijelotekstaChar" w:type="character">
    <w:name w:val="Tijelo teksta Char"/>
    <w:link w:val="Tijeloteksta"/>
    <w:rsid w:val="008D745C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A7C1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A7C1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A7C1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A7C1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A7C1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ind w:hanging="708" w:left="708"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hanging="708" w:left="708"/>
      <w:jc w:val="both"/>
    </w:pPr>
  </w:style>
  <w:style w:styleId="Tijeloteksta-uvlaka2" w:type="paragraph">
    <w:name w:val="Body Text Indent 2"/>
    <w:aliases w:val="  uvlaka 2"/>
    <w:basedOn w:val="Normal"/>
    <w:pPr>
      <w:ind w:firstLine="708"/>
      <w:jc w:val="both"/>
    </w:pPr>
  </w:style>
  <w:style w:styleId="Tijeloteksta" w:type="paragraph">
    <w:name w:val="Body Text"/>
    <w:basedOn w:val="Normal"/>
    <w:link w:val="TijelotekstaChar"/>
    <w:pPr>
      <w:jc w:val="both"/>
    </w:pPr>
  </w:style>
  <w:style w:styleId="Tekstbalonia" w:type="paragraph">
    <w:name w:val="Balloon Text"/>
    <w:basedOn w:val="Normal"/>
    <w:semiHidden/>
    <w:rsid w:val="007D2538"/>
    <w:rPr>
      <w:rFonts w:ascii="Tahoma" w:cs="Tahoma" w:hAnsi="Tahoma"/>
      <w:sz w:val="16"/>
      <w:szCs w:val="16"/>
    </w:rPr>
  </w:style>
  <w:style w:styleId="Naglaeno" w:type="character">
    <w:name w:val="Strong"/>
    <w:qFormat/>
    <w:rsid w:val="00A7698E"/>
    <w:rPr>
      <w:b/>
      <w:bCs/>
    </w:rPr>
  </w:style>
  <w:style w:customStyle="1" w:styleId="TijelotekstaChar" w:type="character">
    <w:name w:val="Tijelo teksta Char"/>
    <w:link w:val="Tijeloteksta"/>
    <w:rsid w:val="008D745C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A7C1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A7C1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A7C1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A7C1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A7C1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travnja 2017.</izvorni_sadrzaj>
    <derivirana_varijabla naziv="DomainObject.DatumDonosenjaOdluke_1">20.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949</izvorni_sadrzaj>
    <derivirana_varijabla naziv="DomainObject.Predmet.Broj_1">949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travnja 2016.</izvorni_sadrzaj>
    <derivirana_varijabla naziv="DomainObject.Predmet.DatumOsnivanja_1">22.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MIGRIRANO IZ IN2 IN2 napomene: OSTALO REF.08.03.2002 PRESIGNIRANO 20.05.2004. A/A Povijest stečajnih upravitelja: DUŠKO ZEC;</izvorni_sadrzaj>
    <derivirana_varijabla naziv="DomainObject.Predmet.Opis_1">MIGRIRANO IZ IN2 IN2 napomene: OSTALO REF.08.03.2002 PRESIGNIRANO 20.05.2004. A/A Povijest stečajnih upravitelja: DUŠKO ZEC;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St-949/2016</izvorni_sadrzaj>
    <derivirana_varijabla naziv="DomainObject.Predmet.OznakaBroj_1">St-949/2016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TOP DD / - TOP DD</izvorni_sadrzaj>
    <derivirana_varijabla naziv="DomainObject.Predmet.ProtustrankaFormated_1">  TOP DD / - TOP DD</derivirana_varijabla>
  </DomainObject.Predmet.ProtustrankaFormated>
  <DomainObject.Predmet.ProtustrankaFormatedOIB>
    <izvorni_sadrzaj>  TOP DD / - TOP DD</izvorni_sadrzaj>
    <derivirana_varijabla naziv="DomainObject.Predmet.ProtustrankaFormatedOIB_1">  TOP DD / - TOP DD</derivirana_varijabla>
  </DomainObject.Predmet.ProtustrankaFormatedOIB>
  <DomainObject.Predmet.ProtustrankaFormatedWithAdress>
    <izvorni_sadrzaj> TOP DD / - TOP DD, Osijek</izvorni_sadrzaj>
    <derivirana_varijabla naziv="DomainObject.Predmet.ProtustrankaFormatedWithAdress_1"> TOP DD / - TOP DD, Osijek</derivirana_varijabla>
  </DomainObject.Predmet.ProtustrankaFormatedWithAdress>
  <DomainObject.Predmet.ProtustrankaFormatedWithAdressOIB>
    <izvorni_sadrzaj> TOP DD / - TOP DD, Osijek</izvorni_sadrzaj>
    <derivirana_varijabla naziv="DomainObject.Predmet.ProtustrankaFormatedWithAdressOIB_1"> TOP DD / - TOP DD, Osijek</derivirana_varijabla>
  </DomainObject.Predmet.ProtustrankaFormatedWithAdressOIB>
  <DomainObject.Predmet.ProtustrankaWithAdress>
    <izvorni_sadrzaj>TOP DD / - TOP DD Osijek</izvorni_sadrzaj>
    <derivirana_varijabla naziv="DomainObject.Predmet.ProtustrankaWithAdress_1">TOP DD / - TOP DD Osijek</derivirana_varijabla>
  </DomainObject.Predmet.ProtustrankaWithAdress>
  <DomainObject.Predmet.ProtustrankaWithAdressOIB>
    <izvorni_sadrzaj>TOP DD / - TOP DD, Osijek</izvorni_sadrzaj>
    <derivirana_varijabla naziv="DomainObject.Predmet.ProtustrankaWithAdressOIB_1">TOP DD / - TOP DD, Osijek</derivirana_varijabla>
  </DomainObject.Predmet.ProtustrankaWithAdressOIB>
  <DomainObject.Predmet.ProtustrankaNazivFormated>
    <izvorni_sadrzaj>TOP DD / - TOP DD</izvorni_sadrzaj>
    <derivirana_varijabla naziv="DomainObject.Predmet.ProtustrankaNazivFormated_1">TOP DD / - TOP DD</derivirana_varijabla>
  </DomainObject.Predmet.ProtustrankaNazivFormated>
  <DomainObject.Predmet.ProtustrankaNazivFormatedOIB>
    <izvorni_sadrzaj>TOP DD / - TOP DD</izvorni_sadrzaj>
    <derivirana_varijabla naziv="DomainObject.Predmet.ProtustrankaNazivFormatedOIB_1">TOP DD / - TOP DD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Duško Zec</izvorni_sadrzaj>
    <derivirana_varijabla naziv="DomainObject.Predmet.StrankaFormated_1">  Duško Zec</derivirana_varijabla>
  </DomainObject.Predmet.StrankaFormated>
  <DomainObject.Predmet.StrankaFormatedOIB>
    <izvorni_sadrzaj>  Duško Zec, OIB 74714129984</izvorni_sadrzaj>
    <derivirana_varijabla naziv="DomainObject.Predmet.StrankaFormatedOIB_1">  Duško Zec, OIB 74714129984</derivirana_varijabla>
  </DomainObject.Predmet.StrankaFormatedOIB>
  <DomainObject.Predmet.StrankaFormatedWithAdress>
    <izvorni_sadrzaj> Duško Zec, Naselje Miroslava Krleže 4, 31000 Osijek</izvorni_sadrzaj>
    <derivirana_varijabla naziv="DomainObject.Predmet.StrankaFormatedWithAdress_1"> Duško Zec, Naselje Miroslava Krleže 4, 31000 Osijek</derivirana_varijabla>
  </DomainObject.Predmet.StrankaFormatedWithAdress>
  <DomainObject.Predmet.StrankaFormatedWithAdressOIB>
    <izvorni_sadrzaj> Duško Zec, OIB 74714129984, Naselje Miroslava Krleže 4, 31000 Osijek</izvorni_sadrzaj>
    <derivirana_varijabla naziv="DomainObject.Predmet.StrankaFormatedWithAdressOIB_1"> Duško Zec, OIB 74714129984, Naselje Miroslava Krleže 4, 31000 Osijek</derivirana_varijabla>
  </DomainObject.Predmet.StrankaFormatedWithAdressOIB>
  <DomainObject.Predmet.StrankaWithAdress>
    <izvorni_sadrzaj>Duško Zec Naselje Miroslava Krleže 4,31000 Osijek</izvorni_sadrzaj>
    <derivirana_varijabla naziv="DomainObject.Predmet.StrankaWithAdress_1">Duško Zec Naselje Miroslava Krleže 4,31000 Osijek</derivirana_varijabla>
  </DomainObject.Predmet.StrankaWithAdress>
  <DomainObject.Predmet.StrankaWithAdressOIB>
    <izvorni_sadrzaj>Duško Zec, OIB 74714129984, Naselje Miroslava Krleže 4,31000 Osijek</izvorni_sadrzaj>
    <derivirana_varijabla naziv="DomainObject.Predmet.StrankaWithAdressOIB_1">Duško Zec, OIB 74714129984, Naselje Miroslava Krleže 4,31000 Osijek</derivirana_varijabla>
  </DomainObject.Predmet.StrankaWithAdressOIB>
  <DomainObject.Predmet.StrankaNazivFormated>
    <izvorni_sadrzaj>Duško Zec</izvorni_sadrzaj>
    <derivirana_varijabla naziv="DomainObject.Predmet.StrankaNazivFormated_1">Duško Zec</derivirana_varijabla>
  </DomainObject.Predmet.StrankaNazivFormated>
  <DomainObject.Predmet.StrankaNazivFormatedOIB>
    <izvorni_sadrzaj>Duško Zec, OIB 74714129984</izvorni_sadrzaj>
    <derivirana_varijabla naziv="DomainObject.Predmet.StrankaNazivFormatedOIB_1">Duško Zec, OIB 74714129984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Duško Zec</item>
    </izvorni_sadrzaj>
    <derivirana_varijabla naziv="DomainObject.Predmet.StrankaListFormated_1">
      <item>Duško Zec</item>
    </derivirana_varijabla>
  </DomainObject.Predmet.StrankaListFormated>
  <DomainObject.Predmet.StrankaListFormatedOIB>
    <izvorni_sadrzaj>
      <item>Duško Zec, OIB 74714129984</item>
    </izvorni_sadrzaj>
    <derivirana_varijabla naziv="DomainObject.Predmet.StrankaListFormatedOIB_1">
      <item>Duško Zec, OIB 74714129984</item>
    </derivirana_varijabla>
  </DomainObject.Predmet.StrankaListFormatedOIB>
  <DomainObject.Predmet.StrankaListFormatedWithAdress>
    <izvorni_sadrzaj>
      <item>Duško Zec, Naselje Miroslava Krleže 4, 31000 Osijek</item>
    </izvorni_sadrzaj>
    <derivirana_varijabla naziv="DomainObject.Predmet.StrankaListFormatedWithAdress_1">
      <item>Duško Zec, Naselje Miroslava Krleže 4, 31000 Osijek</item>
    </derivirana_varijabla>
  </DomainObject.Predmet.StrankaListFormatedWithAdress>
  <DomainObject.Predmet.StrankaListFormatedWithAdressOIB>
    <izvorni_sadrzaj>
      <item>Duško Zec, OIB 74714129984, Naselje Miroslava Krleže 4, 31000 Osijek</item>
    </izvorni_sadrzaj>
    <derivirana_varijabla naziv="DomainObject.Predmet.StrankaListFormatedWithAdressOIB_1">
      <item>Duško Zec, OIB 74714129984, Naselje Miroslava Krleže 4, 31000 Osijek</item>
    </derivirana_varijabla>
  </DomainObject.Predmet.StrankaListFormatedWithAdressOIB>
  <DomainObject.Predmet.StrankaListNazivFormated>
    <izvorni_sadrzaj>
      <item>Duško Zec</item>
    </izvorni_sadrzaj>
    <derivirana_varijabla naziv="DomainObject.Predmet.StrankaListNazivFormated_1">
      <item>Duško Zec</item>
    </derivirana_varijabla>
  </DomainObject.Predmet.StrankaListNazivFormated>
  <DomainObject.Predmet.StrankaListNazivFormatedOIB>
    <izvorni_sadrzaj>
      <item>Duško Zec, OIB 74714129984</item>
    </izvorni_sadrzaj>
    <derivirana_varijabla naziv="DomainObject.Predmet.StrankaListNazivFormatedOIB_1">
      <item>Duško Zec, OIB 74714129984</item>
    </derivirana_varijabla>
  </DomainObject.Predmet.StrankaListNazivFormatedOIB>
  <DomainObject.Predmet.ProtuStrankaListFormated>
    <izvorni_sadrzaj>
      <item>TOP DD / - TOP DD</item>
    </izvorni_sadrzaj>
    <derivirana_varijabla naziv="DomainObject.Predmet.ProtuStrankaListFormated_1">
      <item>TOP DD / - TOP DD</item>
    </derivirana_varijabla>
  </DomainObject.Predmet.ProtuStrankaListFormated>
  <DomainObject.Predmet.ProtuStrankaListFormatedOIB>
    <izvorni_sadrzaj>
      <item>TOP DD / - TOP DD</item>
    </izvorni_sadrzaj>
    <derivirana_varijabla naziv="DomainObject.Predmet.ProtuStrankaListFormatedOIB_1">
      <item>TOP DD / - TOP DD</item>
    </derivirana_varijabla>
  </DomainObject.Predmet.ProtuStrankaListFormatedOIB>
  <DomainObject.Predmet.ProtuStrankaListFormatedWithAdress>
    <izvorni_sadrzaj>
      <item>TOP DD / - TOP DD, Osijek</item>
    </izvorni_sadrzaj>
    <derivirana_varijabla naziv="DomainObject.Predmet.ProtuStrankaListFormatedWithAdress_1">
      <item>TOP DD / - TOP DD, Osijek</item>
    </derivirana_varijabla>
  </DomainObject.Predmet.ProtuStrankaListFormatedWithAdress>
  <DomainObject.Predmet.ProtuStrankaListFormatedWithAdressOIB>
    <izvorni_sadrzaj>
      <item>TOP DD / - TOP DD, Osijek</item>
    </izvorni_sadrzaj>
    <derivirana_varijabla naziv="DomainObject.Predmet.ProtuStrankaListFormatedWithAdressOIB_1">
      <item>TOP DD / - TOP DD, Osijek</item>
    </derivirana_varijabla>
  </DomainObject.Predmet.ProtuStrankaListFormatedWithAdressOIB>
  <DomainObject.Predmet.ProtuStrankaListNazivFormated>
    <izvorni_sadrzaj>
      <item>TOP DD / - TOP DD</item>
    </izvorni_sadrzaj>
    <derivirana_varijabla naziv="DomainObject.Predmet.ProtuStrankaListNazivFormated_1">
      <item>TOP DD / - TOP DD</item>
    </derivirana_varijabla>
  </DomainObject.Predmet.ProtuStrankaListNazivFormated>
  <DomainObject.Predmet.ProtuStrankaListNazivFormatedOIB>
    <izvorni_sadrzaj>
      <item>TOP DD / - TOP DD</item>
    </izvorni_sadrzaj>
    <derivirana_varijabla naziv="DomainObject.Predmet.ProtuStrankaListNazivFormatedOIB_1">
      <item>TOP DD / - TOP DD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travnja 2017.</izvorni_sadrzaj>
    <derivirana_varijabla naziv="DomainObject.Datum_1">20.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Duško Zec</izvorni_sadrzaj>
    <derivirana_varijabla naziv="DomainObject.Predmet.StrankaIDrugi_1">Duško Zec</derivirana_varijabla>
  </DomainObject.Predmet.StrankaIDrugi>
  <DomainObject.Predmet.ProtustrankaIDrugi>
    <izvorni_sadrzaj>TOP DD / - TOP DD</izvorni_sadrzaj>
    <derivirana_varijabla naziv="DomainObject.Predmet.ProtustrankaIDrugi_1">TOP DD / - TOP DD</derivirana_varijabla>
  </DomainObject.Predmet.ProtustrankaIDrugi>
  <DomainObject.Predmet.StrankaIDrugiAdressOIB>
    <izvorni_sadrzaj>Duško Zec, OIB 74714129984, Naselje Miroslava Krleže 4, 31000 Osijek</izvorni_sadrzaj>
    <derivirana_varijabla naziv="DomainObject.Predmet.StrankaIDrugiAdressOIB_1">Duško Zec, OIB 74714129984, Naselje Miroslava Krleže 4, 31000 Osijek</derivirana_varijabla>
  </DomainObject.Predmet.StrankaIDrugiAdressOIB>
  <DomainObject.Predmet.ProtustrankaIDrugiAdressOIB>
    <izvorni_sadrzaj>TOP DD / - TOP DD, Osijek</izvorni_sadrzaj>
    <derivirana_varijabla naziv="DomainObject.Predmet.ProtustrankaIDrugiAdressOIB_1">TOP DD / - TOP DD,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TOP DD / - TOP DD</item>
      <item>Duško Zec</item>
    </izvorni_sadrzaj>
    <derivirana_varijabla naziv="DomainObject.Predmet.SudioniciListNaziv_1">
      <item>TOP DD / - TOP DD</item>
      <item>Duško Zec</item>
    </derivirana_varijabla>
  </DomainObject.Predmet.SudioniciListNaziv>
  <DomainObject.Predmet.SudioniciListAdressOIB>
    <izvorni_sadrzaj>
      <item>TOP DD / - TOP DD, Osijek</item>
      <item>Duško Zec, OIB 74714129984, Naselje Miroslava Krleže 4,31000 Osijek</item>
    </izvorni_sadrzaj>
    <derivirana_varijabla naziv="DomainObject.Predmet.SudioniciListAdressOIB_1">
      <item>TOP DD / - TOP DD, Osijek</item>
      <item>Duško Zec, OIB 74714129984, Naselje Miroslava Krleže 4,31000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74714129984</item>
    </izvorni_sadrzaj>
    <derivirana_varijabla naziv="DomainObject.Predmet.SudioniciListNazivOIB_1">
      <item>, OIB null</item>
      <item>, OIB 74714129984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734890D-D1B8-4E6D-AE37-9495018CA93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608</properties:Words>
  <properties:Characters>3374</properties:Characters>
  <properties:Lines>99</properties:Lines>
  <properties:Paragraphs>32</properties:Paragraphs>
  <properties:TotalTime>23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XIII-ST-120/01-98</vt:lpstr>
    </vt:vector>
  </properties:TitlesOfParts>
  <properties:LinksUpToDate>false</properties:LinksUpToDate>
  <properties:CharactersWithSpaces>4103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2017-03-20T12:28:00Z</dcterms:created>
  <dc:creator>..</dc:creator>
  <cp:lastModifiedBy>Maja Kocijan</cp:lastModifiedBy>
  <cp:lastPrinted>2017-04-20T11:47:00Z</cp:lastPrinted>
  <dcterms:modified xmlns:xsi="http://www.w3.org/2001/XMLSchema-instance" xsi:type="dcterms:W3CDTF">2017-04-20T11:53:00Z</dcterms:modified>
  <cp:revision>5</cp:revision>
  <dc:title>XIII-ST-120/01-98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