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579A" w:rsidR="00D909BD" w:rsidP="00D909BD" w:rsidRDefault="007A0FD0" w14:paraId="974b463" w14:textId="974b463">
      <w:pPr>
        <w:pStyle w:val="Zaglavlje"/>
        <w:jc w:val="right"/>
        <w15:collapsed w:val="false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3579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Poslovni broj: </w:t>
      </w:r>
      <w:r w:rsidR="00F45B5F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90 Sp-739/2020-10</w:t>
      </w:r>
    </w:p>
    <w:p w:rsidR="00B644AB" w:rsidP="00B644AB" w:rsidRDefault="00B644A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hr-HR"/>
        </w:rPr>
        <w:drawing>
          <wp:inline distT="0" distB="0" distL="0" distR="0">
            <wp:extent cx="720000" cy="961200"/>
            <wp:effectExtent l="0" t="0" r="4445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B0757" w:rsidR="00EA3D79" w:rsidP="00EA3D79" w:rsidRDefault="00EA3D79">
      <w:pPr>
        <w:spacing w:after="0" w:line="240" w:lineRule="auto"/>
        <w:jc w:val="both"/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</w:pPr>
      <w:r w:rsidRPr="00DB0757"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  <w:t>Republika Hrvatska</w:t>
      </w:r>
    </w:p>
    <w:p w:rsidRPr="00DB0757" w:rsidR="00EA3D79" w:rsidP="00EA3D79" w:rsidRDefault="00EA3D79">
      <w:pPr>
        <w:spacing w:after="0" w:line="240" w:lineRule="auto"/>
        <w:jc w:val="both"/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</w:pPr>
      <w:r w:rsidRPr="00DB0757"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  <w:t>Općinski sud u Osijek</w:t>
      </w:r>
      <w:r w:rsidRPr="00DB0757" w:rsidR="00C46F2E"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  <w:t>u</w:t>
      </w:r>
    </w:p>
    <w:p w:rsidRPr="00DB0757" w:rsidR="00EA3D79" w:rsidP="00EA3D79" w:rsidRDefault="00EA3D79">
      <w:pPr>
        <w:spacing w:after="0" w:line="240" w:lineRule="auto"/>
        <w:jc w:val="both"/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</w:pPr>
      <w:r w:rsidRPr="00DB0757"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  <w:t>Europske avenije 7</w:t>
      </w:r>
    </w:p>
    <w:p w:rsidRPr="00DB0757" w:rsidR="00EA3D79" w:rsidP="00EA3D79" w:rsidRDefault="00EA3D79">
      <w:pPr>
        <w:spacing w:after="0" w:line="240" w:lineRule="auto"/>
        <w:jc w:val="both"/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</w:pPr>
      <w:r w:rsidRPr="00DB0757"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  <w:t>31000  Osijek</w:t>
      </w:r>
    </w:p>
    <w:p w:rsidRPr="00DB0757" w:rsidR="00EA3D79" w:rsidP="00EA3D79" w:rsidRDefault="00EA3D79">
      <w:pPr>
        <w:spacing w:after="0" w:line="240" w:lineRule="auto"/>
        <w:jc w:val="both"/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</w:pPr>
      <w:r w:rsidRPr="00DB0757"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  <w:t>Stalna služba u Valpovu</w:t>
      </w:r>
    </w:p>
    <w:p w:rsidRPr="00DB0757" w:rsidR="00EA3D79" w:rsidP="00EA3D79" w:rsidRDefault="00EA3D79">
      <w:pPr>
        <w:spacing w:after="0" w:line="240" w:lineRule="auto"/>
        <w:jc w:val="both"/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</w:pPr>
      <w:r w:rsidRPr="00DB0757"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  <w:t>K. P. Krešimira IV br. 3</w:t>
      </w:r>
    </w:p>
    <w:p w:rsidRPr="00DB0757" w:rsidR="00EA3D79" w:rsidP="00B33C8F" w:rsidRDefault="00EA3D79">
      <w:pPr>
        <w:spacing w:after="0" w:line="240" w:lineRule="auto"/>
        <w:jc w:val="both"/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</w:pPr>
      <w:r w:rsidRPr="00DB0757">
        <w:rPr>
          <w:rFonts w:ascii="Times New Roman" w:hAnsi="Times New Roman" w:eastAsia="Calibri" w:cs="Times New Roman"/>
          <w:color w:val="1D1B11" w:themeColor="background2" w:themeShade="1A"/>
          <w:sz w:val="24"/>
          <w:szCs w:val="24"/>
        </w:rPr>
        <w:t>31550 Valpovo</w:t>
      </w:r>
    </w:p>
    <w:p w:rsidR="00A82459" w:rsidP="00B33C8F" w:rsidRDefault="00A82459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C938CD" w:rsidP="00B33C8F" w:rsidRDefault="00C938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B33C8F" w:rsidR="00C938CD" w:rsidP="00B33C8F" w:rsidRDefault="00C938C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DB0757" w:rsidR="00EA3D79" w:rsidP="00EA3D79" w:rsidRDefault="00137A0F">
      <w:pPr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DB0757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REPUBLIKA HRVATSKA</w:t>
      </w:r>
    </w:p>
    <w:p w:rsidRPr="00DB0757" w:rsidR="00EA3D79" w:rsidP="00EA3D79" w:rsidRDefault="00137A0F">
      <w:pPr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DB0757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ZAKLJUČAK</w:t>
      </w:r>
    </w:p>
    <w:p w:rsidRPr="00DB0757" w:rsidR="0049559D" w:rsidP="00EA3D79" w:rsidRDefault="0049559D">
      <w:pPr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Pr="00DB0757" w:rsidR="00B644AB" w:rsidP="00E73C5A" w:rsidRDefault="00EA3D79">
      <w:pPr>
        <w:spacing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DB0757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  <w:t xml:space="preserve">Općinski sud u Osijeku Stalna služba u Valpovu, po </w:t>
      </w:r>
      <w:r w:rsidRPr="00DB0757" w:rsidR="0025043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više</w:t>
      </w:r>
      <w:r w:rsidR="0025043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m</w:t>
      </w:r>
      <w:r w:rsidRPr="00DB0757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sudskom savjetniku Goranu Jokiću, u jednostavnom postupku stečaja nad imovinom potrošača </w:t>
      </w:r>
      <w:r w:rsidRPr="00F45B5F" w:rsidR="00F45B5F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Zdravka </w:t>
      </w:r>
      <w:proofErr w:type="spellStart"/>
      <w:r w:rsidRPr="00F45B5F" w:rsidR="00F45B5F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Magića</w:t>
      </w:r>
      <w:proofErr w:type="spellEnd"/>
      <w:r w:rsidRPr="00F45B5F" w:rsidR="00F45B5F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iz Zelčina, O</w:t>
      </w:r>
      <w:r w:rsidR="00F45B5F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slobođenja 23, OIB: 29164478197</w:t>
      </w:r>
      <w:r w:rsidRPr="00DB0757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,</w:t>
      </w:r>
      <w:r w:rsidRPr="00DB0757" w:rsidR="00B175C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dana </w:t>
      </w:r>
      <w:r w:rsidR="00CC0C42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08. lipnja</w:t>
      </w:r>
      <w:r w:rsidRPr="00DB0757" w:rsidR="0049559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2020</w:t>
      </w:r>
      <w:r w:rsidRPr="00DB0757" w:rsidR="00B644A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. </w:t>
      </w:r>
    </w:p>
    <w:p w:rsidR="0049559D" w:rsidP="00E73C5A" w:rsidRDefault="004955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003724" w:rsidR="00C938CD" w:rsidP="00E73C5A" w:rsidRDefault="00C938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DB0757" w:rsidR="0049559D" w:rsidP="00380140" w:rsidRDefault="00BF2ACC">
      <w:pPr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DB0757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z a k l j u č i o</w:t>
      </w:r>
      <w:r w:rsidRPr="00DB0757" w:rsidR="00B644A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j e</w:t>
      </w:r>
    </w:p>
    <w:p w:rsidRPr="00AF2B96" w:rsidR="00BF2ACC" w:rsidP="00BF2ACC" w:rsidRDefault="00BF2ACC">
      <w:pPr>
        <w:pStyle w:val="Bezproreda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Utvrđuje se da</w:t>
      </w:r>
      <w:r w:rsidRPr="00AF2B96" w:rsidR="00E73C5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pokretnu </w:t>
      </w:r>
      <w:r w:rsidRPr="00AF2B96" w:rsidR="00002D2F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imovinu</w:t>
      </w:r>
      <w:r w:rsid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AF2B96" w:rsidR="006E7FC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potrošača </w:t>
      </w:r>
      <w:r w:rsidRPr="00C938CD" w:rsidR="00C938C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Zdravka </w:t>
      </w:r>
      <w:proofErr w:type="spellStart"/>
      <w:r w:rsidRPr="00C938CD" w:rsidR="00C938C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Magića</w:t>
      </w:r>
      <w:proofErr w:type="spellEnd"/>
      <w:r w:rsidRPr="00C938CD" w:rsidR="00C938C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iz Zelčina, Oslobođenja 23, OIB: 29164478197</w:t>
      </w:r>
      <w:r w:rsidR="00C938C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AF2B96" w:rsidR="0049559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čini </w:t>
      </w:r>
      <w:r w:rsidRPr="00AF2B96" w:rsidR="007A0FD0">
        <w:rPr>
          <w:rFonts w:ascii="Times New Roman" w:hAnsi="Times New Roman" w:eastAsia="Calibri" w:cs="Times New Roman"/>
          <w:color w:val="1D1B11" w:themeColor="background2" w:themeShade="1A"/>
          <w:sz w:val="24"/>
        </w:rPr>
        <w:t xml:space="preserve">osobni automobil </w:t>
      </w:r>
      <w:r w:rsidRPr="00C938CD" w:rsidR="00C938C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VOLKSWAGEN PASSAT 1.9TDI, broj šasije: WVWZZZ3BZWE391317, godina proizvodnje 1998,  datum stjecanja 05. srpnja 2007. godine, registarska oznaka OS231LV</w:t>
      </w:r>
      <w:r w:rsidRPr="00AF2B96" w:rsidR="0049559D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, </w:t>
      </w:r>
      <w:r w:rsidRPr="00AF2B96" w:rsidR="006E7FC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čij</w:t>
      </w:r>
      <w:r w:rsidR="00C938C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a je procijenjena vrijednost 5</w:t>
      </w:r>
      <w:r w:rsidRPr="00AF2B96" w:rsidR="0049559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.0</w:t>
      </w:r>
      <w:r w:rsidRPr="00AF2B96" w:rsidR="00E73C5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00,00 kuna.</w:t>
      </w:r>
    </w:p>
    <w:p w:rsidR="00E73C5A" w:rsidP="00BF2ACC" w:rsidRDefault="00E73C5A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9559D" w:rsidP="00BF2ACC" w:rsidRDefault="0049559D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938CD" w:rsidP="00BF2ACC" w:rsidRDefault="00C938CD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Pr="00BF2ACC" w:rsidR="00C938CD" w:rsidP="00BF2ACC" w:rsidRDefault="00C938CD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2ACC" w:rsidP="00BF2ACC" w:rsidRDefault="00BF2ACC">
      <w:pPr>
        <w:pStyle w:val="Bezproreda"/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DB0757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Obrazloženje</w:t>
      </w:r>
    </w:p>
    <w:p w:rsidRPr="00DB0757" w:rsidR="00C938CD" w:rsidP="00BF2ACC" w:rsidRDefault="00C938CD">
      <w:pPr>
        <w:pStyle w:val="Bezproreda"/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BF2ACC" w:rsidP="00BF2ACC" w:rsidRDefault="00BF2AC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AF2B96" w:rsidR="00DB7871" w:rsidP="00DB7871" w:rsidRDefault="00BF2ACC">
      <w:pPr>
        <w:pStyle w:val="Bezproreda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2B96" w:rsidR="00DB7871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Postupajući temeljem članka 79. f stavka 2. Zakona o stečaju potrošača (Narodne novine broj: 100/2015 i 67/2018, dalje ZSP)</w:t>
      </w:r>
      <w:r w:rsidR="0025043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, </w:t>
      </w:r>
      <w:bookmarkStart w:name="_GoBack" w:id="0"/>
      <w:bookmarkEnd w:id="0"/>
      <w:r w:rsidRPr="00AF2B96" w:rsidR="00DB7871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Sud je putem Financijske agencije prije otvaranja jednostavnog postupka stečaja potrošača zatražio vanjsku provjeru potrošačeve imovine, te je utvrdio da se ista sastoji od </w:t>
      </w:r>
      <w:r w:rsidRPr="00AF2B96" w:rsidR="007A0FD0">
        <w:rPr>
          <w:rFonts w:ascii="Times New Roman" w:hAnsi="Times New Roman" w:eastAsia="Calibri" w:cs="Times New Roman"/>
          <w:color w:val="1D1B11" w:themeColor="background2" w:themeShade="1A"/>
          <w:sz w:val="24"/>
        </w:rPr>
        <w:t xml:space="preserve">osobnog automobila </w:t>
      </w:r>
      <w:r w:rsidRPr="00C938CD" w:rsidR="00C938C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VOLKSWAGEN PASSAT 1.9TDI, broj šasije: WVWZZZ3BZWE391317, godina proizvodnje 1998,  datum stjecanja 05. srpnja 2007. godine, registarska oznaka OS231LV</w:t>
      </w:r>
      <w:r w:rsidRPr="00AF2B96" w:rsidR="00DB7871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</w:p>
    <w:p w:rsidR="00DB7871" w:rsidP="00DB7871" w:rsidRDefault="00DB78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Pr="00AF2B96" w:rsidR="00DB7871" w:rsidP="00DB7871" w:rsidRDefault="00DB7871">
      <w:pPr>
        <w:pStyle w:val="Bezproreda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 </w:t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Nadalje,</w:t>
      </w:r>
      <w:r w:rsid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Sud je po slobodnoj ocjeni, primjenom  članka 79. f. stavka 3. ZSP-a, utvrdio vrijednost </w:t>
      </w:r>
      <w:r w:rsidRPr="00AF2B96" w:rsidR="007A0FD0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osobnog automobila</w:t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u iznosu navedenom u izreci ovoga Zaključka.</w:t>
      </w:r>
      <w:r w:rsid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</w:p>
    <w:p w:rsidRPr="00AF2B96" w:rsidR="00BF2ACC" w:rsidP="00BF2ACC" w:rsidRDefault="00BF2ACC">
      <w:pPr>
        <w:pStyle w:val="Bezproreda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Pr="00AF2B96" w:rsidR="00EA3D79" w:rsidP="00EA3D79" w:rsidRDefault="00B175CB">
      <w:pPr>
        <w:pStyle w:val="Bezproreda"/>
        <w:tabs>
          <w:tab w:val="left" w:pos="2835"/>
        </w:tabs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U Valpovu, dana </w:t>
      </w:r>
      <w:r w:rsidR="00CC0C42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08</w:t>
      </w:r>
      <w:r w:rsidRPr="00AF2B96" w:rsidR="0070012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  <w:r w:rsidR="00C938C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lipnja</w:t>
      </w:r>
      <w:r w:rsidRPr="00AF2B96" w:rsidR="0049559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2020</w:t>
      </w:r>
      <w:r w:rsidRPr="00AF2B96" w:rsidR="00EA3D79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godine</w:t>
      </w:r>
    </w:p>
    <w:p w:rsidRPr="00AF2B96" w:rsidR="00EA3D79" w:rsidP="00EA3D79" w:rsidRDefault="00EA3D79">
      <w:pPr>
        <w:pStyle w:val="Bezproreda"/>
        <w:tabs>
          <w:tab w:val="left" w:pos="2835"/>
        </w:tabs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</w:p>
    <w:p w:rsidRPr="00AF2B96" w:rsidR="00EA3D79" w:rsidP="00EA3D79" w:rsidRDefault="00EA3D79">
      <w:pPr>
        <w:pStyle w:val="Bezproreda"/>
        <w:tabs>
          <w:tab w:val="left" w:pos="2835"/>
        </w:tabs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  <w:t xml:space="preserve">    VIŠI SUDSKI SAVJETNIK</w:t>
      </w:r>
    </w:p>
    <w:p w:rsidRPr="00AF2B96" w:rsidR="00EA3D79" w:rsidP="00EA3D79" w:rsidRDefault="00EA3D79">
      <w:pPr>
        <w:pStyle w:val="Bezproreda"/>
        <w:tabs>
          <w:tab w:val="left" w:pos="2835"/>
        </w:tabs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  <w:t xml:space="preserve">  GORAN JOKIĆ</w:t>
      </w:r>
    </w:p>
    <w:p w:rsidRPr="00AF2B96" w:rsidR="00EA3D79" w:rsidP="00EA3D79" w:rsidRDefault="00EA3D79">
      <w:pPr>
        <w:pStyle w:val="Bezproreda"/>
        <w:tabs>
          <w:tab w:val="left" w:pos="2835"/>
        </w:tabs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Pr="00AF2B96" w:rsidR="00EA3D79" w:rsidP="00EA3D79" w:rsidRDefault="00EA3D79">
      <w:pPr>
        <w:pStyle w:val="Bezproreda"/>
        <w:tabs>
          <w:tab w:val="left" w:pos="2835"/>
        </w:tabs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Pr="00AF2B96" w:rsidR="00B644AB" w:rsidP="00EA3D79" w:rsidRDefault="00B644AB">
      <w:pPr>
        <w:pStyle w:val="Bezproreda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684CE2" w:rsidP="00EA3D79" w:rsidRDefault="00684CE2">
      <w:pPr>
        <w:pStyle w:val="Bezproreda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Pr="00AF2B96" w:rsidR="006F6889" w:rsidP="00EA3D79" w:rsidRDefault="006F6889">
      <w:pPr>
        <w:pStyle w:val="Bezproreda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Pr="00AF2B96" w:rsidR="00520A74" w:rsidP="006D5D59" w:rsidRDefault="006D5D59"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color w:val="1D1B11" w:themeColor="background2" w:themeShade="1A"/>
          <w:sz w:val="24"/>
        </w:rPr>
      </w:pPr>
      <w:r w:rsidRPr="00AF2B96">
        <w:rPr>
          <w:rFonts w:ascii="Times New Roman" w:hAnsi="Times New Roman" w:eastAsia="Calibri" w:cs="Times New Roman"/>
          <w:color w:val="1D1B11" w:themeColor="background2" w:themeShade="1A"/>
          <w:sz w:val="24"/>
        </w:rPr>
        <w:t>UPUTA O PRAVNOM LIJEKU</w:t>
      </w:r>
      <w:r w:rsidRPr="00AF2B96" w:rsidR="00921318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:</w:t>
      </w:r>
    </w:p>
    <w:p w:rsidRPr="00AF2B96" w:rsidR="00520A74" w:rsidP="006D5D59" w:rsidRDefault="00520A74">
      <w:pPr>
        <w:tabs>
          <w:tab w:val="left" w:pos="480"/>
        </w:tabs>
        <w:spacing w:line="240" w:lineRule="auto"/>
        <w:ind w:left="48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Proti</w:t>
      </w:r>
      <w:r w:rsidRPr="00AF2B96" w:rsidR="002C4380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v ovog zaključka nije </w:t>
      </w:r>
      <w:r w:rsidRPr="00AF2B96" w:rsidR="00807B32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dopušten pravni lijek</w:t>
      </w:r>
      <w:r w:rsid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(</w:t>
      </w:r>
      <w:r w:rsidRPr="00AF2B96" w:rsidR="002C4380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čl</w:t>
      </w:r>
      <w:r w:rsidRPr="00AF2B96" w:rsidR="00C7594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anak</w:t>
      </w:r>
      <w:r w:rsid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AF2B96" w:rsidR="002C4380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27. st</w:t>
      </w:r>
      <w:r w:rsidRPr="00AF2B96" w:rsidR="00C7594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avak</w:t>
      </w:r>
      <w:r w:rsidRPr="00AF2B96" w:rsidR="002C4380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7.</w:t>
      </w:r>
      <w:r w:rsidRPr="00AF2B96" w:rsidR="006D5D59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ZSP-a</w:t>
      </w:r>
      <w:r w:rsidRPr="00AF2B96" w:rsidR="002C4380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)</w:t>
      </w:r>
      <w:r w:rsidRPr="00AF2B96" w:rsidR="006D5D59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</w:p>
    <w:p w:rsidRPr="00AF2B96" w:rsidR="00002D2F" w:rsidP="006D5D59" w:rsidRDefault="00002D2F">
      <w:pPr>
        <w:tabs>
          <w:tab w:val="left" w:pos="480"/>
        </w:tabs>
        <w:spacing w:line="240" w:lineRule="auto"/>
        <w:ind w:left="48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Pr="00AF2B96" w:rsidR="00BF2ACC" w:rsidP="00BF2ACC" w:rsidRDefault="006D5D59">
      <w:pPr>
        <w:tabs>
          <w:tab w:val="left" w:pos="480"/>
        </w:tabs>
        <w:ind w:left="48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DOSTAVITI</w:t>
      </w:r>
      <w:r w:rsidRPr="00AF2B96" w:rsidR="00BF2ACC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:</w:t>
      </w:r>
    </w:p>
    <w:p w:rsidRPr="00AF2B96" w:rsidR="00DD5A79" w:rsidP="00B33C8F" w:rsidRDefault="00B33C8F">
      <w:pPr>
        <w:pStyle w:val="Odlomakpopisa"/>
        <w:numPr>
          <w:ilvl w:val="0"/>
          <w:numId w:val="5"/>
        </w:numPr>
        <w:tabs>
          <w:tab w:val="left" w:pos="480"/>
        </w:tabs>
        <w:spacing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potrošaču</w:t>
      </w:r>
      <w:r w:rsidRPr="00AF2B96" w:rsidR="00002D2F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i vjerovnicima potrošača putem</w:t>
      </w:r>
      <w:r w:rsidRPr="00AF2B96" w:rsidR="004853C8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e-  O</w:t>
      </w:r>
      <w:r w:rsidRPr="00AF2B9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glasne ploče Suda.</w:t>
      </w:r>
    </w:p>
    <w:sectPr w:rsidRPr="00AF2B96" w:rsidR="00DD5A79" w:rsidSect="003322DB">
      <w:headerReference w:type="defaul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6E98" w:rsidP="00EA3D79" w:rsidRDefault="00A86E98">
      <w:pPr>
        <w:spacing w:after="0" w:line="240" w:lineRule="auto"/>
      </w:pPr>
      <w:r>
        <w:separator/>
      </w:r>
    </w:p>
  </w:endnote>
  <w:endnote w:type="continuationSeparator" w:id="0">
    <w:p w:rsidR="00A86E98" w:rsidP="00EA3D79" w:rsidRDefault="00A86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6E98" w:rsidP="00EA3D79" w:rsidRDefault="00A86E98">
      <w:pPr>
        <w:spacing w:after="0" w:line="240" w:lineRule="auto"/>
      </w:pPr>
      <w:r>
        <w:separator/>
      </w:r>
    </w:p>
  </w:footnote>
  <w:footnote w:type="continuationSeparator" w:id="0">
    <w:p w:rsidR="00A86E98" w:rsidP="00EA3D79" w:rsidRDefault="00A86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A3D79" w:rsidR="00EA3D79" w:rsidP="00F45B5F" w:rsidRDefault="00EA3D79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tab/>
    </w:r>
    <w:sdt>
      <w:sdtPr>
        <w:id w:val="87728879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Pr="00EA3D79" w:rsidR="008C1F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3D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3D79" w:rsidR="008C1F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04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3D79" w:rsidR="008C1FED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  <w:r>
      <w:rPr>
        <w:rFonts w:ascii="Times New Roman" w:hAnsi="Times New Roman" w:cs="Times New Roman"/>
        <w:sz w:val="24"/>
        <w:szCs w:val="24"/>
      </w:rPr>
      <w:tab/>
    </w:r>
    <w:r w:rsidRPr="00B3579A" w:rsidR="007A0FD0">
      <w:rPr>
        <w:rFonts w:ascii="Times New Roman" w:hAnsi="Times New Roman" w:cs="Times New Roman"/>
        <w:color w:val="1D1B11" w:themeColor="background2" w:themeShade="1A"/>
        <w:sz w:val="24"/>
        <w:szCs w:val="24"/>
      </w:rPr>
      <w:t xml:space="preserve">Poslovni broj: </w:t>
    </w:r>
    <w:r w:rsidR="00F45B5F">
      <w:rPr>
        <w:rFonts w:ascii="Times New Roman" w:hAnsi="Times New Roman" w:cs="Times New Roman"/>
        <w:color w:val="1D1B11" w:themeColor="background2" w:themeShade="1A"/>
        <w:sz w:val="24"/>
        <w:szCs w:val="24"/>
      </w:rPr>
      <w:t>90 Sp-739/2020-10</w:t>
    </w:r>
  </w:p>
  <w:p w:rsidRPr="00EA3D79" w:rsidR="00EA3D79" w:rsidRDefault="00EA3D79">
    <w:pPr>
      <w:pStyle w:val="Zaglavlje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C5D64"/>
    <w:multiLevelType w:val="hybridMultilevel"/>
    <w:tmpl w:val="1B340A46"/>
    <w:lvl w:ilvl="0" w:tplc="9626D842">
      <w:numFmt w:val="bullet"/>
      <w:lvlText w:val="-"/>
      <w:lvlJc w:val="left"/>
      <w:pPr>
        <w:ind w:left="84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5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00" w:hanging="360"/>
      </w:pPr>
      <w:rPr>
        <w:rFonts w:hint="default" w:ascii="Wingdings" w:hAnsi="Wingdings"/>
      </w:rPr>
    </w:lvl>
  </w:abstractNum>
  <w:abstractNum w:abstractNumId="1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E4282"/>
    <w:multiLevelType w:val="hybridMultilevel"/>
    <w:tmpl w:val="9ADA0C62"/>
    <w:lvl w:ilvl="0" w:tplc="9C469E40">
      <w:start w:val="90"/>
      <w:numFmt w:val="bullet"/>
      <w:lvlText w:val="-"/>
      <w:lvlJc w:val="left"/>
      <w:pPr>
        <w:ind w:left="84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5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00" w:hanging="360"/>
      </w:pPr>
      <w:rPr>
        <w:rFonts w:hint="default" w:ascii="Wingdings" w:hAnsi="Wingdings"/>
      </w:rPr>
    </w:lvl>
  </w:abstractNum>
  <w:abstractNum w:abstractNumId="3">
    <w:nsid w:val="70385E33"/>
    <w:multiLevelType w:val="hybridMultilevel"/>
    <w:tmpl w:val="7606692E"/>
    <w:lvl w:ilvl="0" w:tplc="768C56CE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0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560" w:hanging="360"/>
      </w:pPr>
    </w:lvl>
    <w:lvl w:ilvl="2" w:tplc="041A001B" w:tentative="true">
      <w:start w:val="1"/>
      <w:numFmt w:val="lowerRoman"/>
      <w:lvlText w:val="%3."/>
      <w:lvlJc w:val="right"/>
      <w:pPr>
        <w:ind w:left="2280" w:hanging="180"/>
      </w:pPr>
    </w:lvl>
    <w:lvl w:ilvl="3" w:tplc="041A000F" w:tentative="true">
      <w:start w:val="1"/>
      <w:numFmt w:val="decimal"/>
      <w:lvlText w:val="%4."/>
      <w:lvlJc w:val="left"/>
      <w:pPr>
        <w:ind w:left="3000" w:hanging="360"/>
      </w:pPr>
    </w:lvl>
    <w:lvl w:ilvl="4" w:tplc="041A0019" w:tentative="true">
      <w:start w:val="1"/>
      <w:numFmt w:val="lowerLetter"/>
      <w:lvlText w:val="%5."/>
      <w:lvlJc w:val="left"/>
      <w:pPr>
        <w:ind w:left="3720" w:hanging="360"/>
      </w:pPr>
    </w:lvl>
    <w:lvl w:ilvl="5" w:tplc="041A001B" w:tentative="true">
      <w:start w:val="1"/>
      <w:numFmt w:val="lowerRoman"/>
      <w:lvlText w:val="%6."/>
      <w:lvlJc w:val="right"/>
      <w:pPr>
        <w:ind w:left="4440" w:hanging="180"/>
      </w:pPr>
    </w:lvl>
    <w:lvl w:ilvl="6" w:tplc="041A000F" w:tentative="true">
      <w:start w:val="1"/>
      <w:numFmt w:val="decimal"/>
      <w:lvlText w:val="%7."/>
      <w:lvlJc w:val="left"/>
      <w:pPr>
        <w:ind w:left="5160" w:hanging="360"/>
      </w:pPr>
    </w:lvl>
    <w:lvl w:ilvl="7" w:tplc="041A0019" w:tentative="true">
      <w:start w:val="1"/>
      <w:numFmt w:val="lowerLetter"/>
      <w:lvlText w:val="%8."/>
      <w:lvlJc w:val="left"/>
      <w:pPr>
        <w:ind w:left="5880" w:hanging="360"/>
      </w:pPr>
    </w:lvl>
    <w:lvl w:ilvl="8" w:tplc="041A001B" w:tentative="true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79DC3420"/>
    <w:multiLevelType w:val="hybridMultilevel"/>
    <w:tmpl w:val="F5FC5576"/>
    <w:lvl w:ilvl="0" w:tplc="1D9E877A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560" w:hanging="360"/>
      </w:pPr>
    </w:lvl>
    <w:lvl w:ilvl="2" w:tplc="041A001B" w:tentative="true">
      <w:start w:val="1"/>
      <w:numFmt w:val="lowerRoman"/>
      <w:lvlText w:val="%3."/>
      <w:lvlJc w:val="right"/>
      <w:pPr>
        <w:ind w:left="2280" w:hanging="180"/>
      </w:pPr>
    </w:lvl>
    <w:lvl w:ilvl="3" w:tplc="041A000F" w:tentative="true">
      <w:start w:val="1"/>
      <w:numFmt w:val="decimal"/>
      <w:lvlText w:val="%4."/>
      <w:lvlJc w:val="left"/>
      <w:pPr>
        <w:ind w:left="3000" w:hanging="360"/>
      </w:pPr>
    </w:lvl>
    <w:lvl w:ilvl="4" w:tplc="041A0019" w:tentative="true">
      <w:start w:val="1"/>
      <w:numFmt w:val="lowerLetter"/>
      <w:lvlText w:val="%5."/>
      <w:lvlJc w:val="left"/>
      <w:pPr>
        <w:ind w:left="3720" w:hanging="360"/>
      </w:pPr>
    </w:lvl>
    <w:lvl w:ilvl="5" w:tplc="041A001B" w:tentative="true">
      <w:start w:val="1"/>
      <w:numFmt w:val="lowerRoman"/>
      <w:lvlText w:val="%6."/>
      <w:lvlJc w:val="right"/>
      <w:pPr>
        <w:ind w:left="4440" w:hanging="180"/>
      </w:pPr>
    </w:lvl>
    <w:lvl w:ilvl="6" w:tplc="041A000F" w:tentative="true">
      <w:start w:val="1"/>
      <w:numFmt w:val="decimal"/>
      <w:lvlText w:val="%7."/>
      <w:lvlJc w:val="left"/>
      <w:pPr>
        <w:ind w:left="5160" w:hanging="360"/>
      </w:pPr>
    </w:lvl>
    <w:lvl w:ilvl="7" w:tplc="041A0019" w:tentative="true">
      <w:start w:val="1"/>
      <w:numFmt w:val="lowerLetter"/>
      <w:lvlText w:val="%8."/>
      <w:lvlJc w:val="left"/>
      <w:pPr>
        <w:ind w:left="5880" w:hanging="360"/>
      </w:pPr>
    </w:lvl>
    <w:lvl w:ilvl="8" w:tplc="041A001B" w:tentative="true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179"/>
    <w:rsid w:val="00002D2F"/>
    <w:rsid w:val="00047774"/>
    <w:rsid w:val="00065E96"/>
    <w:rsid w:val="000B5E25"/>
    <w:rsid w:val="000E7872"/>
    <w:rsid w:val="000F7F08"/>
    <w:rsid w:val="00137A0F"/>
    <w:rsid w:val="00183429"/>
    <w:rsid w:val="00216DF9"/>
    <w:rsid w:val="0025043A"/>
    <w:rsid w:val="00254154"/>
    <w:rsid w:val="002C4380"/>
    <w:rsid w:val="002E18F9"/>
    <w:rsid w:val="003322DB"/>
    <w:rsid w:val="00380140"/>
    <w:rsid w:val="003E4B46"/>
    <w:rsid w:val="004853C8"/>
    <w:rsid w:val="0049559D"/>
    <w:rsid w:val="00520A74"/>
    <w:rsid w:val="00567BA0"/>
    <w:rsid w:val="005E17A3"/>
    <w:rsid w:val="00684CE2"/>
    <w:rsid w:val="006D5D59"/>
    <w:rsid w:val="006E7FC5"/>
    <w:rsid w:val="006F6889"/>
    <w:rsid w:val="00700123"/>
    <w:rsid w:val="007A0FD0"/>
    <w:rsid w:val="007C5015"/>
    <w:rsid w:val="007D0BB9"/>
    <w:rsid w:val="00807B32"/>
    <w:rsid w:val="00824179"/>
    <w:rsid w:val="008C1FED"/>
    <w:rsid w:val="008D2B76"/>
    <w:rsid w:val="008F3499"/>
    <w:rsid w:val="00921318"/>
    <w:rsid w:val="00A1067F"/>
    <w:rsid w:val="00A82459"/>
    <w:rsid w:val="00A86E98"/>
    <w:rsid w:val="00AB1DE2"/>
    <w:rsid w:val="00AF2B96"/>
    <w:rsid w:val="00B162C7"/>
    <w:rsid w:val="00B175CB"/>
    <w:rsid w:val="00B33C8F"/>
    <w:rsid w:val="00B3579A"/>
    <w:rsid w:val="00B644AB"/>
    <w:rsid w:val="00B74FBA"/>
    <w:rsid w:val="00BF2ACC"/>
    <w:rsid w:val="00C46F2E"/>
    <w:rsid w:val="00C7594B"/>
    <w:rsid w:val="00C938CD"/>
    <w:rsid w:val="00CB58D1"/>
    <w:rsid w:val="00CC0C42"/>
    <w:rsid w:val="00D909BD"/>
    <w:rsid w:val="00DB0757"/>
    <w:rsid w:val="00DB7871"/>
    <w:rsid w:val="00DD5A79"/>
    <w:rsid w:val="00E73C5A"/>
    <w:rsid w:val="00EA3D79"/>
    <w:rsid w:val="00F45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751A8D3B"/>
  <w15:docId w15:val="{4078F078-A765-44D8-98AA-B94140647CF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1067F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D0BB9"/>
    <w:pPr>
      <w:ind w:left="720"/>
      <w:contextualSpacing/>
    </w:pPr>
  </w:style>
  <w:style w:type="paragraph" w:styleId="Bezproreda">
    <w:name w:val="No Spacing"/>
    <w:uiPriority w:val="1"/>
    <w:qFormat/>
    <w:rsid w:val="00B644AB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6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644A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A3D7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A3D79"/>
  </w:style>
  <w:style w:type="paragraph" w:styleId="Podnoje">
    <w:name w:val="footer"/>
    <w:basedOn w:val="Normal"/>
    <w:link w:val="PodnojeChar"/>
    <w:uiPriority w:val="99"/>
    <w:unhideWhenUsed/>
    <w:rsid w:val="00EA3D7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A3D79"/>
  </w:style>
  <w:style w:type="character" w:styleId="Tekstrezerviranogmjesta">
    <w:name w:val="Placeholder Text"/>
    <w:basedOn w:val="Zadanifontodlomka"/>
    <w:uiPriority w:val="99"/>
    <w:semiHidden/>
    <w:rsid w:val="0004777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47774"/>
    <w:rPr>
      <w:rFonts w:ascii="Times New Roman" w:hAnsi="Times New Roman" w:cs="Times New Roman"/>
      <w:color w:val="1D1B11" w:themeColor="background2" w:themeShade="1A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7774"/>
    <w:rPr>
      <w:rFonts w:ascii="Times New Roman" w:hAnsi="Times New Roman" w:cs="Times New Roman"/>
      <w:color w:val="1D1B11" w:themeColor="background2" w:themeShade="1A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7774"/>
    <w:rPr>
      <w:rFonts w:ascii="Times New Roman" w:hAnsi="Times New Roman" w:cs="Times New Roman"/>
      <w:color w:val="1D1B11" w:themeColor="background2" w:themeShade="1A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7774"/>
    <w:rPr>
      <w:rFonts w:ascii="Times New Roman" w:hAnsi="Times New Roman" w:cs="Times New Roman"/>
      <w:color w:val="1D1B11" w:themeColor="background2" w:themeShade="1A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719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185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lipnja 2020.</izvorni_sadrzaj>
    <derivirana_varijabla naziv="DomainObject.DatumDonosenjaOdluke_1">8. lipnja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Sp-739/2020-10</izvorni_sadrzaj>
    <derivirana_varijabla naziv="DomainObject.Oznaka_1">Sp-739/2020-10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Jokić</izvorni_sadrzaj>
    <derivirana_varijabla naziv="DomainObject.DonositeljOdluke.Prezime_1">Jokić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travnja 2020.</izvorni_sadrzaj>
    <derivirana_varijabla naziv="DomainObject.Predmet.DatumIzradeOptuznogAkta_1">9. travnja 2020.</derivirana_varijabla>
  </DomainObject.Predmet.DatumIzradeOptuznogAkta>
  <DomainObject.Predmet.DatumIzradeOptuznogAktaFormated>
    <izvorni_sadrzaj>9.4.2020.</izvorni_sadrzaj>
    <derivirana_varijabla naziv="DomainObject.Predmet.DatumIzradeOptuznogAktaFormated_1">9.4.2020.</derivirana_varijabla>
  </DomainObject.Predmet.DatumIzradeOptuznogAktaFormated>
  <DomainObject.Predmet.DatumOsnivanja>
    <izvorni_sadrzaj>9. travnja 2020.</izvorni_sadrzaj>
    <derivirana_varijabla naziv="DomainObject.Predmet.DatumOsnivanja_1">9.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travnja 2020.</izvorni_sadrzaj>
    <derivirana_varijabla naziv="DomainObject.Predmet.DatumPrimitkaOptuznogAkta_1">9. travnja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Sp-739/2020</izvorni_sadrzaj>
    <derivirana_varijabla naziv="DomainObject.Predmet.OznakaBroj_1">Sp-739/2020</derivirana_varijabla>
  </DomainObject.Predmet.OznakaBroj>
  <DomainObject.Predmet.OznakaBrojOptuznogAkta>
    <izvorni_sadrzaj>08-6-20-2</izvorni_sadrzaj>
    <derivirana_varijabla naziv="DomainObject.Predmet.OznakaBrojOptuznogAkta_1">08-6-20-2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ZDRAVKO MAGIĆ</izvorni_sadrzaj>
    <derivirana_varijabla naziv="DomainObject.Predmet.ProtustrankaFormated_1">  ZDRAVKO MAGIĆ</derivirana_varijabla>
  </DomainObject.Predmet.ProtustrankaFormated>
  <DomainObject.Predmet.ProtustrankaFormatedOIB>
    <izvorni_sadrzaj>  ZDRAVKO MAGIĆ, OIB 29164478197</izvorni_sadrzaj>
    <derivirana_varijabla naziv="DomainObject.Predmet.ProtustrankaFormatedOIB_1">  ZDRAVKO MAGIĆ, OIB 29164478197</derivirana_varijabla>
  </DomainObject.Predmet.ProtustrankaFormatedOIB>
  <DomainObject.Predmet.ProtustrankaFormatedWithAdress>
    <izvorni_sadrzaj> ZDRAVKO MAGIĆ, OSLOBOĐENJA 23, 31550 Zelčin</izvorni_sadrzaj>
    <derivirana_varijabla naziv="DomainObject.Predmet.ProtustrankaFormatedWithAdress_1"> ZDRAVKO MAGIĆ, OSLOBOĐENJA 23, 31550 Zelčin</derivirana_varijabla>
  </DomainObject.Predmet.ProtustrankaFormatedWithAdress>
  <DomainObject.Predmet.ProtustrankaFormatedWithAdressOIB>
    <izvorni_sadrzaj> ZDRAVKO MAGIĆ, OIB 29164478197, OSLOBOĐENJA 23, 31550 Zelčin</izvorni_sadrzaj>
    <derivirana_varijabla naziv="DomainObject.Predmet.ProtustrankaFormatedWithAdressOIB_1"> ZDRAVKO MAGIĆ, OIB 29164478197, OSLOBOĐENJA 23, 31550 Zelčin</derivirana_varijabla>
  </DomainObject.Predmet.ProtustrankaFormatedWithAdressOIB>
  <DomainObject.Predmet.ProtustrankaWithAdress>
    <izvorni_sadrzaj>ZDRAVKO MAGIĆ OSLOBOĐENJA 23, 31550 Zelčin</izvorni_sadrzaj>
    <derivirana_varijabla naziv="DomainObject.Predmet.ProtustrankaWithAdress_1">ZDRAVKO MAGIĆ OSLOBOĐENJA 23, 31550 Zelčin</derivirana_varijabla>
  </DomainObject.Predmet.ProtustrankaWithAdress>
  <DomainObject.Predmet.ProtustrankaWithAdressOIB>
    <izvorni_sadrzaj>ZDRAVKO MAGIĆ, OIB 29164478197, OSLOBOĐENJA 23, 31550 Zelčin</izvorni_sadrzaj>
    <derivirana_varijabla naziv="DomainObject.Predmet.ProtustrankaWithAdressOIB_1">ZDRAVKO MAGIĆ, OIB 29164478197, OSLOBOĐENJA 23, 31550 Zelčin</derivirana_varijabla>
  </DomainObject.Predmet.ProtustrankaWithAdressOIB>
  <DomainObject.Predmet.ProtustrankaNazivFormated>
    <izvorni_sadrzaj>ZDRAVKO MAGIĆ</izvorni_sadrzaj>
    <derivirana_varijabla naziv="DomainObject.Predmet.ProtustrankaNazivFormated_1">ZDRAVKO MAGIĆ</derivirana_varijabla>
  </DomainObject.Predmet.ProtustrankaNazivFormated>
  <DomainObject.Predmet.ProtustrankaNazivFormatedOIB>
    <izvorni_sadrzaj>ZDRAVKO MAGIĆ, OIB 29164478197</izvorni_sadrzaj>
    <derivirana_varijabla naziv="DomainObject.Predmet.ProtustrankaNazivFormatedOIB_1">ZDRAVKO MAGIĆ, OIB 29164478197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referada</izvorni_sadrzaj>
    <derivirana_varijabla naziv="DomainObject.Predmet.Referada.Naziv_1">90. referada</derivirana_varijabla>
  </DomainObject.Predmet.Referada.Naziv>
  <DomainObject.Predmet.Referada.Oznaka>
    <izvorni_sadrzaj>90. ref.</izvorni_sadrzaj>
    <derivirana_varijabla naziv="DomainObject.Predmet.Referada.Oznaka_1">90.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Goran Jokić</izvorni_sadrzaj>
    <derivirana_varijabla naziv="DomainObject.Predmet.Referada.Sudac_1">Goran Jokić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Valpovo</izvorni_sadrzaj>
    <derivirana_varijabla naziv="DomainObject.Predmet.Sud.Adresa.Naselje_1">Valpovo</derivirana_varijabla>
  </DomainObject.Predmet.Sud.Adresa.Naselje>
  <DomainObject.Predmet.Sud.Adresa.NaseljeLokativ>
    <izvorni_sadrzaj>Valpovu</izvorni_sadrzaj>
    <derivirana_varijabla naziv="DomainObject.Predmet.Sud.Adresa.NaseljeLokativ_1">Valpovu</derivirana_varijabla>
  </DomainObject.Predmet.Sud.Adresa.NaseljeLokativ>
  <DomainObject.Predmet.Sud.Adresa.PostBroj>
    <izvorni_sadrzaj>31550</izvorni_sadrzaj>
    <derivirana_varijabla naziv="DomainObject.Predmet.Sud.Adresa.PostBroj_1">31550</derivirana_varijabla>
  </DomainObject.Predmet.Sud.Adresa.PostBroj>
  <DomainObject.Predmet.Sud.Adresa.UlicaIKBR>
    <izvorni_sadrzaj>Kralja Petra Krešimira IV 3</izvorni_sadrzaj>
    <derivirana_varijabla naziv="DomainObject.Predmet.Sud.Adresa.UlicaIKBR_1">Kralja Petra Krešimira IV 3</derivirana_varijabla>
  </DomainObject.Predmet.Sud.Adresa.UlicaIKBR>
  <DomainObject.Predmet.Sud.Naziv>
    <izvorni_sadrzaj>Općinski sud u Osijeku - Stalna služba u Valpovu</izvorni_sadrzaj>
    <derivirana_varijabla naziv="DomainObject.Predmet.Sud.Naziv_1">Općinski sud u Osijeku - Stalna služba u Valpovu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referada</izvorni_sadrzaj>
    <derivirana_varijabla naziv="DomainObject.Predmet.TrenutnaLokacijaSpisa.Naziv_1">90.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SS Valpovo</izvorni_sadrzaj>
    <derivirana_varijabla naziv="DomainObject.Predmet.UstrojstvenaJedinicaVodi.Naziv_1">Pisarnica SS Valpovo</derivirana_varijabla>
  </DomainObject.Predmet.UstrojstvenaJedinicaVodi.Naziv>
  <DomainObject.Predmet.UstrojstvenaJedinicaVodi.Oznaka>
    <izvorni_sadrzaj>Pisarnica SSV</izvorni_sadrzaj>
    <derivirana_varijabla naziv="DomainObject.Predmet.UstrojstvenaJedinicaVodi.Oznaka_1">Pisarnica SSV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Nataša Berak</izvorni_sadrzaj>
    <derivirana_varijabla naziv="DomainObject.Predmet.Zapisnicar_1">Nataša Berak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ZDRAVKO MAGIĆ</item>
    </izvorni_sadrzaj>
    <derivirana_varijabla naziv="DomainObject.Predmet.ProtuStrankaListFormated_1">
      <item>ZDRAVKO MAGIĆ</item>
    </derivirana_varijabla>
  </DomainObject.Predmet.ProtuStrankaListFormated>
  <DomainObject.Predmet.ProtuStrankaListFormatedOIB>
    <izvorni_sadrzaj>
      <item>ZDRAVKO MAGIĆ, OIB 29164478197</item>
    </izvorni_sadrzaj>
    <derivirana_varijabla naziv="DomainObject.Predmet.ProtuStrankaListFormatedOIB_1">
      <item>ZDRAVKO MAGIĆ, OIB 29164478197</item>
    </derivirana_varijabla>
  </DomainObject.Predmet.ProtuStrankaListFormatedOIB>
  <DomainObject.Predmet.ProtuStrankaListFormatedWithAdress>
    <izvorni_sadrzaj>
      <item>ZDRAVKO MAGIĆ, OSLOBOĐENJA 23, 31550 Zelčin</item>
    </izvorni_sadrzaj>
    <derivirana_varijabla naziv="DomainObject.Predmet.ProtuStrankaListFormatedWithAdress_1">
      <item>ZDRAVKO MAGIĆ, OSLOBOĐENJA 23, 31550 Zelčin</item>
    </derivirana_varijabla>
  </DomainObject.Predmet.ProtuStrankaListFormatedWithAdress>
  <DomainObject.Predmet.ProtuStrankaListFormatedWithAdressOIB>
    <izvorni_sadrzaj>
      <item>ZDRAVKO MAGIĆ, OIB 29164478197, OSLOBOĐENJA 23, 31550 Zelčin</item>
    </izvorni_sadrzaj>
    <derivirana_varijabla naziv="DomainObject.Predmet.ProtuStrankaListFormatedWithAdressOIB_1">
      <item>ZDRAVKO MAGIĆ, OIB 29164478197, OSLOBOĐENJA 23, 31550 Zelčin</item>
    </derivirana_varijabla>
  </DomainObject.Predmet.ProtuStrankaListFormatedWithAdressOIB>
  <DomainObject.Predmet.ProtuStrankaListNazivFormated>
    <izvorni_sadrzaj>
      <item>ZDRAVKO MAGIĆ</item>
    </izvorni_sadrzaj>
    <derivirana_varijabla naziv="DomainObject.Predmet.ProtuStrankaListNazivFormated_1">
      <item>ZDRAVKO MAGIĆ</item>
    </derivirana_varijabla>
  </DomainObject.Predmet.ProtuStrankaListNazivFormated>
  <DomainObject.Predmet.ProtuStrankaListNazivFormatedOIB>
    <izvorni_sadrzaj>
      <item>ZDRAVKO MAGIĆ, OIB 29164478197</item>
    </izvorni_sadrzaj>
    <derivirana_varijabla naziv="DomainObject.Predmet.ProtuStrankaListNazivFormatedOIB_1">
      <item>ZDRAVKO MAGIĆ, OIB 29164478197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10. lipnja 2020.</izvorni_sadrzaj>
    <derivirana_varijabla naziv="DomainObject.Datum_1">10. lipnja 2020.</derivirana_varijabla>
  </DomainObject.Datum>
  <DomainObject.PoslovniBrojDokumenta>
    <izvorni_sadrzaj>Sp-739/2020-10</izvorni_sadrzaj>
    <derivirana_varijabla naziv="DomainObject.PoslovniBrojDokumenta_1">Sp-739/2020-10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ZDRAVKO MAGIĆ</izvorni_sadrzaj>
    <derivirana_varijabla naziv="DomainObject.Predmet.ProtustrankaIDrugi_1">ZDRAVKO MAGIĆ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ZDRAVKO MAGIĆ, OIB 29164478197, OSLOBOĐENJA 23, 31550 Zelčin</izvorni_sadrzaj>
    <derivirana_varijabla naziv="DomainObject.Predmet.ProtustrankaIDrugiAdressOIB_1">ZDRAVKO MAGIĆ, OIB 29164478197, OSLOBOĐENJA 23, 31550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MAGIĆ</item>
      <item>Financijska agencija</item>
    </izvorni_sadrzaj>
    <derivirana_varijabla naziv="DomainObject.Predmet.SudioniciListNaziv_1">
      <item>ZDRAVKO MAGIĆ</item>
      <item>Financijska agencija</item>
    </derivirana_varijabla>
  </DomainObject.Predmet.SudioniciListNaziv>
  <DomainObject.Predmet.SudioniciListAdressOIB>
    <izvorni_sadrzaj>
      <item>ZDRAVKO MAGIĆ, OIB 29164478197, OSLOBOĐENJA 23,31550 Zelčin</item>
      <item>Financijska agencija, OIB 85821130368, Ulica grada Vukovara 70,10000 Zagreb</item>
    </izvorni_sadrzaj>
    <derivirana_varijabla naziv="DomainObject.Predmet.SudioniciListAdressOIB_1">
      <item>ZDRAVKO MAGIĆ, OIB 29164478197, OSLOBOĐENJA 23,31550 Zelčin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29164478197</item>
      <item>, OIB 85821130368</item>
    </izvorni_sadrzaj>
    <derivirana_varijabla naziv="DomainObject.Predmet.SudioniciListNazivOIB_1">
      <item>, OIB 29164478197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travnja 2020.</izvorni_sadrzaj>
    <derivirana_varijabla naziv="DomainObject.PredzadnjaOdlukaIzPredmeta.DatumDonosenjaOdluke_1">9. travnja 2020.</derivirana_varijabla>
  </DomainObject.PredzadnjaOdlukaIzPredmeta.DatumDonosenjaOdluke>
  <DomainObject.PredzadnjaOdlukaIzPredmeta.Oznaka>
    <izvorni_sadrzaj>Sp-739/2020-2</izvorni_sadrzaj>
    <derivirana_varijabla naziv="DomainObject.PredzadnjaOdlukaIzPredmeta.Oznaka_1">Sp-739/2020-2</derivirana_varijabla>
  </DomainObject.PredzadnjaOdlukaIzPredmeta.Oznaka>
  <DomainObject.PodaciZaPnopPredlozakOdluke.PodaciOrp.BrDanaBlok>
    <izvorni_sadrzaj>2369</izvorni_sadrzaj>
    <derivirana_varijabla naziv="DomainObject.PodaciZaPnopPredlozakOdluke.PodaciOrp.BrDanaBlok_1">2369</derivirana_varijabla>
  </DomainObject.PodaciZaPnopPredlozakOdluke.PodaciOrp.BrDanaBlok>
  <DomainObject.PodaciZaPnopPredlozakOdluke.PodaciOrp.NeizvrseneOsnove.PodaciUkupno.NenaplGlavnica>
    <izvorni_sadrzaj>2.449,99</izvorni_sadrzaj>
    <derivirana_varijabla naziv="DomainObject.PodaciZaPnopPredlozakOdluke.PodaciOrp.NeizvrseneOsnove.PodaciUkupno.NenaplGlavnica_1">2.449,99</derivirana_varijabla>
  </DomainObject.PodaciZaPnopPredlozakOdluke.PodaciOrp.NeizvrseneOsnove.PodaciUkupno.NenaplGlavnica>
  <DomainObject.Predmet.DatumPocetkaProcesa>
    <izvorni_sadrzaj>9. travnja 2020.</izvorni_sadrzaj>
    <derivirana_varijabla naziv="DomainObject.Predmet.DatumPocetkaProcesa_1">9. travnja 2020.</derivirana_varijabla>
  </DomainObject.Predmet.DatumPocetkaProcesa>
  <DomainObject.PodaciZaPnopPredlozakOdluke.NeizvrseneOsnoveZaPlacanjeOpis>
    <izvorni_sadrzaj>
1. osnova broj OVRV-2369/17, izdavatelja JAVNI BILJEŽNIK, KOVAČEV TATJANA, OSIJEK
- vjerovnik (1) B2 KAPITAL d.o.o., Radnička cesta 41, Zagreb, Hrvatska, OIB: 57509775367
 zaprimljena 27.09.2017., glavnica 419,99, kamata 286,29, trošak 931,25
2. osnova broj OVRV-15380/14, izdavatelja JAVNI BILJEŽNIK, BORIĆ MIRJANA, OSIJEK
- vjerovnik (1) Hrvatska radiotelevizija, Prisavlje 3, Zagreb, Hrvatska, OIB: 68419124305
 zaprimljena 18.07.2018., glavnica 320,00, kamata 491,55, trošak 806,25
3. osnova broj OVRV-7667/14, izdavatelja JAVNI BILJEŽNIK, BORIĆ MIRJANA, OSIJEK
- vjerovnik (1) Hrvatska radiotelevizija, Prisavlje 3, Zagreb, Hrvatska, OIB: 68419124305
 zaprimljena 01.08.2018., glavnica 240,00, kamata 490,98, trošak 775,23
4. osnova broj OVRV-206/18-10-PRIST, izdavatelja OPĆINSKI SUD, OPĆINSKI SUD U OSIJEKU, STALNA SLUŽBA U VALPOVU, VALPOVO
- vjerovnik (1) REPUBLIKA HRVATSKA MINISTARSTVO FINANCIJA, KATANČIĆEVA 5, ZAGREB, Hrvatska, OIB: 18683136487
 zaprimljena 01.02.2019., glavnica 0,00, kamata 0,00, trošak 350,00
5. osnova broj OVRV-8520/18, izdavatelja JAVNI BILJEŽNIK, BORIĆ MIRJANA, OSIJEK
- vjerovnik (1) Hrvatska radiotelevizija, Prisavlje 3, Zagreb, Hrvatska, OIB: 68419124305
 zaprimljena 21.12.2018., glavnica 480,00, kamata 177,69, trošak 891,25
6. osnova broj OVRV-2952/19, izdavatelja JAVNI BILJEŽNIK, CRNOV DAVID, ĐAKOVO
- vjerovnik (1) Hrvatska radiotelevizija, Prisavlje 3, Zagreb, Hrvatska, OIB: 68419124305
 zaprimljena 01.08.2019., glavnica 400,00, kamata 80,39, trošak 876,25
7. osnova broj OVRV-2588/18, izdavatelja JAVNI BILJEŽNIK, ADŽIJA IVAN, ZAPREŠIĆ
- vjerovnik (1) Hrvatska radiotelevizija, Prisavlje 3, Zagreb, Hrvatska, OIB: 68419124305
 zaprimljena 07.02.2019., glavnica 240,00, kamata 93,58, trošak 797,50</izvorni_sadrzaj>
    <derivirana_varijabla naziv="DomainObject.PodaciZaPnopPredlozakOdluke.NeizvrseneOsnoveZaPlacanjeOpis_1">
1. osnova broj OVRV-2369/17, izdavatelja JAVNI BILJEŽNIK, KOVAČEV TATJANA, OSIJEK
- vjerovnik (1) B2 KAPITAL d.o.o., Radnička cesta 41, Zagreb, Hrvatska, OIB: 57509775367
 zaprimljena 27.09.2017., glavnica 419,99, kamata 286,29, trošak 931,25
2. osnova broj OVRV-15380/14, izdavatelja JAVNI BILJEŽNIK, BORIĆ MIRJANA, OSIJEK
- vjerovnik (1) Hrvatska radiotelevizija, Prisavlje 3, Zagreb, Hrvatska, OIB: 68419124305
 zaprimljena 18.07.2018., glavnica 320,00, kamata 491,55, trošak 806,25
3. osnova broj OVRV-7667/14, izdavatelja JAVNI BILJEŽNIK, BORIĆ MIRJANA, OSIJEK
- vjerovnik (1) Hrvatska radiotelevizija, Prisavlje 3, Zagreb, Hrvatska, OIB: 68419124305
 zaprimljena 01.08.2018., glavnica 240,00, kamata 490,98, trošak 775,23
4. osnova broj OVRV-206/18-10-PRIST, izdavatelja OPĆINSKI SUD, OPĆINSKI SUD U OSIJEKU, STALNA SLUŽBA U VALPOVU, VALPOVO
- vjerovnik (1) REPUBLIKA HRVATSKA MINISTARSTVO FINANCIJA, KATANČIĆEVA 5, ZAGREB, Hrvatska, OIB: 18683136487
 zaprimljena 01.02.2019., glavnica 0,00, kamata 0,00, trošak 350,00
5. osnova broj OVRV-8520/18, izdavatelja JAVNI BILJEŽNIK, BORIĆ MIRJANA, OSIJEK
- vjerovnik (1) Hrvatska radiotelevizija, Prisavlje 3, Zagreb, Hrvatska, OIB: 68419124305
 zaprimljena 21.12.2018., glavnica 480,00, kamata 177,69, trošak 891,25
6. osnova broj OVRV-2952/19, izdavatelja JAVNI BILJEŽNIK, CRNOV DAVID, ĐAKOVO
- vjerovnik (1) Hrvatska radiotelevizija, Prisavlje 3, Zagreb, Hrvatska, OIB: 68419124305
 zaprimljena 01.08.2019., glavnica 400,00, kamata 80,39, trošak 876,25
7. osnova broj OVRV-2588/18, izdavatelja JAVNI BILJEŽNIK, ADŽIJA IVAN, ZAPREŠIĆ
- vjerovnik (1) Hrvatska radiotelevizija, Prisavlje 3, Zagreb, Hrvatska, OIB: 68419124305
 zaprimljena 07.02.2019., glavnica 240,00, kamata 93,58, trošak 797,50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6F4D7-1047-4A62-AD5B-2549A0AFC2C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241</properties:Words>
  <properties:Characters>1427</properties:Characters>
  <properties:Lines>56</properties:Lines>
  <properties:Paragraphs>23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2020-06-10T07:08:00Z</dcterms:created>
  <dc:creator>PAedu</dc:creator>
  <cp:lastModifiedBy>Goran Jokić</cp:lastModifiedBy>
  <dcterms:modified xmlns:xsi="http://www.w3.org/2001/XMLSchema-instance" xsi:type="dcterms:W3CDTF">2020-06-10T07:42:00Z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Sp-739/2020-10 / Odluka - Zaključak (MAGIĆ_ZDRAVKO_-739-20_Zaključak_osobni_automobil,_primanja.docx)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