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921d" w14:paraId="3d9921d" w:rsidRDefault="00B314E8" w:rsidR="00B314E8" w:rsidRPr="0040762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 w:val="false"/>
          <w:szCs w:val="24"/>
        </w:rPr>
        <w:tab/>
      </w:r>
      <w:r w:rsidR="0091485F"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15155A">
        <w:rPr>
          <w:rFonts w:hAnsi="Times New Roman" w:ascii="Times New Roman"/>
          <w:noProof w:val="false"/>
          <w:szCs w:val="24"/>
        </w:rPr>
        <w:t>4340</w:t>
      </w:r>
      <w:r w:rsidR="002038A4" w:rsidRPr="0040762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61054D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40762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REPUBLIKA HRVATSKA</w:t>
      </w:r>
      <w:r w:rsidR="00514886" w:rsidRPr="00407624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0762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15155A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853078" w:rsidRPr="00407624">
        <w:rPr>
          <w:rFonts w:hAnsi="Times New Roman" w:ascii="Times New Roman"/>
          <w:szCs w:val="24"/>
        </w:rPr>
        <w:t>Trgovački sud u Zagrebu, Stalna služba</w:t>
      </w:r>
      <w:r w:rsidR="00ED1913" w:rsidRPr="00407624">
        <w:rPr>
          <w:rFonts w:hAnsi="Times New Roman" w:ascii="Times New Roman"/>
          <w:szCs w:val="24"/>
        </w:rPr>
        <w:t xml:space="preserve">, </w:t>
      </w:r>
      <w:r w:rsidRPr="00407624">
        <w:rPr>
          <w:rFonts w:hAnsi="Times New Roman" w:ascii="Times New Roman"/>
          <w:szCs w:val="24"/>
        </w:rPr>
        <w:t xml:space="preserve">po sucu </w:t>
      </w:r>
      <w:r w:rsidRPr="0015155A">
        <w:rPr>
          <w:rFonts w:hAnsi="Times New Roman" w:ascii="Times New Roman"/>
          <w:szCs w:val="24"/>
        </w:rPr>
        <w:t>Goranki Boljkovac, kao stečajnom sucu,</w:t>
      </w:r>
      <w:r w:rsidR="000F0435" w:rsidRPr="0015155A">
        <w:rPr>
          <w:rFonts w:hAnsi="Times New Roman" w:ascii="Times New Roman"/>
          <w:szCs w:val="24"/>
        </w:rPr>
        <w:t xml:space="preserve"> </w:t>
      </w:r>
      <w:r w:rsidR="00F80552" w:rsidRPr="0015155A">
        <w:rPr>
          <w:rFonts w:hAnsi="Times New Roman" w:ascii="Times New Roman"/>
          <w:szCs w:val="24"/>
        </w:rPr>
        <w:t xml:space="preserve">u </w:t>
      </w:r>
      <w:r w:rsidR="00473DCE" w:rsidRPr="0015155A">
        <w:rPr>
          <w:rFonts w:hAnsi="Times New Roman" w:ascii="Times New Roman"/>
          <w:szCs w:val="24"/>
        </w:rPr>
        <w:t xml:space="preserve">stečajnom postupku </w:t>
      </w:r>
      <w:r w:rsidR="00853078" w:rsidRPr="0015155A">
        <w:rPr>
          <w:rFonts w:hAnsi="Times New Roman" w:ascii="Times New Roman"/>
          <w:szCs w:val="24"/>
        </w:rPr>
        <w:t xml:space="preserve">nad </w:t>
      </w:r>
      <w:r w:rsidR="002038A4" w:rsidRPr="0015155A">
        <w:rPr>
          <w:rFonts w:hAnsi="Times New Roman" w:ascii="Times New Roman"/>
          <w:szCs w:val="24"/>
        </w:rPr>
        <w:t xml:space="preserve">stečajnim dužnikom </w:t>
      </w:r>
      <w:r w:rsidR="0015155A" w:rsidRPr="0015155A">
        <w:rPr>
          <w:rFonts w:hAnsi="Times New Roman" w:ascii="Times New Roman"/>
        </w:rPr>
        <w:t>IMAGO STUDIO d.o.o. u stečaju, Zagreb, Franje Hermana 13/A, OIB 26389176131</w:t>
      </w:r>
      <w:r w:rsidR="00473DCE" w:rsidRPr="0015155A">
        <w:rPr>
          <w:rFonts w:hAnsi="Times New Roman" w:ascii="Times New Roman"/>
          <w:szCs w:val="24"/>
        </w:rPr>
        <w:t>,</w:t>
      </w:r>
      <w:r w:rsidR="00514886" w:rsidRPr="0015155A">
        <w:rPr>
          <w:rFonts w:hAnsi="Times New Roman" w:ascii="Times New Roman"/>
          <w:szCs w:val="24"/>
        </w:rPr>
        <w:t xml:space="preserve"> </w:t>
      </w:r>
      <w:r w:rsidRPr="0015155A">
        <w:rPr>
          <w:rFonts w:hAnsi="Times New Roman" w:ascii="Times New Roman"/>
          <w:szCs w:val="24"/>
        </w:rPr>
        <w:t xml:space="preserve">dana </w:t>
      </w:r>
      <w:r w:rsidR="0015155A" w:rsidRPr="0015155A">
        <w:rPr>
          <w:rFonts w:hAnsi="Times New Roman" w:ascii="Times New Roman"/>
          <w:szCs w:val="24"/>
        </w:rPr>
        <w:t>18. rujna 2018.</w:t>
      </w:r>
    </w:p>
    <w:p w:rsidRDefault="00C5693C" w:rsidP="00B314E8" w:rsidR="00C5693C" w:rsidRPr="0015155A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 i j e š i o </w:t>
      </w:r>
      <w:r w:rsidR="00B314E8" w:rsidRPr="00407624">
        <w:rPr>
          <w:rFonts w:hAnsi="Times New Roman" w:ascii="Times New Roman"/>
          <w:szCs w:val="24"/>
        </w:rPr>
        <w:t xml:space="preserve">  j e</w:t>
      </w:r>
    </w:p>
    <w:p w:rsidRDefault="005051AB" w:rsidP="000D4F31" w:rsidR="00F80552" w:rsidRPr="00407624">
      <w:pPr>
        <w:pStyle w:val="Tijeloteksta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500039" w:rsidP="00500039" w:rsidR="000D4F31" w:rsidRPr="00407624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D4F31" w:rsidRPr="00407624">
        <w:rPr>
          <w:rFonts w:hAnsi="Times New Roman" w:ascii="Times New Roman"/>
          <w:szCs w:val="24"/>
        </w:rPr>
        <w:t>Određuje se prodaja u stečajnom postupku nekretnin</w:t>
      </w:r>
      <w:r w:rsidR="0075388C">
        <w:rPr>
          <w:rFonts w:hAnsi="Times New Roman" w:ascii="Times New Roman"/>
          <w:szCs w:val="24"/>
        </w:rPr>
        <w:t>a</w:t>
      </w:r>
      <w:r w:rsidR="000D4F31" w:rsidRPr="00407624">
        <w:rPr>
          <w:rFonts w:hAnsi="Times New Roman" w:ascii="Times New Roman"/>
          <w:szCs w:val="24"/>
        </w:rPr>
        <w:t xml:space="preserve"> u vlasništvu </w:t>
      </w:r>
      <w:r w:rsidR="002038A4" w:rsidRPr="00407624">
        <w:rPr>
          <w:rFonts w:hAnsi="Times New Roman" w:ascii="Times New Roman"/>
          <w:szCs w:val="24"/>
        </w:rPr>
        <w:t xml:space="preserve">stečajnog </w:t>
      </w:r>
      <w:r w:rsidR="00A036F0" w:rsidRPr="00407624">
        <w:rPr>
          <w:rFonts w:hAnsi="Times New Roman" w:ascii="Times New Roman"/>
          <w:szCs w:val="24"/>
        </w:rPr>
        <w:t xml:space="preserve">dužnika </w:t>
      </w:r>
      <w:r w:rsidR="0015155A" w:rsidRPr="0015155A">
        <w:rPr>
          <w:rFonts w:hAnsi="Times New Roman" w:ascii="Times New Roman"/>
        </w:rPr>
        <w:t>IMAGO STUDIO d.o.o. u stečaju, Zagreb, Franje Hermana 13/A, OIB 26389176131</w:t>
      </w:r>
      <w:r w:rsidR="0063170F" w:rsidRPr="00407624">
        <w:rPr>
          <w:rFonts w:hAnsi="Times New Roman" w:ascii="Times New Roman"/>
          <w:szCs w:val="24"/>
        </w:rPr>
        <w:t xml:space="preserve">, </w:t>
      </w:r>
      <w:r w:rsidR="000D4F31" w:rsidRPr="00407624">
        <w:rPr>
          <w:rFonts w:hAnsi="Times New Roman" w:ascii="Times New Roman"/>
          <w:szCs w:val="24"/>
        </w:rPr>
        <w:t>uz odgovarajuću primjenu pravila</w:t>
      </w:r>
      <w:r w:rsidR="00A036F0" w:rsidRPr="00407624">
        <w:rPr>
          <w:rFonts w:hAnsi="Times New Roman" w:ascii="Times New Roman"/>
          <w:szCs w:val="24"/>
        </w:rPr>
        <w:t xml:space="preserve"> ovršnog postupka</w:t>
      </w:r>
      <w:r w:rsidR="000D4F31" w:rsidRPr="00407624">
        <w:rPr>
          <w:rFonts w:hAnsi="Times New Roman" w:ascii="Times New Roman"/>
          <w:szCs w:val="24"/>
        </w:rPr>
        <w:t xml:space="preserve"> o ovrsi na nekretninama</w:t>
      </w:r>
      <w:r w:rsidR="002A3822">
        <w:rPr>
          <w:rFonts w:hAnsi="Times New Roman" w:ascii="Times New Roman"/>
          <w:szCs w:val="24"/>
        </w:rPr>
        <w:t>,</w:t>
      </w:r>
      <w:r w:rsidR="000D4F31" w:rsidRPr="00407624">
        <w:rPr>
          <w:rFonts w:hAnsi="Times New Roman" w:ascii="Times New Roman"/>
          <w:szCs w:val="24"/>
        </w:rPr>
        <w:t xml:space="preserve"> i to:</w:t>
      </w:r>
    </w:p>
    <w:p w:rsidRDefault="00890181" w:rsidP="00E50BA6" w:rsidR="00890181">
      <w:pPr>
        <w:pStyle w:val="Tijeloteksta"/>
        <w:rPr>
          <w:rFonts w:hAnsi="Times New Roman" w:ascii="Times New Roman"/>
          <w:szCs w:val="24"/>
        </w:rPr>
      </w:pPr>
    </w:p>
    <w:p w:rsidRDefault="00B21227" w:rsidP="00890181" w:rsidR="00E50BA6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nekretnine upisane kod Općinskog suda u Novom Zagrebu, Zemljišnoknjižni odjel Novi Zagreb:</w:t>
      </w:r>
    </w:p>
    <w:p w:rsidRDefault="00B21227" w:rsidP="00E50BA6" w:rsidR="00B21227">
      <w:pPr>
        <w:pStyle w:val="Tijeloteksta"/>
        <w:rPr>
          <w:rFonts w:hAnsi="Times New Roman" w:ascii="Times New Roman"/>
          <w:szCs w:val="24"/>
        </w:rPr>
      </w:pPr>
    </w:p>
    <w:p w:rsidRDefault="007519B8" w:rsidP="00B21227" w:rsidR="007519B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-1.a)  </w:t>
      </w:r>
      <w:r w:rsidR="00E50BA6">
        <w:rPr>
          <w:rFonts w:hAnsi="Times New Roman" w:ascii="Times New Roman"/>
          <w:szCs w:val="24"/>
        </w:rPr>
        <w:t xml:space="preserve">kat. čestica </w:t>
      </w:r>
      <w:r w:rsidR="005051AB">
        <w:rPr>
          <w:rFonts w:hAnsi="Times New Roman" w:ascii="Times New Roman"/>
          <w:szCs w:val="24"/>
        </w:rPr>
        <w:t xml:space="preserve">br. </w:t>
      </w:r>
      <w:r w:rsidR="00B21227">
        <w:rPr>
          <w:rFonts w:hAnsi="Times New Roman" w:ascii="Times New Roman"/>
          <w:szCs w:val="24"/>
        </w:rPr>
        <w:t>1508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oznaka zemljišta gradilište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površine 1835 m2 i kat. čestica br. 1509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oznaka zemljišta gradilište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površine 1015 m2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upisane u zk.ul. 3287 k.o. Klara,</w:t>
      </w:r>
      <w:r w:rsidR="00E50BA6">
        <w:rPr>
          <w:rFonts w:hAnsi="Times New Roman" w:ascii="Times New Roman"/>
          <w:szCs w:val="24"/>
        </w:rPr>
        <w:t xml:space="preserve"> </w:t>
      </w:r>
    </w:p>
    <w:p w:rsidRDefault="00B21227" w:rsidP="00890181" w:rsidR="00B2122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nekretninama 1.a) </w:t>
      </w:r>
      <w:r w:rsidRPr="00931101">
        <w:rPr>
          <w:rFonts w:hAnsi="Times New Roman" w:ascii="Times New Roman"/>
        </w:rPr>
        <w:t>uknjiženo je založno pravo za korist</w:t>
      </w:r>
      <w:r>
        <w:rPr>
          <w:rFonts w:hAnsi="Times New Roman" w:ascii="Times New Roman"/>
        </w:rPr>
        <w:t xml:space="preserve"> Zagrebačke banke d.d. Zagreb, Trg bana J. Jelačića 10, OIB 92963223473, pod brojem Z-18685/12 i brojem Z-48330/12, te založno pravo za korist Republike Hrvatske, OIB 52634238587, pod brojem</w:t>
      </w:r>
      <w:r w:rsidR="00890181">
        <w:rPr>
          <w:rFonts w:hAnsi="Times New Roman" w:ascii="Times New Roman"/>
        </w:rPr>
        <w:t xml:space="preserve"> Z-27415/14 i brojem Z-22283/15;</w:t>
      </w:r>
    </w:p>
    <w:p w:rsidRDefault="007519B8" w:rsidP="007519B8" w:rsidR="007519B8">
      <w:pPr>
        <w:pStyle w:val="Tijeloteksta"/>
        <w:rPr>
          <w:rFonts w:hAnsi="Times New Roman" w:ascii="Times New Roman"/>
          <w:szCs w:val="24"/>
        </w:rPr>
      </w:pPr>
    </w:p>
    <w:p w:rsidRDefault="007519B8" w:rsidP="007519B8" w:rsidR="007519B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-1.b)  kat. čestica </w:t>
      </w:r>
      <w:r w:rsidR="005051AB">
        <w:rPr>
          <w:rFonts w:hAnsi="Times New Roman" w:ascii="Times New Roman"/>
          <w:szCs w:val="24"/>
        </w:rPr>
        <w:t xml:space="preserve">br. </w:t>
      </w:r>
      <w:r w:rsidR="003B2F71">
        <w:rPr>
          <w:rFonts w:hAnsi="Times New Roman" w:ascii="Times New Roman"/>
          <w:szCs w:val="24"/>
        </w:rPr>
        <w:t>1752/</w:t>
      </w:r>
      <w:r w:rsidR="00B21227">
        <w:rPr>
          <w:rFonts w:hAnsi="Times New Roman" w:ascii="Times New Roman"/>
          <w:szCs w:val="24"/>
        </w:rPr>
        <w:t>3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oznaka zemljišta oranica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površine 627 m2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upisana u zk.ul. 3315 k.o. </w:t>
      </w:r>
      <w:r>
        <w:rPr>
          <w:rFonts w:hAnsi="Times New Roman" w:ascii="Times New Roman"/>
          <w:szCs w:val="24"/>
        </w:rPr>
        <w:t xml:space="preserve"> </w:t>
      </w:r>
      <w:r w:rsidR="00B21227">
        <w:rPr>
          <w:rFonts w:hAnsi="Times New Roman" w:ascii="Times New Roman"/>
          <w:szCs w:val="24"/>
        </w:rPr>
        <w:t>Klara,</w:t>
      </w:r>
    </w:p>
    <w:p w:rsidRDefault="007519B8" w:rsidP="00B21227" w:rsidR="00B2122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21227">
        <w:rPr>
          <w:rFonts w:hAnsi="Times New Roman" w:ascii="Times New Roman"/>
          <w:szCs w:val="24"/>
        </w:rPr>
        <w:t xml:space="preserve">Na nekretnini 1.b) </w:t>
      </w:r>
      <w:r w:rsidR="00B21227" w:rsidRPr="00931101">
        <w:rPr>
          <w:rFonts w:hAnsi="Times New Roman" w:ascii="Times New Roman"/>
        </w:rPr>
        <w:t>uknjiženo je založno pravo za korist</w:t>
      </w:r>
      <w:r w:rsidR="00B21227">
        <w:rPr>
          <w:rFonts w:hAnsi="Times New Roman" w:ascii="Times New Roman"/>
        </w:rPr>
        <w:t xml:space="preserve"> Republike Hrvatske, OIB 52634238587 pod brojem Z-19972/12 i založno pravo za korist Zagrebačke banke d.d. Zagreb, Trg bana J. Jelačića 10, OIB 92963223473, pod brojem Z-13381/13</w:t>
      </w:r>
      <w:r w:rsidR="00890181">
        <w:rPr>
          <w:rFonts w:hAnsi="Times New Roman" w:ascii="Times New Roman"/>
        </w:rPr>
        <w:t>;</w:t>
      </w:r>
    </w:p>
    <w:p w:rsidRDefault="00E50BA6" w:rsidP="00B21227" w:rsidR="00E50BA6">
      <w:pPr>
        <w:pStyle w:val="Tijeloteksta"/>
        <w:rPr>
          <w:rFonts w:hAnsi="Times New Roman" w:ascii="Times New Roman"/>
        </w:rPr>
      </w:pPr>
    </w:p>
    <w:p w:rsidRDefault="005051AB" w:rsidP="005051AB" w:rsidR="005051A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B21227">
        <w:rPr>
          <w:rFonts w:hAnsi="Times New Roman" w:ascii="Times New Roman"/>
          <w:szCs w:val="24"/>
        </w:rPr>
        <w:t>1.c</w:t>
      </w:r>
      <w:r>
        <w:rPr>
          <w:rFonts w:hAnsi="Times New Roman" w:ascii="Times New Roman"/>
          <w:szCs w:val="24"/>
        </w:rPr>
        <w:t>.</w:t>
      </w:r>
      <w:r w:rsidR="00102019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 xml:space="preserve"> kat. čestica br. </w:t>
      </w:r>
      <w:r w:rsidR="003B2F71">
        <w:rPr>
          <w:rFonts w:hAnsi="Times New Roman" w:ascii="Times New Roman"/>
          <w:szCs w:val="24"/>
        </w:rPr>
        <w:t>1752/</w:t>
      </w:r>
      <w:r w:rsidR="00B21227">
        <w:rPr>
          <w:rFonts w:hAnsi="Times New Roman" w:ascii="Times New Roman"/>
          <w:szCs w:val="24"/>
        </w:rPr>
        <w:t>4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oznaka zemljišta kuća br. 21 i dvorište</w:t>
      </w:r>
      <w:r w:rsidR="00890181">
        <w:rPr>
          <w:rFonts w:hAnsi="Times New Roman" w:ascii="Times New Roman"/>
          <w:szCs w:val="24"/>
        </w:rPr>
        <w:t>,</w:t>
      </w:r>
      <w:r w:rsidR="00B21227">
        <w:rPr>
          <w:rFonts w:hAnsi="Times New Roman" w:ascii="Times New Roman"/>
          <w:szCs w:val="24"/>
        </w:rPr>
        <w:t xml:space="preserve"> površine 505 m2 </w:t>
      </w:r>
      <w:r w:rsidR="00461BDA">
        <w:rPr>
          <w:rFonts w:hAnsi="Times New Roman" w:ascii="Times New Roman"/>
          <w:szCs w:val="24"/>
        </w:rPr>
        <w:t>i kat. čestica br. 1752/9</w:t>
      </w:r>
      <w:r w:rsidR="00890181">
        <w:rPr>
          <w:rFonts w:hAnsi="Times New Roman" w:ascii="Times New Roman"/>
          <w:szCs w:val="24"/>
        </w:rPr>
        <w:t>,</w:t>
      </w:r>
      <w:r w:rsidR="00461BDA">
        <w:rPr>
          <w:rFonts w:hAnsi="Times New Roman" w:ascii="Times New Roman"/>
          <w:szCs w:val="24"/>
        </w:rPr>
        <w:t xml:space="preserve"> oznaka zemljišta dvorište</w:t>
      </w:r>
      <w:r w:rsidR="00890181">
        <w:rPr>
          <w:rFonts w:hAnsi="Times New Roman" w:ascii="Times New Roman"/>
          <w:szCs w:val="24"/>
        </w:rPr>
        <w:t>,</w:t>
      </w:r>
      <w:r w:rsidR="00461BDA">
        <w:rPr>
          <w:rFonts w:hAnsi="Times New Roman" w:ascii="Times New Roman"/>
          <w:szCs w:val="24"/>
        </w:rPr>
        <w:t xml:space="preserve"> površine 12 m2, </w:t>
      </w:r>
      <w:r w:rsidR="00B21227">
        <w:rPr>
          <w:rFonts w:hAnsi="Times New Roman" w:ascii="Times New Roman"/>
          <w:szCs w:val="24"/>
        </w:rPr>
        <w:t>upisan</w:t>
      </w:r>
      <w:r w:rsidR="00461BDA">
        <w:rPr>
          <w:rFonts w:hAnsi="Times New Roman" w:ascii="Times New Roman"/>
          <w:szCs w:val="24"/>
        </w:rPr>
        <w:t>e</w:t>
      </w:r>
      <w:r w:rsidR="00B21227">
        <w:rPr>
          <w:rFonts w:hAnsi="Times New Roman" w:ascii="Times New Roman"/>
          <w:szCs w:val="24"/>
        </w:rPr>
        <w:t xml:space="preserve"> u zk.ul. 3316 k.o. Klara,</w:t>
      </w:r>
      <w:r w:rsidR="00461B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</w:p>
    <w:p w:rsidRDefault="005051AB" w:rsidP="00461BDA" w:rsidR="00461BDA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461BDA">
        <w:rPr>
          <w:rFonts w:hAnsi="Times New Roman" w:ascii="Times New Roman"/>
          <w:szCs w:val="24"/>
        </w:rPr>
        <w:t xml:space="preserve">Na nekretnini 1.c) </w:t>
      </w:r>
      <w:r w:rsidR="00461BDA" w:rsidRPr="00931101">
        <w:rPr>
          <w:rFonts w:hAnsi="Times New Roman" w:ascii="Times New Roman"/>
        </w:rPr>
        <w:t>uknjiženo je založno pravo za korist</w:t>
      </w:r>
      <w:r w:rsidR="00461BDA">
        <w:rPr>
          <w:rFonts w:hAnsi="Times New Roman" w:ascii="Times New Roman"/>
        </w:rPr>
        <w:t xml:space="preserve"> za korist Zagrebačke banke d.d. Zagreb, Trg bana J. Jelačića 10, OIB 92963223473, pod brojem Z-18685/12 i brojem Z-48330/12, te založno pravo za korist Republike Hrvatske, OIB 52634238587, pod brojem Z-27415/14 i brojem Z-22283/15</w:t>
      </w:r>
      <w:r w:rsidR="00890181">
        <w:rPr>
          <w:rFonts w:hAnsi="Times New Roman" w:ascii="Times New Roman"/>
        </w:rPr>
        <w:t>;</w:t>
      </w:r>
    </w:p>
    <w:p w:rsidRDefault="00461BDA" w:rsidP="00461BDA" w:rsidR="00461BDA">
      <w:pPr>
        <w:pStyle w:val="Tijeloteksta"/>
        <w:rPr>
          <w:rFonts w:hAnsi="Times New Roman" w:ascii="Times New Roman"/>
        </w:rPr>
      </w:pPr>
    </w:p>
    <w:p w:rsidRDefault="00461BDA" w:rsidP="00461BDA" w:rsidR="00461BD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- 1.d) kat. čestica 784</w:t>
      </w:r>
      <w:r w:rsidR="0089018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oznaka zemljišta kuća u Anićevoj br. 3 i dvorište</w:t>
      </w:r>
      <w:r w:rsidR="0089018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površine 363 m2</w:t>
      </w:r>
      <w:r w:rsidR="0089018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upisana u zk.ul. 210. k.o. Klara,</w:t>
      </w:r>
    </w:p>
    <w:p w:rsidRDefault="00461BDA" w:rsidP="00461BDA" w:rsidR="0089018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lastRenderedPageBreak/>
        <w:t xml:space="preserve">Na nekretnini 1.d) </w:t>
      </w:r>
      <w:r w:rsidRPr="00931101">
        <w:rPr>
          <w:rFonts w:hAnsi="Times New Roman" w:ascii="Times New Roman"/>
        </w:rPr>
        <w:t xml:space="preserve">uknjiženo je pravo </w:t>
      </w:r>
      <w:r w:rsidR="00890181">
        <w:rPr>
          <w:rFonts w:hAnsi="Times New Roman" w:ascii="Times New Roman"/>
        </w:rPr>
        <w:t>služnosti pod brojem Z-16232/85 te založno pravo za korist Republike Hrvatske, OIB 52634238587, pod brojem Z-27415/14 i brojem Z-22283/15;</w:t>
      </w:r>
    </w:p>
    <w:p w:rsidRDefault="00461BDA" w:rsidP="00461BDA" w:rsidR="00461BDA">
      <w:pPr>
        <w:pStyle w:val="Tijeloteksta"/>
        <w:rPr>
          <w:rFonts w:hAnsi="Times New Roman" w:ascii="Times New Roman"/>
        </w:rPr>
      </w:pPr>
    </w:p>
    <w:p w:rsidRDefault="00890181" w:rsidP="00461BDA" w:rsidR="0089018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- 1.e) 1. suvlasnički dio: ½ dijela kat. čestice 824/5, oznaka zemljišta dvorište Anićeva, površine 48 m2, upisana u zk.ul. 22764 k.o. Klara,</w:t>
      </w:r>
    </w:p>
    <w:p w:rsidRDefault="00890181" w:rsidP="00890181" w:rsidR="0089018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Na nekretnini 1.e) </w:t>
      </w:r>
      <w:r w:rsidRPr="00931101">
        <w:rPr>
          <w:rFonts w:hAnsi="Times New Roman" w:ascii="Times New Roman"/>
        </w:rPr>
        <w:t xml:space="preserve">uknjiženo je pravo </w:t>
      </w:r>
      <w:r>
        <w:rPr>
          <w:rFonts w:hAnsi="Times New Roman" w:ascii="Times New Roman"/>
        </w:rPr>
        <w:t>služnosti pod brojem Z-7190/87 te založno pravo za korist Republike Hrvatske, OIB 52634238587, pod brojem Z-27415/14 i brojem Z-22283/15;</w:t>
      </w:r>
    </w:p>
    <w:p w:rsidRDefault="00890181" w:rsidP="00890181" w:rsidR="00890181">
      <w:pPr>
        <w:pStyle w:val="Tijeloteksta"/>
        <w:ind w:firstLine="720"/>
        <w:rPr>
          <w:rFonts w:hAnsi="Times New Roman" w:ascii="Times New Roman"/>
        </w:rPr>
      </w:pPr>
    </w:p>
    <w:p w:rsidRDefault="00890181" w:rsidP="00890181" w:rsidR="00890181">
      <w:pPr>
        <w:pStyle w:val="Tijeloteksta"/>
        <w:ind w:firstLine="720"/>
        <w:rPr>
          <w:rFonts w:hAnsi="Times New Roman" w:ascii="Times New Roman"/>
        </w:rPr>
      </w:pPr>
    </w:p>
    <w:p w:rsidRDefault="00890181" w:rsidP="00890181" w:rsidR="00890181">
      <w:pPr>
        <w:pStyle w:val="Tijelotekst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>nekretnina upisana kod Općinskog građanskog suda u Zagrebu, Zemljišnoknjižni odjel Zagreb</w:t>
      </w:r>
      <w:r w:rsidR="0092455B">
        <w:rPr>
          <w:rFonts w:hAnsi="Times New Roman" w:ascii="Times New Roman"/>
        </w:rPr>
        <w:t>:</w:t>
      </w:r>
    </w:p>
    <w:p w:rsidRDefault="00890181" w:rsidP="00890181" w:rsidR="00890181">
      <w:pPr>
        <w:pStyle w:val="Tijeloteksta"/>
        <w:rPr>
          <w:rFonts w:hAnsi="Times New Roman" w:ascii="Times New Roman"/>
        </w:rPr>
      </w:pPr>
    </w:p>
    <w:p w:rsidRDefault="00890181" w:rsidP="00890181" w:rsidR="0089018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- 2.</w:t>
      </w:r>
      <w:r w:rsidR="0092455B">
        <w:rPr>
          <w:rFonts w:hAnsi="Times New Roman" w:ascii="Times New Roman"/>
        </w:rPr>
        <w:t>a)</w:t>
      </w:r>
      <w:r>
        <w:rPr>
          <w:rFonts w:hAnsi="Times New Roman" w:ascii="Times New Roman"/>
        </w:rPr>
        <w:t xml:space="preserve"> kat. čestica 710, oznaka zemljišta kuća </w:t>
      </w:r>
      <w:r w:rsidR="0097349E">
        <w:rPr>
          <w:rFonts w:hAnsi="Times New Roman" w:ascii="Times New Roman"/>
        </w:rPr>
        <w:t xml:space="preserve">u Zagrebu, </w:t>
      </w:r>
      <w:r>
        <w:rPr>
          <w:rFonts w:hAnsi="Times New Roman" w:ascii="Times New Roman"/>
        </w:rPr>
        <w:t xml:space="preserve">Dobranska br. 1. i dvorište, </w:t>
      </w:r>
      <w:r w:rsidR="0097349E">
        <w:rPr>
          <w:rFonts w:hAnsi="Times New Roman" w:ascii="Times New Roman"/>
        </w:rPr>
        <w:t>površine 106 m2, upisana u zk.ul. 2755 k.o. Trnje,</w:t>
      </w:r>
    </w:p>
    <w:p w:rsidRDefault="0097349E" w:rsidP="00890181" w:rsidR="0097349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2455B">
        <w:rPr>
          <w:rFonts w:hAnsi="Times New Roman" w:ascii="Times New Roman"/>
        </w:rPr>
        <w:t xml:space="preserve">Na nekretnini 2.a) upisano je pravo vlasništva VARGON d.o.o., Kukuljanovo, Kukuljanovo br. 352, OIB 12345076041, uz zabilježbu </w:t>
      </w:r>
      <w:r>
        <w:rPr>
          <w:rFonts w:hAnsi="Times New Roman" w:ascii="Times New Roman"/>
        </w:rPr>
        <w:t>pod Z-36101/13 da je prijenos prava vlasništva izvršen radi osiguranja novčane tražbine (čl. 312. st. 2. Ovršnog zakona – Narodne novine br. 112/12).</w:t>
      </w:r>
    </w:p>
    <w:p w:rsidRDefault="00461BDA" w:rsidP="00461BDA" w:rsidR="00461BDA">
      <w:pPr>
        <w:pStyle w:val="Tijeloteksta"/>
        <w:rPr>
          <w:rFonts w:hAnsi="Times New Roman" w:ascii="Times New Roman"/>
        </w:rPr>
      </w:pPr>
    </w:p>
    <w:p w:rsidRDefault="00461BDA" w:rsidP="00461BDA" w:rsidR="00461BDA">
      <w:pPr>
        <w:pStyle w:val="Tijeloteksta"/>
        <w:rPr>
          <w:rFonts w:hAnsi="Times New Roman" w:ascii="Times New Roman"/>
        </w:rPr>
      </w:pPr>
    </w:p>
    <w:p w:rsidRDefault="00500039" w:rsidP="00E50BA6" w:rsidR="00514886" w:rsidRPr="00407624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514886" w:rsidRPr="00407624">
        <w:rPr>
          <w:rFonts w:hAnsi="Times New Roman" w:ascii="Times New Roman"/>
          <w:szCs w:val="24"/>
        </w:rPr>
        <w:t>Zaključkom o prodaji utvrdit će se vrijednost nekretnina, n</w:t>
      </w:r>
      <w:r w:rsidR="00C01D54" w:rsidRPr="00407624">
        <w:rPr>
          <w:rFonts w:hAnsi="Times New Roman" w:ascii="Times New Roman"/>
          <w:szCs w:val="24"/>
        </w:rPr>
        <w:t>ačin prodaje i uvjeti prodaje nekretnin</w:t>
      </w:r>
      <w:r w:rsidR="00AD12C9" w:rsidRPr="00407624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407624">
      <w:pPr>
        <w:pStyle w:val="Tijeloteksta"/>
        <w:rPr>
          <w:rFonts w:hAnsi="Times New Roman" w:ascii="Times New Roman"/>
          <w:szCs w:val="24"/>
        </w:rPr>
      </w:pPr>
    </w:p>
    <w:p w:rsidRDefault="00500039" w:rsidP="00500039" w:rsidR="00C2089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14886" w:rsidRPr="00407624">
        <w:rPr>
          <w:rFonts w:hAnsi="Times New Roman" w:ascii="Times New Roman"/>
          <w:szCs w:val="24"/>
        </w:rPr>
        <w:t>Određuje se upis zabilježbe ov</w:t>
      </w:r>
      <w:r w:rsidR="008D31EA" w:rsidRPr="00407624">
        <w:rPr>
          <w:rFonts w:hAnsi="Times New Roman" w:ascii="Times New Roman"/>
          <w:szCs w:val="24"/>
        </w:rPr>
        <w:t>og rješenja o prodaji nekretnin</w:t>
      </w:r>
      <w:r w:rsidR="00B62092">
        <w:rPr>
          <w:rFonts w:hAnsi="Times New Roman" w:ascii="Times New Roman"/>
          <w:szCs w:val="24"/>
        </w:rPr>
        <w:t>a</w:t>
      </w:r>
      <w:r w:rsidR="00514886" w:rsidRPr="00407624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407624">
        <w:rPr>
          <w:rFonts w:hAnsi="Times New Roman" w:ascii="Times New Roman"/>
          <w:szCs w:val="24"/>
        </w:rPr>
        <w:t xml:space="preserve"> </w:t>
      </w:r>
      <w:r w:rsidR="00B62092">
        <w:rPr>
          <w:rFonts w:hAnsi="Times New Roman" w:ascii="Times New Roman"/>
          <w:szCs w:val="24"/>
        </w:rPr>
        <w:t xml:space="preserve">građanskog </w:t>
      </w:r>
      <w:r w:rsidR="0063170F" w:rsidRPr="00407624">
        <w:rPr>
          <w:rFonts w:hAnsi="Times New Roman" w:ascii="Times New Roman"/>
          <w:szCs w:val="24"/>
        </w:rPr>
        <w:t xml:space="preserve">suda u </w:t>
      </w:r>
      <w:r w:rsidR="00B62092">
        <w:rPr>
          <w:rFonts w:hAnsi="Times New Roman" w:ascii="Times New Roman"/>
          <w:szCs w:val="24"/>
        </w:rPr>
        <w:t>Zagrebu</w:t>
      </w:r>
      <w:r w:rsidR="009B6219" w:rsidRPr="00407624">
        <w:rPr>
          <w:rFonts w:hAnsi="Times New Roman" w:ascii="Times New Roman"/>
          <w:szCs w:val="24"/>
        </w:rPr>
        <w:t xml:space="preserve">, Zemljišnoknjižni odjel </w:t>
      </w:r>
      <w:r w:rsidR="00B62092">
        <w:rPr>
          <w:rFonts w:hAnsi="Times New Roman" w:ascii="Times New Roman"/>
          <w:szCs w:val="24"/>
        </w:rPr>
        <w:t>Zagreb</w:t>
      </w:r>
      <w:r w:rsidR="0092455B">
        <w:rPr>
          <w:rFonts w:hAnsi="Times New Roman" w:ascii="Times New Roman"/>
          <w:szCs w:val="24"/>
        </w:rPr>
        <w:t xml:space="preserve"> i Općinskog suda u Novom Zagrebu, Zemljišnoknjižni odjel Novi Zagreb</w:t>
      </w:r>
      <w:r w:rsidR="00514886" w:rsidRPr="00407624">
        <w:rPr>
          <w:rFonts w:hAnsi="Times New Roman" w:ascii="Times New Roman"/>
          <w:szCs w:val="24"/>
        </w:rPr>
        <w:t>.</w:t>
      </w:r>
    </w:p>
    <w:p w:rsidRDefault="00500039" w:rsidP="00500039" w:rsidR="00500039" w:rsidRPr="0040762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Obrazloženje</w:t>
      </w:r>
    </w:p>
    <w:p w:rsidRDefault="00B62092" w:rsidP="000F0435" w:rsidR="00500039" w:rsidRPr="00407624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362D40" w:rsidP="00F20F9A" w:rsidR="00793238" w:rsidRPr="00407624">
      <w:pPr>
        <w:pStyle w:val="Tijeloteksta"/>
        <w:rPr>
          <w:rFonts w:hAnsi="Times New Roman" w:ascii="Times New Roman"/>
          <w:szCs w:val="24"/>
        </w:rPr>
      </w:pPr>
      <w:r w:rsidRPr="00F20F9A">
        <w:rPr>
          <w:rFonts w:hAnsi="Times New Roman" w:ascii="Times New Roman"/>
          <w:szCs w:val="24"/>
        </w:rPr>
        <w:tab/>
      </w:r>
      <w:r w:rsidR="00793238" w:rsidRPr="00F20F9A">
        <w:rPr>
          <w:rFonts w:hAnsi="Times New Roman" w:ascii="Times New Roman"/>
          <w:szCs w:val="24"/>
        </w:rPr>
        <w:t>Rješenjem ovog suda poslovni broj St-</w:t>
      </w:r>
      <w:r w:rsidR="0092455B">
        <w:rPr>
          <w:rFonts w:hAnsi="Times New Roman" w:ascii="Times New Roman"/>
          <w:szCs w:val="24"/>
        </w:rPr>
        <w:t>4340</w:t>
      </w:r>
      <w:r w:rsidR="009B6219" w:rsidRPr="00F20F9A">
        <w:rPr>
          <w:rFonts w:hAnsi="Times New Roman" w:ascii="Times New Roman"/>
          <w:szCs w:val="24"/>
        </w:rPr>
        <w:t>/16</w:t>
      </w:r>
      <w:r w:rsidR="00793238" w:rsidRPr="00F20F9A">
        <w:rPr>
          <w:rFonts w:hAnsi="Times New Roman" w:ascii="Times New Roman"/>
          <w:szCs w:val="24"/>
        </w:rPr>
        <w:t xml:space="preserve"> od </w:t>
      </w:r>
      <w:r w:rsidR="0092455B">
        <w:rPr>
          <w:rFonts w:hAnsi="Times New Roman" w:ascii="Times New Roman"/>
          <w:szCs w:val="24"/>
        </w:rPr>
        <w:t>9. studenog 2017.</w:t>
      </w:r>
      <w:r w:rsidR="00793238" w:rsidRPr="00F20F9A">
        <w:rPr>
          <w:rFonts w:hAnsi="Times New Roman" w:ascii="Times New Roman"/>
          <w:szCs w:val="24"/>
        </w:rPr>
        <w:t xml:space="preserve"> otvoren j</w:t>
      </w:r>
      <w:r w:rsidR="009B6219" w:rsidRPr="00F20F9A">
        <w:rPr>
          <w:rFonts w:hAnsi="Times New Roman" w:ascii="Times New Roman"/>
          <w:szCs w:val="24"/>
        </w:rPr>
        <w:t xml:space="preserve">e stečajni postupak nad stečajnim dužnikom </w:t>
      </w:r>
      <w:r w:rsidR="0092455B" w:rsidRPr="0015155A">
        <w:rPr>
          <w:rFonts w:hAnsi="Times New Roman" w:ascii="Times New Roman"/>
        </w:rPr>
        <w:t>IMAGO STUDIO d.o.o. u stečaju, Zagreb, Franje Hermana 13/A, OIB 26389176131</w:t>
      </w:r>
      <w:r w:rsidR="00793238" w:rsidRPr="00F20F9A">
        <w:rPr>
          <w:rFonts w:hAnsi="Times New Roman" w:ascii="Times New Roman"/>
          <w:szCs w:val="24"/>
        </w:rPr>
        <w:t>, a stečajnu masu</w:t>
      </w:r>
      <w:r w:rsidR="003B2F71">
        <w:rPr>
          <w:rFonts w:hAnsi="Times New Roman" w:ascii="Times New Roman"/>
          <w:szCs w:val="24"/>
        </w:rPr>
        <w:t>, između ostalog,</w:t>
      </w:r>
      <w:r w:rsidR="00793238" w:rsidRPr="00F20F9A">
        <w:rPr>
          <w:rFonts w:hAnsi="Times New Roman" w:ascii="Times New Roman"/>
          <w:szCs w:val="24"/>
        </w:rPr>
        <w:t xml:space="preserve"> čin</w:t>
      </w:r>
      <w:r w:rsidR="00050B1F" w:rsidRPr="00F20F9A">
        <w:rPr>
          <w:rFonts w:hAnsi="Times New Roman" w:ascii="Times New Roman"/>
          <w:szCs w:val="24"/>
        </w:rPr>
        <w:t>e</w:t>
      </w:r>
      <w:r w:rsidR="00793238" w:rsidRPr="00F20F9A">
        <w:rPr>
          <w:rFonts w:hAnsi="Times New Roman" w:ascii="Times New Roman"/>
          <w:szCs w:val="24"/>
        </w:rPr>
        <w:t xml:space="preserve"> nekretnin</w:t>
      </w:r>
      <w:r w:rsidR="00050B1F" w:rsidRPr="00F20F9A">
        <w:rPr>
          <w:rFonts w:hAnsi="Times New Roman" w:ascii="Times New Roman"/>
          <w:szCs w:val="24"/>
        </w:rPr>
        <w:t>e</w:t>
      </w:r>
      <w:r w:rsidR="00793238" w:rsidRPr="00F20F9A">
        <w:rPr>
          <w:rFonts w:hAnsi="Times New Roman" w:ascii="Times New Roman"/>
          <w:szCs w:val="24"/>
        </w:rPr>
        <w:t xml:space="preserve"> koj</w:t>
      </w:r>
      <w:r w:rsidR="00050B1F" w:rsidRPr="00F20F9A">
        <w:rPr>
          <w:rFonts w:hAnsi="Times New Roman" w:ascii="Times New Roman"/>
          <w:szCs w:val="24"/>
        </w:rPr>
        <w:t>e su</w:t>
      </w:r>
      <w:r w:rsidR="00793238" w:rsidRPr="00F20F9A">
        <w:rPr>
          <w:rFonts w:hAnsi="Times New Roman" w:ascii="Times New Roman"/>
          <w:szCs w:val="24"/>
        </w:rPr>
        <w:t xml:space="preserve"> predmet ove prodaje</w:t>
      </w:r>
      <w:r w:rsidR="00455B43">
        <w:rPr>
          <w:rFonts w:hAnsi="Times New Roman" w:ascii="Times New Roman"/>
          <w:szCs w:val="24"/>
        </w:rPr>
        <w:t xml:space="preserve"> </w:t>
      </w:r>
      <w:r w:rsidR="00B62092">
        <w:rPr>
          <w:rFonts w:hAnsi="Times New Roman" w:ascii="Times New Roman"/>
          <w:szCs w:val="24"/>
        </w:rPr>
        <w:t>opisane pod točkom I. izreke ovog rješ</w:t>
      </w:r>
      <w:r w:rsidR="00455B43">
        <w:rPr>
          <w:rFonts w:hAnsi="Times New Roman" w:ascii="Times New Roman"/>
          <w:szCs w:val="24"/>
        </w:rPr>
        <w:t>e</w:t>
      </w:r>
      <w:r w:rsidR="00B62092">
        <w:rPr>
          <w:rFonts w:hAnsi="Times New Roman" w:ascii="Times New Roman"/>
          <w:szCs w:val="24"/>
        </w:rPr>
        <w:t>nja,</w:t>
      </w:r>
      <w:r w:rsidR="00F20F9A">
        <w:rPr>
          <w:rFonts w:hAnsi="Times New Roman" w:ascii="Times New Roman"/>
        </w:rPr>
        <w:t xml:space="preserve"> </w:t>
      </w:r>
      <w:r w:rsidR="00C01D54" w:rsidRPr="00407624">
        <w:rPr>
          <w:rFonts w:hAnsi="Times New Roman" w:ascii="Times New Roman"/>
          <w:szCs w:val="24"/>
        </w:rPr>
        <w:t xml:space="preserve">time </w:t>
      </w:r>
      <w:r w:rsidR="007A5E97">
        <w:rPr>
          <w:rFonts w:hAnsi="Times New Roman" w:ascii="Times New Roman"/>
          <w:szCs w:val="24"/>
        </w:rPr>
        <w:t>da su na naved</w:t>
      </w:r>
      <w:r w:rsidR="00F20F9A">
        <w:rPr>
          <w:rFonts w:hAnsi="Times New Roman" w:ascii="Times New Roman"/>
          <w:szCs w:val="24"/>
        </w:rPr>
        <w:t xml:space="preserve">enim nekretninama </w:t>
      </w:r>
      <w:r w:rsidR="007A5E97">
        <w:rPr>
          <w:rFonts w:hAnsi="Times New Roman" w:ascii="Times New Roman"/>
          <w:szCs w:val="24"/>
        </w:rPr>
        <w:t xml:space="preserve">upisani tereti pobrojani pod točkom I. izreke ovog rješenja. </w:t>
      </w:r>
      <w:r w:rsidR="00050B1F">
        <w:rPr>
          <w:rFonts w:hAnsi="Times New Roman" w:ascii="Times New Roman"/>
          <w:szCs w:val="24"/>
        </w:rPr>
        <w:t xml:space="preserve"> </w:t>
      </w:r>
    </w:p>
    <w:p w:rsidRDefault="0092455B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Člankom 247. stavak 1. </w:t>
      </w:r>
      <w:r w:rsidR="009B6219" w:rsidRPr="00407624">
        <w:rPr>
          <w:rFonts w:hAnsi="Times New Roman" w:ascii="Times New Roman"/>
          <w:szCs w:val="24"/>
        </w:rPr>
        <w:t xml:space="preserve">Stečajnog zakona (Narodne novine broj 71/15, </w:t>
      </w:r>
      <w:r w:rsidR="0092455B">
        <w:rPr>
          <w:rFonts w:hAnsi="Times New Roman" w:ascii="Times New Roman"/>
          <w:szCs w:val="24"/>
        </w:rPr>
        <w:t xml:space="preserve">104/17, </w:t>
      </w:r>
      <w:r w:rsidR="009B6219" w:rsidRPr="00407624">
        <w:rPr>
          <w:rFonts w:hAnsi="Times New Roman" w:ascii="Times New Roman"/>
          <w:szCs w:val="24"/>
        </w:rPr>
        <w:t xml:space="preserve">dalje u tekstu: SZ-a) </w:t>
      </w:r>
      <w:r w:rsidRPr="00407624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407624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407624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lastRenderedPageBreak/>
        <w:tab/>
        <w:t>Stečajni up</w:t>
      </w:r>
      <w:r w:rsidR="0092455B">
        <w:rPr>
          <w:rFonts w:hAnsi="Times New Roman" w:ascii="Times New Roman"/>
          <w:szCs w:val="24"/>
        </w:rPr>
        <w:t xml:space="preserve">ravitelj podnio je prijedlog zaprimljen kod ovog suda 7. svibnja 2018. </w:t>
      </w:r>
      <w:r w:rsidRPr="00407624">
        <w:rPr>
          <w:rFonts w:hAnsi="Times New Roman" w:ascii="Times New Roman"/>
          <w:szCs w:val="24"/>
        </w:rPr>
        <w:t>da se nekretnin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opisan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izreci ovog rješenja, a na koj</w:t>
      </w:r>
      <w:r w:rsidR="00500039">
        <w:rPr>
          <w:rFonts w:hAnsi="Times New Roman" w:ascii="Times New Roman"/>
          <w:szCs w:val="24"/>
        </w:rPr>
        <w:t>ima</w:t>
      </w:r>
      <w:r w:rsidR="00A44479" w:rsidRPr="00407624">
        <w:rPr>
          <w:rFonts w:hAnsi="Times New Roman" w:ascii="Times New Roman"/>
          <w:szCs w:val="24"/>
        </w:rPr>
        <w:t xml:space="preserve"> postoj</w:t>
      </w:r>
      <w:r w:rsidR="007A5E97">
        <w:rPr>
          <w:rFonts w:hAnsi="Times New Roman" w:ascii="Times New Roman"/>
          <w:szCs w:val="24"/>
        </w:rPr>
        <w:t>e</w:t>
      </w:r>
      <w:r w:rsidR="00A44479" w:rsidRPr="00407624">
        <w:rPr>
          <w:rFonts w:hAnsi="Times New Roman" w:ascii="Times New Roman"/>
          <w:szCs w:val="24"/>
        </w:rPr>
        <w:t xml:space="preserve"> </w:t>
      </w:r>
      <w:r w:rsidR="009B6219" w:rsidRPr="00407624">
        <w:rPr>
          <w:rFonts w:hAnsi="Times New Roman" w:ascii="Times New Roman"/>
          <w:szCs w:val="24"/>
        </w:rPr>
        <w:t>razlučn</w:t>
      </w:r>
      <w:r w:rsidR="007A5E97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prav</w:t>
      </w:r>
      <w:r w:rsidR="007A5E97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>, prodaj</w:t>
      </w:r>
      <w:r w:rsidR="00500039">
        <w:rPr>
          <w:rFonts w:hAnsi="Times New Roman" w:ascii="Times New Roman"/>
          <w:szCs w:val="24"/>
        </w:rPr>
        <w:t>u</w:t>
      </w:r>
      <w:r w:rsidRPr="00407624">
        <w:rPr>
          <w:rFonts w:hAnsi="Times New Roman" w:ascii="Times New Roman"/>
          <w:szCs w:val="24"/>
        </w:rPr>
        <w:t xml:space="preserve"> u stečajnom postupku</w:t>
      </w:r>
      <w:r w:rsidR="00323E81" w:rsidRPr="00407624">
        <w:rPr>
          <w:rFonts w:hAnsi="Times New Roman" w:ascii="Times New Roman"/>
          <w:szCs w:val="24"/>
        </w:rPr>
        <w:t xml:space="preserve">. </w:t>
      </w:r>
      <w:r w:rsidR="0092455B">
        <w:rPr>
          <w:rFonts w:hAnsi="Times New Roman" w:ascii="Times New Roman"/>
          <w:szCs w:val="24"/>
        </w:rPr>
        <w:t>Stečajni upravitelj je prethodno podneskom od 20. travnja 2018.</w:t>
      </w:r>
      <w:r w:rsidR="009B6219" w:rsidRPr="00407624">
        <w:rPr>
          <w:rFonts w:hAnsi="Times New Roman" w:ascii="Times New Roman"/>
          <w:szCs w:val="24"/>
        </w:rPr>
        <w:t xml:space="preserve"> u spis </w:t>
      </w:r>
      <w:r w:rsidR="0092455B">
        <w:rPr>
          <w:rFonts w:hAnsi="Times New Roman" w:ascii="Times New Roman"/>
          <w:szCs w:val="24"/>
        </w:rPr>
        <w:t xml:space="preserve">dostavio </w:t>
      </w:r>
      <w:r w:rsidR="009B6219" w:rsidRPr="00407624">
        <w:rPr>
          <w:rFonts w:hAnsi="Times New Roman" w:ascii="Times New Roman"/>
          <w:szCs w:val="24"/>
        </w:rPr>
        <w:t>elaborat</w:t>
      </w:r>
      <w:r w:rsidR="0092455B">
        <w:rPr>
          <w:rFonts w:hAnsi="Times New Roman" w:ascii="Times New Roman"/>
          <w:szCs w:val="24"/>
        </w:rPr>
        <w:t>e</w:t>
      </w:r>
      <w:r w:rsidR="009B6219" w:rsidRPr="00407624">
        <w:rPr>
          <w:rFonts w:hAnsi="Times New Roman" w:ascii="Times New Roman"/>
          <w:szCs w:val="24"/>
        </w:rPr>
        <w:t xml:space="preserve"> o procjeni vrijednosti predmetn</w:t>
      </w:r>
      <w:r w:rsidR="00500039">
        <w:rPr>
          <w:rFonts w:hAnsi="Times New Roman" w:ascii="Times New Roman"/>
          <w:szCs w:val="24"/>
        </w:rPr>
        <w:t>ih</w:t>
      </w:r>
      <w:r w:rsidR="009B6219" w:rsidRPr="00407624">
        <w:rPr>
          <w:rFonts w:hAnsi="Times New Roman" w:ascii="Times New Roman"/>
          <w:szCs w:val="24"/>
        </w:rPr>
        <w:t xml:space="preserve"> nekretnin</w:t>
      </w:r>
      <w:r w:rsidR="00500039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izrađen</w:t>
      </w:r>
      <w:r w:rsidR="0092455B">
        <w:rPr>
          <w:rFonts w:hAnsi="Times New Roman" w:ascii="Times New Roman"/>
          <w:szCs w:val="24"/>
        </w:rPr>
        <w:t>e</w:t>
      </w:r>
      <w:r w:rsidR="009B6219" w:rsidRPr="00407624">
        <w:rPr>
          <w:rFonts w:hAnsi="Times New Roman" w:ascii="Times New Roman"/>
          <w:szCs w:val="24"/>
        </w:rPr>
        <w:t xml:space="preserve"> po</w:t>
      </w:r>
      <w:r w:rsidR="00B62092">
        <w:rPr>
          <w:rFonts w:hAnsi="Times New Roman" w:ascii="Times New Roman"/>
          <w:szCs w:val="24"/>
        </w:rPr>
        <w:t xml:space="preserve"> stalnom</w:t>
      </w:r>
      <w:r w:rsidR="009B6219" w:rsidRPr="00407624">
        <w:rPr>
          <w:rFonts w:hAnsi="Times New Roman" w:ascii="Times New Roman"/>
          <w:szCs w:val="24"/>
        </w:rPr>
        <w:t xml:space="preserve"> sudskom vještaku</w:t>
      </w:r>
      <w:r w:rsidR="00500039">
        <w:rPr>
          <w:rFonts w:hAnsi="Times New Roman" w:ascii="Times New Roman"/>
          <w:szCs w:val="24"/>
        </w:rPr>
        <w:t xml:space="preserve"> </w:t>
      </w:r>
      <w:r w:rsidR="009A6492">
        <w:rPr>
          <w:rFonts w:hAnsi="Times New Roman" w:ascii="Times New Roman"/>
          <w:szCs w:val="24"/>
        </w:rPr>
        <w:t>Boži Milivojeviću</w:t>
      </w:r>
      <w:r w:rsidR="00B62092">
        <w:rPr>
          <w:rFonts w:hAnsi="Times New Roman" w:ascii="Times New Roman"/>
          <w:szCs w:val="24"/>
        </w:rPr>
        <w:t>, dipl. ing. građ</w:t>
      </w:r>
      <w:r w:rsidR="00500039">
        <w:rPr>
          <w:rFonts w:hAnsi="Times New Roman" w:ascii="Times New Roman"/>
          <w:szCs w:val="24"/>
        </w:rPr>
        <w:t>.</w:t>
      </w:r>
    </w:p>
    <w:p w:rsidRDefault="009B6219" w:rsidP="00793238" w:rsidR="009B6219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D44BE1" w:rsidRPr="00407624">
        <w:rPr>
          <w:rFonts w:hAnsi="Times New Roman" w:ascii="Times New Roman"/>
          <w:szCs w:val="24"/>
        </w:rPr>
        <w:t>Vrijednost nekretnin</w:t>
      </w:r>
      <w:r w:rsidR="00500039">
        <w:rPr>
          <w:rFonts w:hAnsi="Times New Roman" w:ascii="Times New Roman"/>
          <w:szCs w:val="24"/>
        </w:rPr>
        <w:t>a</w:t>
      </w:r>
      <w:r w:rsidR="00D44BE1" w:rsidRPr="00407624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(Narodne novine broj 112/12, 93/14</w:t>
      </w:r>
      <w:r w:rsidR="0076192F" w:rsidRPr="00407624">
        <w:rPr>
          <w:rFonts w:hAnsi="Times New Roman" w:ascii="Times New Roman"/>
          <w:szCs w:val="24"/>
        </w:rPr>
        <w:t>, 55/16</w:t>
      </w:r>
      <w:r w:rsidR="00190797">
        <w:rPr>
          <w:rFonts w:hAnsi="Times New Roman" w:ascii="Times New Roman"/>
          <w:szCs w:val="24"/>
        </w:rPr>
        <w:t>, 73/17</w:t>
      </w:r>
      <w:r w:rsidR="00D44BE1" w:rsidRPr="00407624">
        <w:rPr>
          <w:rFonts w:hAnsi="Times New Roman" w:ascii="Times New Roman"/>
          <w:szCs w:val="24"/>
        </w:rPr>
        <w:t>)</w:t>
      </w:r>
      <w:r w:rsidR="00F41913" w:rsidRPr="00407624">
        <w:rPr>
          <w:rFonts w:hAnsi="Times New Roman" w:ascii="Times New Roman"/>
          <w:szCs w:val="24"/>
        </w:rPr>
        <w:t>.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ab/>
        <w:t xml:space="preserve">Stoga je temeljem </w:t>
      </w:r>
      <w:r w:rsidR="00F41913" w:rsidRPr="00407624">
        <w:rPr>
          <w:rFonts w:hAnsi="Times New Roman" w:ascii="Times New Roman"/>
          <w:szCs w:val="24"/>
        </w:rPr>
        <w:t xml:space="preserve">odredbe </w:t>
      </w:r>
      <w:r w:rsidR="005E53AC" w:rsidRPr="00407624">
        <w:rPr>
          <w:rFonts w:hAnsi="Times New Roman" w:ascii="Times New Roman"/>
          <w:szCs w:val="24"/>
        </w:rPr>
        <w:t>čl.</w:t>
      </w:r>
      <w:r w:rsidR="00F41913"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 xml:space="preserve">247. </w:t>
      </w:r>
      <w:r w:rsidR="00F41913" w:rsidRPr="00407624">
        <w:rPr>
          <w:rFonts w:hAnsi="Times New Roman" w:ascii="Times New Roman"/>
          <w:szCs w:val="24"/>
        </w:rPr>
        <w:t xml:space="preserve">st. 1., </w:t>
      </w:r>
      <w:r w:rsidR="005E53AC" w:rsidRPr="00407624">
        <w:rPr>
          <w:rFonts w:hAnsi="Times New Roman" w:ascii="Times New Roman"/>
          <w:szCs w:val="24"/>
        </w:rPr>
        <w:t>2</w:t>
      </w:r>
      <w:r w:rsidRPr="00407624">
        <w:rPr>
          <w:rFonts w:hAnsi="Times New Roman" w:ascii="Times New Roman"/>
          <w:szCs w:val="24"/>
        </w:rPr>
        <w:t xml:space="preserve">. </w:t>
      </w:r>
      <w:r w:rsidR="00F41913" w:rsidRPr="00407624">
        <w:rPr>
          <w:rFonts w:hAnsi="Times New Roman" w:ascii="Times New Roman"/>
          <w:szCs w:val="24"/>
        </w:rPr>
        <w:t xml:space="preserve">i 3. </w:t>
      </w:r>
      <w:r w:rsidRPr="00407624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311D29" w:rsidP="0091485F" w:rsidR="004A41BF">
      <w:pPr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 Karlovcu</w:t>
      </w:r>
      <w:r w:rsidR="00752201" w:rsidRPr="00407624">
        <w:rPr>
          <w:rFonts w:hAnsi="Times New Roman" w:ascii="Times New Roman"/>
          <w:szCs w:val="24"/>
        </w:rPr>
        <w:t xml:space="preserve"> </w:t>
      </w:r>
      <w:r w:rsidR="009A6492">
        <w:rPr>
          <w:rFonts w:hAnsi="Times New Roman" w:ascii="Times New Roman"/>
          <w:szCs w:val="24"/>
        </w:rPr>
        <w:t>18. rujna 2018.</w:t>
      </w:r>
    </w:p>
    <w:p w:rsidRDefault="003B2F71" w:rsidP="0091485F" w:rsidR="003B2F71" w:rsidRPr="00407624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="00D92440" w:rsidRPr="00407624">
        <w:rPr>
          <w:rFonts w:hAnsi="Times New Roman" w:ascii="Times New Roman"/>
          <w:szCs w:val="24"/>
        </w:rPr>
        <w:t xml:space="preserve">          </w:t>
      </w:r>
      <w:r w:rsidR="00E0689F" w:rsidRPr="00407624">
        <w:rPr>
          <w:rFonts w:hAnsi="Times New Roman" w:ascii="Times New Roman"/>
          <w:szCs w:val="24"/>
        </w:rPr>
        <w:t>Sudac: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ovlašteni službenik:</w:t>
      </w:r>
    </w:p>
    <w:p w:rsidRDefault="00E0689F" w:rsidP="002C27F5" w:rsidR="003B2F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ab/>
        <w:t>Renata Klokočki</w:t>
      </w:r>
      <w:r w:rsidR="00D92440" w:rsidRPr="00407624">
        <w:rPr>
          <w:rFonts w:hAnsi="Times New Roman" w:ascii="Times New Roman"/>
          <w:szCs w:val="24"/>
        </w:rPr>
        <w:tab/>
      </w:r>
    </w:p>
    <w:p w:rsidRDefault="006275C1" w:rsidP="002C27F5" w:rsidR="006275C1" w:rsidRPr="0040762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Protiv ovog </w:t>
      </w:r>
      <w:r w:rsidR="00501E2C" w:rsidRPr="00407624">
        <w:rPr>
          <w:rFonts w:hAnsi="Times New Roman" w:ascii="Times New Roman"/>
          <w:szCs w:val="24"/>
        </w:rPr>
        <w:t>rješenja pravo žalbe imaju stečajni</w:t>
      </w:r>
      <w:r w:rsidR="0076192F" w:rsidRPr="00407624">
        <w:rPr>
          <w:rFonts w:hAnsi="Times New Roman" w:ascii="Times New Roman"/>
          <w:szCs w:val="24"/>
        </w:rPr>
        <w:t xml:space="preserve"> upravitelj i razlučni vjerovnici</w:t>
      </w:r>
      <w:r w:rsidR="00501E2C" w:rsidRPr="00407624">
        <w:rPr>
          <w:rFonts w:hAnsi="Times New Roman" w:ascii="Times New Roman"/>
          <w:szCs w:val="24"/>
        </w:rPr>
        <w:t>. Žalba se podnosi ovom sudu u tri pri</w:t>
      </w:r>
      <w:r w:rsidR="009A6492">
        <w:rPr>
          <w:rFonts w:hAnsi="Times New Roman" w:ascii="Times New Roman"/>
          <w:szCs w:val="24"/>
        </w:rPr>
        <w:t xml:space="preserve">mjerka za Visoki trgovački sud Republike </w:t>
      </w:r>
      <w:r w:rsidR="00501E2C" w:rsidRPr="00407624">
        <w:rPr>
          <w:rFonts w:hAnsi="Times New Roman" w:ascii="Times New Roman"/>
          <w:szCs w:val="24"/>
        </w:rPr>
        <w:t>H</w:t>
      </w:r>
      <w:r w:rsidR="009A6492">
        <w:rPr>
          <w:rFonts w:hAnsi="Times New Roman" w:ascii="Times New Roman"/>
          <w:szCs w:val="24"/>
        </w:rPr>
        <w:t>rvatske</w:t>
      </w:r>
      <w:r w:rsidR="00501E2C" w:rsidRPr="00407624">
        <w:rPr>
          <w:rFonts w:hAnsi="Times New Roman" w:ascii="Times New Roman"/>
          <w:szCs w:val="24"/>
        </w:rPr>
        <w:t>, u roku 8 dana od dana dostave</w:t>
      </w:r>
      <w:r w:rsidR="009A6492">
        <w:rPr>
          <w:rFonts w:hAnsi="Times New Roman" w:ascii="Times New Roman"/>
          <w:szCs w:val="24"/>
        </w:rPr>
        <w:t xml:space="preserve"> prijepisa ovog rješenja, odnosno od isteka osmog dana od dana objave ovog rješenja na mrežnoj stranici e-Oglasna ploča suda.</w:t>
      </w:r>
      <w:r w:rsidR="00501E2C" w:rsidRPr="00407624">
        <w:rPr>
          <w:rFonts w:hAnsi="Times New Roman" w:ascii="Times New Roman"/>
          <w:szCs w:val="24"/>
        </w:rPr>
        <w:t xml:space="preserve"> </w:t>
      </w:r>
      <w:r w:rsidR="009338DF" w:rsidRPr="00407624">
        <w:rPr>
          <w:rFonts w:hAnsi="Times New Roman" w:ascii="Times New Roman"/>
          <w:szCs w:val="24"/>
        </w:rPr>
        <w:t xml:space="preserve"> </w:t>
      </w:r>
    </w:p>
    <w:sectPr w:rsidSect="002C27F5" w:rsidR="00881DAC" w:rsidRPr="0040762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791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</w:t>
    </w:r>
    <w:r w:rsidR="0092455B">
      <w:rPr>
        <w:rFonts w:hAnsi="Times New Roman" w:ascii="Times New Roman"/>
      </w:rPr>
      <w:t>-4340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AE36AF"/>
    <w:multiLevelType w:val="hybridMultilevel"/>
    <w:tmpl w:val="F0B4B67C"/>
    <w:lvl w:tplc="A01AA65E" w:ilvl="0">
      <w:start w:val="1"/>
      <w:numFmt w:val="bullet"/>
      <w:lvlText w:val="-"/>
      <w:lvlJc w:val="left"/>
      <w:pPr>
        <w:ind w:hanging="360" w:left="9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53"/>
      </w:pPr>
      <w:rPr>
        <w:rFonts w:hAnsi="Wingdings" w:ascii="Wingdings" w:hint="default"/>
      </w:r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9AC16D6"/>
    <w:multiLevelType w:val="hybridMultilevel"/>
    <w:tmpl w:val="A4B8952E"/>
    <w:lvl w:tplc="FABE034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0B1F"/>
    <w:rsid w:val="00063597"/>
    <w:rsid w:val="00072954"/>
    <w:rsid w:val="000A020C"/>
    <w:rsid w:val="000A2EA1"/>
    <w:rsid w:val="000C6663"/>
    <w:rsid w:val="000D4F31"/>
    <w:rsid w:val="000E26B5"/>
    <w:rsid w:val="000F0435"/>
    <w:rsid w:val="00102019"/>
    <w:rsid w:val="001117F8"/>
    <w:rsid w:val="00135E75"/>
    <w:rsid w:val="00143028"/>
    <w:rsid w:val="0015155A"/>
    <w:rsid w:val="00164987"/>
    <w:rsid w:val="00190797"/>
    <w:rsid w:val="00197744"/>
    <w:rsid w:val="002038A4"/>
    <w:rsid w:val="0022177C"/>
    <w:rsid w:val="00237199"/>
    <w:rsid w:val="00245E30"/>
    <w:rsid w:val="002A3822"/>
    <w:rsid w:val="002C27F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2F71"/>
    <w:rsid w:val="003B7EB5"/>
    <w:rsid w:val="003D357F"/>
    <w:rsid w:val="003F0E37"/>
    <w:rsid w:val="00407624"/>
    <w:rsid w:val="004433C2"/>
    <w:rsid w:val="00455B43"/>
    <w:rsid w:val="00461BDA"/>
    <w:rsid w:val="00467623"/>
    <w:rsid w:val="00473DCE"/>
    <w:rsid w:val="00480933"/>
    <w:rsid w:val="004826C1"/>
    <w:rsid w:val="004A141B"/>
    <w:rsid w:val="004A2424"/>
    <w:rsid w:val="004A41BF"/>
    <w:rsid w:val="004C65D8"/>
    <w:rsid w:val="004E6760"/>
    <w:rsid w:val="004F5C8B"/>
    <w:rsid w:val="00500039"/>
    <w:rsid w:val="00501E2C"/>
    <w:rsid w:val="005051AB"/>
    <w:rsid w:val="0051047D"/>
    <w:rsid w:val="0051183F"/>
    <w:rsid w:val="00514886"/>
    <w:rsid w:val="00552791"/>
    <w:rsid w:val="00566675"/>
    <w:rsid w:val="00566B1D"/>
    <w:rsid w:val="00577F43"/>
    <w:rsid w:val="00594221"/>
    <w:rsid w:val="005A0E12"/>
    <w:rsid w:val="005A3FE0"/>
    <w:rsid w:val="005E53AC"/>
    <w:rsid w:val="0061054D"/>
    <w:rsid w:val="006275C1"/>
    <w:rsid w:val="0063170F"/>
    <w:rsid w:val="006521A5"/>
    <w:rsid w:val="00652A3C"/>
    <w:rsid w:val="00654A7F"/>
    <w:rsid w:val="006C5629"/>
    <w:rsid w:val="007173F6"/>
    <w:rsid w:val="00727927"/>
    <w:rsid w:val="00737A4B"/>
    <w:rsid w:val="007404F0"/>
    <w:rsid w:val="007430DB"/>
    <w:rsid w:val="007468AF"/>
    <w:rsid w:val="00746B09"/>
    <w:rsid w:val="007519B8"/>
    <w:rsid w:val="00752201"/>
    <w:rsid w:val="0075388C"/>
    <w:rsid w:val="0075702E"/>
    <w:rsid w:val="0076192F"/>
    <w:rsid w:val="00786F71"/>
    <w:rsid w:val="00793238"/>
    <w:rsid w:val="007A5E97"/>
    <w:rsid w:val="007B0533"/>
    <w:rsid w:val="007C72DF"/>
    <w:rsid w:val="007F7983"/>
    <w:rsid w:val="00843B1C"/>
    <w:rsid w:val="00853078"/>
    <w:rsid w:val="00855310"/>
    <w:rsid w:val="00875785"/>
    <w:rsid w:val="00881DAC"/>
    <w:rsid w:val="00890181"/>
    <w:rsid w:val="008A1EAD"/>
    <w:rsid w:val="008D212B"/>
    <w:rsid w:val="008D31EA"/>
    <w:rsid w:val="008F12BE"/>
    <w:rsid w:val="009067E1"/>
    <w:rsid w:val="0091485F"/>
    <w:rsid w:val="0092455B"/>
    <w:rsid w:val="00931101"/>
    <w:rsid w:val="009338DF"/>
    <w:rsid w:val="00937ECE"/>
    <w:rsid w:val="009432E4"/>
    <w:rsid w:val="0097349E"/>
    <w:rsid w:val="009762BD"/>
    <w:rsid w:val="00991E8E"/>
    <w:rsid w:val="00992055"/>
    <w:rsid w:val="009A4E8F"/>
    <w:rsid w:val="009A6492"/>
    <w:rsid w:val="009B56B4"/>
    <w:rsid w:val="009B6219"/>
    <w:rsid w:val="009D20BA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21227"/>
    <w:rsid w:val="00B314E8"/>
    <w:rsid w:val="00B50BDC"/>
    <w:rsid w:val="00B62092"/>
    <w:rsid w:val="00BB5EB8"/>
    <w:rsid w:val="00C01D54"/>
    <w:rsid w:val="00C2061F"/>
    <w:rsid w:val="00C20895"/>
    <w:rsid w:val="00C3364F"/>
    <w:rsid w:val="00C4751B"/>
    <w:rsid w:val="00C51C50"/>
    <w:rsid w:val="00C5693C"/>
    <w:rsid w:val="00C91624"/>
    <w:rsid w:val="00CA539C"/>
    <w:rsid w:val="00CE0A00"/>
    <w:rsid w:val="00CE75EE"/>
    <w:rsid w:val="00CF4808"/>
    <w:rsid w:val="00CF4C16"/>
    <w:rsid w:val="00D214D8"/>
    <w:rsid w:val="00D44BE1"/>
    <w:rsid w:val="00D47A43"/>
    <w:rsid w:val="00D57720"/>
    <w:rsid w:val="00D92440"/>
    <w:rsid w:val="00DB1F37"/>
    <w:rsid w:val="00DB4CD4"/>
    <w:rsid w:val="00DC4C5B"/>
    <w:rsid w:val="00E0689F"/>
    <w:rsid w:val="00E207D3"/>
    <w:rsid w:val="00E345F5"/>
    <w:rsid w:val="00E347E2"/>
    <w:rsid w:val="00E50BA6"/>
    <w:rsid w:val="00E7063B"/>
    <w:rsid w:val="00E717D8"/>
    <w:rsid w:val="00ED1913"/>
    <w:rsid w:val="00F20F9A"/>
    <w:rsid w:val="00F361EB"/>
    <w:rsid w:val="00F41913"/>
    <w:rsid w:val="00F5464F"/>
    <w:rsid w:val="00F6123A"/>
    <w:rsid w:val="00F80552"/>
    <w:rsid w:val="00F8221C"/>
    <w:rsid w:val="00FA4D1E"/>
    <w:rsid w:val="00FB7B93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7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7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914</properties:Words>
  <properties:Characters>5163</properties:Characters>
  <properties:Lines>120</properties:Lines>
  <properties:Paragraphs>39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2018-09-18T08:39:00Z</dcterms:created>
  <dc:creator>x</dc:creator>
  <cp:lastModifiedBy>Renata Klokočki</cp:lastModifiedBy>
  <cp:lastPrinted>2018-09-18T10:50:00Z</cp:lastPrinted>
  <dcterms:modified xmlns:xsi="http://www.w3.org/2001/XMLSchema-instance" xsi:type="dcterms:W3CDTF">2018-09-18T10:57:00Z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-IMAGO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