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75d32" w14:paraId="4a75d32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DA3704">
        <w:rPr>
          <w:b/>
        </w:rPr>
        <w:t>Broj: 7/St-2677</w:t>
      </w:r>
      <w:r w:rsidR="008D1B0D" w:rsidRPr="008D1B0D">
        <w:rPr>
          <w:b/>
        </w:rPr>
        <w:t>/2016-</w:t>
      </w:r>
      <w:r w:rsidR="00DA3704">
        <w:rPr>
          <w:b/>
        </w:rPr>
        <w:t>4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DA3704" w:rsidRPr="00DA3704">
        <w:t>PUNAT, društvo s ograničenom odgovornošću za ugostiteljstvo i trgovinu, skraćena tvrtka: PUNAT d.o.o., Sesvete, Selčinska 19, OIB: 55566574553</w:t>
      </w:r>
      <w:r w:rsidR="00B16504" w:rsidRPr="00B16504">
        <w:t xml:space="preserve">, </w:t>
      </w:r>
      <w:r w:rsidR="00AA7765">
        <w:t xml:space="preserve">dana </w:t>
      </w:r>
      <w:r w:rsidR="00CA613B">
        <w:t>1</w:t>
      </w:r>
      <w:r w:rsidR="00DA3704">
        <w:t>9</w:t>
      </w:r>
      <w:r w:rsidR="00CA613B">
        <w:t xml:space="preserve">. </w:t>
      </w:r>
      <w:r w:rsidR="00DA3704">
        <w:t>siječnj</w:t>
      </w:r>
      <w:r w:rsidR="00EC2581">
        <w:t>a</w:t>
      </w:r>
      <w:r w:rsidR="00AA7765">
        <w:t xml:space="preserve"> 201</w:t>
      </w:r>
      <w:r w:rsidR="00A037FF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DA3704" w:rsidRPr="00DA3704">
        <w:t>PUNAT, društvo s ograničenom odgovornošću za ugostiteljstvo i trgovinu, skraćena tvrtka: PUNAT d.o.o., Sesvete, Selčinska 19, OIB: 55566574553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CA613B" w:rsidRPr="00CA613B">
        <w:t>Nada Reljić iz Slavonskog Broda, Naselje A. Hebranga 7/9, OIB: 63776354688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2E18FB" w:rsidRPr="002E18FB">
        <w:t xml:space="preserve">AS DIVA j.d.o.o. za trgovinu i usluge, skraćena tvrtka: </w:t>
      </w:r>
      <w:r w:rsidR="00DA3704" w:rsidRPr="00DA3704">
        <w:t>PUNAT, društvo s ograničenom odgovornošću za ugostiteljstvo i trgovinu, skraćena tvrtka: PUNAT d.o.o., Sesvete, Selčinska 19, OIB: 55566574553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F74270" w:rsidR="00DA3704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DA3704" w:rsidP="00F74270" w:rsidR="00DA3704">
      <w:pPr>
        <w:ind w:firstLine="1440"/>
        <w:jc w:val="both"/>
      </w:pPr>
    </w:p>
    <w:p w:rsidRDefault="00DA3704" w:rsidP="00DA3704" w:rsidR="00DA3704" w:rsidRPr="00DA3704">
      <w:pPr>
        <w:ind w:firstLine="1440"/>
        <w:jc w:val="right"/>
      </w:pPr>
      <w:r w:rsidRPr="00DA3704">
        <w:rPr>
          <w:b/>
        </w:rPr>
        <w:lastRenderedPageBreak/>
        <w:t>Broj: 7/St-2677/2016-4</w:t>
      </w:r>
    </w:p>
    <w:p w:rsidRDefault="00DA3704" w:rsidP="00F74270" w:rsidR="00DA3704">
      <w:pPr>
        <w:ind w:firstLine="1440"/>
        <w:jc w:val="both"/>
      </w:pPr>
    </w:p>
    <w:p w:rsidRDefault="00B908A3" w:rsidP="00DA3704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F74270" w:rsidP="00F74270" w:rsidR="00F74270">
      <w:pPr>
        <w:jc w:val="right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CA6AAD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DA3704" w:rsidRPr="00DA3704">
        <w:t>PUNAT, društvo s ograničenom odgovornošću za ugostiteljstvo i trgovinu, skraćena tvrtka: PUNAT d.o.o., Sesvete, Selčinska 19, OIB: 55566574553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DA3704">
        <w:t>120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</w:t>
      </w:r>
      <w:r w:rsidR="00DA3704">
        <w:t>vatske, Zagreb posl. br. 31-SU 958</w:t>
      </w:r>
      <w:r w:rsidRPr="000654E9">
        <w:t>/1</w:t>
      </w:r>
      <w:r w:rsidR="00DA3704">
        <w:t>6-3</w:t>
      </w:r>
      <w:r w:rsidRPr="000654E9">
        <w:t xml:space="preserve"> od 2</w:t>
      </w:r>
      <w:r w:rsidR="00DA3704">
        <w:t>0</w:t>
      </w:r>
      <w:r w:rsidRPr="000654E9">
        <w:t xml:space="preserve">. </w:t>
      </w:r>
      <w:r w:rsidR="00DA3704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DA3704">
        <w:t>08</w:t>
      </w:r>
      <w:r w:rsidR="00654824">
        <w:t xml:space="preserve">. </w:t>
      </w:r>
      <w:r w:rsidR="00DA3704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CA613B">
        <w:t>1</w:t>
      </w:r>
      <w:r w:rsidR="00DA3704">
        <w:t>9</w:t>
      </w:r>
      <w:r w:rsidR="00CA613B">
        <w:t xml:space="preserve">. </w:t>
      </w:r>
      <w:r w:rsidR="00DA3704">
        <w:t>siječnja</w:t>
      </w:r>
      <w:r w:rsidR="00D66FB6">
        <w:t xml:space="preserve"> 201</w:t>
      </w:r>
      <w:r w:rsidR="00DA3704">
        <w:t>7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871BCF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80C" w:rsidR="0033380C">
      <w:r>
        <w:separator/>
      </w:r>
    </w:p>
  </w:endnote>
  <w:endnote w:id="0" w:type="continuationSeparator">
    <w:p w:rsidRDefault="0033380C" w:rsidR="003338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80C" w:rsidR="0033380C">
      <w:r>
        <w:separator/>
      </w:r>
    </w:p>
  </w:footnote>
  <w:footnote w:id="0" w:type="continuationSeparator">
    <w:p w:rsidRDefault="0033380C" w:rsidR="003338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21C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14FD2"/>
    <w:rsid w:val="00022715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294B"/>
    <w:rsid w:val="00114D37"/>
    <w:rsid w:val="00132969"/>
    <w:rsid w:val="00134C6C"/>
    <w:rsid w:val="00147255"/>
    <w:rsid w:val="00152E0E"/>
    <w:rsid w:val="0016405B"/>
    <w:rsid w:val="001721C2"/>
    <w:rsid w:val="00174C7D"/>
    <w:rsid w:val="001926DB"/>
    <w:rsid w:val="001B37AE"/>
    <w:rsid w:val="001B61FF"/>
    <w:rsid w:val="001C0B9D"/>
    <w:rsid w:val="001C5CF7"/>
    <w:rsid w:val="001D2B3A"/>
    <w:rsid w:val="001D7AFE"/>
    <w:rsid w:val="001E1715"/>
    <w:rsid w:val="00202563"/>
    <w:rsid w:val="0021269A"/>
    <w:rsid w:val="002208F9"/>
    <w:rsid w:val="00243DD4"/>
    <w:rsid w:val="002474DF"/>
    <w:rsid w:val="002668F2"/>
    <w:rsid w:val="00282A5D"/>
    <w:rsid w:val="002833E0"/>
    <w:rsid w:val="00286876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27888"/>
    <w:rsid w:val="0033380C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0323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6600"/>
    <w:rsid w:val="00832536"/>
    <w:rsid w:val="00841F8D"/>
    <w:rsid w:val="00856577"/>
    <w:rsid w:val="00863A5B"/>
    <w:rsid w:val="00864F1D"/>
    <w:rsid w:val="00871BCF"/>
    <w:rsid w:val="00873A1A"/>
    <w:rsid w:val="00896044"/>
    <w:rsid w:val="0089623C"/>
    <w:rsid w:val="008A4B1F"/>
    <w:rsid w:val="008D1B0D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037F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32C54"/>
    <w:rsid w:val="00C53A06"/>
    <w:rsid w:val="00C63D01"/>
    <w:rsid w:val="00C74CB4"/>
    <w:rsid w:val="00C868CA"/>
    <w:rsid w:val="00C87258"/>
    <w:rsid w:val="00C92D33"/>
    <w:rsid w:val="00CA613B"/>
    <w:rsid w:val="00CA6AAD"/>
    <w:rsid w:val="00CA7D00"/>
    <w:rsid w:val="00CB2040"/>
    <w:rsid w:val="00CD1276"/>
    <w:rsid w:val="00CD466F"/>
    <w:rsid w:val="00D22AF4"/>
    <w:rsid w:val="00D24F05"/>
    <w:rsid w:val="00D25023"/>
    <w:rsid w:val="00D25655"/>
    <w:rsid w:val="00D66FB6"/>
    <w:rsid w:val="00D80405"/>
    <w:rsid w:val="00DA3704"/>
    <w:rsid w:val="00DB52D3"/>
    <w:rsid w:val="00DC4AFF"/>
    <w:rsid w:val="00DC7E31"/>
    <w:rsid w:val="00DE2256"/>
    <w:rsid w:val="00DF26AE"/>
    <w:rsid w:val="00E1784E"/>
    <w:rsid w:val="00E57783"/>
    <w:rsid w:val="00E72C9F"/>
    <w:rsid w:val="00E82FB3"/>
    <w:rsid w:val="00E9327B"/>
    <w:rsid w:val="00E93D49"/>
    <w:rsid w:val="00EC2581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1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1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1C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1C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1C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21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1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1C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1C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1C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2677</izvorni_sadrzaj>
    <derivirana_varijabla naziv="DomainObject.Predmet.Broj_1">2677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Točka 11 ZS-a</izvorni_sadrzaj>
    <derivirana_varijabla naziv="DomainObject.Predmet.Opis_1">Točka 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St-2677/2016</izvorni_sadrzaj>
    <derivirana_varijabla naziv="DomainObject.Predmet.OznakaBroj_1">St-2677/2016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PUNAT d.o.o.</izvorni_sadrzaj>
    <derivirana_varijabla naziv="DomainObject.Predmet.ProtustrankaFormated_1">  PUNAT d.o.o.</derivirana_varijabla>
  </DomainObject.Predmet.ProtustrankaFormated>
  <DomainObject.Predmet.ProtustrankaFormatedOIB>
    <izvorni_sadrzaj>  PUNAT d.o.o., OIB 55566574553</izvorni_sadrzaj>
    <derivirana_varijabla naziv="DomainObject.Predmet.ProtustrankaFormatedOIB_1">  PUNAT d.o.o., OIB 55566574553</derivirana_varijabla>
  </DomainObject.Predmet.ProtustrankaFormatedOIB>
  <DomainObject.Predmet.ProtustrankaFormatedWithAdress>
    <izvorni_sadrzaj> PUNAT d.o.o., Selčinska 19, 10360 Sesvete</izvorni_sadrzaj>
    <derivirana_varijabla naziv="DomainObject.Predmet.ProtustrankaFormatedWithAdress_1"> PUNAT d.o.o., Selčinska 19, 10360 Sesvete</derivirana_varijabla>
  </DomainObject.Predmet.ProtustrankaFormatedWithAdress>
  <DomainObject.Predmet.ProtustrankaFormatedWithAdressOIB>
    <izvorni_sadrzaj> PUNAT d.o.o., OIB 55566574553, Selčinska 19, 10360 Sesvete</izvorni_sadrzaj>
    <derivirana_varijabla naziv="DomainObject.Predmet.ProtustrankaFormatedWithAdressOIB_1"> PUNAT d.o.o., OIB 55566574553, Selčinska 19, 10360 Sesvete</derivirana_varijabla>
  </DomainObject.Predmet.ProtustrankaFormatedWithAdressOIB>
  <DomainObject.Predmet.ProtustrankaWithAdress>
    <izvorni_sadrzaj>PUNAT d.o.o. Selčinska 19, 10360 Sesvete</izvorni_sadrzaj>
    <derivirana_varijabla naziv="DomainObject.Predmet.ProtustrankaWithAdress_1">PUNAT d.o.o. Selčinska 19, 10360 Sesvete</derivirana_varijabla>
  </DomainObject.Predmet.ProtustrankaWithAdress>
  <DomainObject.Predmet.ProtustrankaWithAdressOIB>
    <izvorni_sadrzaj>PUNAT d.o.o., OIB 55566574553, Selčinska 19, 10360 Sesvete</izvorni_sadrzaj>
    <derivirana_varijabla naziv="DomainObject.Predmet.ProtustrankaWithAdressOIB_1">PUNAT d.o.o., OIB 55566574553, Selčinska 19, 10360 Sesvete</derivirana_varijabla>
  </DomainObject.Predmet.ProtustrankaWithAdressOIB>
  <DomainObject.Predmet.ProtustrankaNazivFormated>
    <izvorni_sadrzaj>PUNAT d.o.o.</izvorni_sadrzaj>
    <derivirana_varijabla naziv="DomainObject.Predmet.ProtustrankaNazivFormated_1">PUNAT d.o.o.</derivirana_varijabla>
  </DomainObject.Predmet.ProtustrankaNazivFormated>
  <DomainObject.Predmet.ProtustrankaNazivFormatedOIB>
    <izvorni_sadrzaj>PUNAT d.o.o., OIB 55566574553</izvorni_sadrzaj>
    <derivirana_varijabla naziv="DomainObject.Predmet.ProtustrankaNazivFormatedOIB_1">PUNAT d.o.o., OIB 55566574553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Trh svibanjskih žrtava 1995. br.1., 10000 Zagreb</izvorni_sadrzaj>
    <derivirana_varijabla naziv="DomainObject.Predmet.StrankaFormatedWithAdress_1"> FINA Regionalni centar Zagreb, Trh svibanjskih žrtava 1995. br.1., 10000 Zagreb</derivirana_varijabla>
  </DomainObject.Predmet.StrankaFormatedWithAdress>
  <DomainObject.Predmet.StrankaFormatedWithAdressOIB>
    <izvorni_sadrzaj> FINA Regionalni centar Zagreb, OIB 85821130368, Trh svibanjskih žrtava 1995. br.1., 10000 Zagreb</izvorni_sadrzaj>
    <derivirana_varijabla naziv="DomainObject.Predmet.StrankaFormatedWithAdressOIB_1"> FINA Regionalni centar Zagreb, OIB 85821130368, Trh svibanjskih žrtava 1995. br.1., 10000 Zagreb</derivirana_varijabla>
  </DomainObject.Predmet.StrankaFormatedWithAdressOIB>
  <DomainObject.Predmet.StrankaWithAdress>
    <izvorni_sadrzaj>FINA Regionalni centar Zagreb Trh svibanjskih žrtava 1995. br.1.,10000 Zagreb</izvorni_sadrzaj>
    <derivirana_varijabla naziv="DomainObject.Predmet.StrankaWithAdress_1">FINA Regionalni centar Zagreb Trh svibanjskih žrtava 1995. br.1.,10000 Zagreb</derivirana_varijabla>
  </DomainObject.Predmet.StrankaWithAdress>
  <DomainObject.Predmet.StrankaWithAdressOIB>
    <izvorni_sadrzaj>FINA Regionalni centar Zagreb, OIB 85821130368, Trh svibanjskih žrtava 1995. br.1.,10000 Zagreb</izvorni_sadrzaj>
    <derivirana_varijabla naziv="DomainObject.Predmet.StrankaWithAdressOIB_1">FINA Regionalni centar Zagreb, OIB 85821130368, Trh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42888.27</izvorni_sadrzaj>
    <derivirana_varijabla naziv="DomainObject.Predmet.TrenutnaVrijednost_1">42888.27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Trh svibanjskih žrtava 1995. br.1., 10000 Zagreb</item>
    </izvorni_sadrzaj>
    <derivirana_varijabla naziv="DomainObject.Predmet.StrankaListFormatedWithAdress_1">
      <item>FINA Regionalni centar Zagreb, Trh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Trh svibanjskih žrtava 1995. br.1., 10000 Zagreb</item>
    </izvorni_sadrzaj>
    <derivirana_varijabla naziv="DomainObject.Predmet.StrankaListFormatedWithAdressOIB_1">
      <item>FINA Regionalni centar Zagreb, OIB 85821130368, Trh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PUNAT d.o.o.</item>
    </izvorni_sadrzaj>
    <derivirana_varijabla naziv="DomainObject.Predmet.ProtuStrankaListFormated_1">
      <item>PUNAT d.o.o.</item>
    </derivirana_varijabla>
  </DomainObject.Predmet.ProtuStrankaListFormated>
  <DomainObject.Predmet.ProtuStrankaListFormatedOIB>
    <izvorni_sadrzaj>
      <item>PUNAT d.o.o., OIB 55566574553</item>
    </izvorni_sadrzaj>
    <derivirana_varijabla naziv="DomainObject.Predmet.ProtuStrankaListFormatedOIB_1">
      <item>PUNAT d.o.o., OIB 55566574553</item>
    </derivirana_varijabla>
  </DomainObject.Predmet.ProtuStrankaListFormatedOIB>
  <DomainObject.Predmet.ProtuStrankaListFormatedWithAdress>
    <izvorni_sadrzaj>
      <item>PUNAT d.o.o., Selčinska 19, 10360 Sesvete</item>
    </izvorni_sadrzaj>
    <derivirana_varijabla naziv="DomainObject.Predmet.ProtuStrankaListFormatedWithAdress_1">
      <item>PUNAT d.o.o., Selčinska 19, 10360 Sesvete</item>
    </derivirana_varijabla>
  </DomainObject.Predmet.ProtuStrankaListFormatedWithAdress>
  <DomainObject.Predmet.ProtuStrankaListFormatedWithAdressOIB>
    <izvorni_sadrzaj>
      <item>PUNAT d.o.o., OIB 55566574553, Selčinska 19, 10360 Sesvete</item>
    </izvorni_sadrzaj>
    <derivirana_varijabla naziv="DomainObject.Predmet.ProtuStrankaListFormatedWithAdressOIB_1">
      <item>PUNAT d.o.o., OIB 55566574553, Selčinska 19, 10360 Sesvete</item>
    </derivirana_varijabla>
  </DomainObject.Predmet.ProtuStrankaListFormatedWithAdressOIB>
  <DomainObject.Predmet.ProtuStrankaListNazivFormated>
    <izvorni_sadrzaj>
      <item>PUNAT d.o.o.</item>
    </izvorni_sadrzaj>
    <derivirana_varijabla naziv="DomainObject.Predmet.ProtuStrankaListNazivFormated_1">
      <item>PUNAT d.o.o.</item>
    </derivirana_varijabla>
  </DomainObject.Predmet.ProtuStrankaListNazivFormated>
  <DomainObject.Predmet.ProtuStrankaListNazivFormatedOIB>
    <izvorni_sadrzaj>
      <item>PUNAT d.o.o., OIB 55566574553</item>
    </izvorni_sadrzaj>
    <derivirana_varijabla naziv="DomainObject.Predmet.ProtuStrankaListNazivFormatedOIB_1">
      <item>PUNAT d.o.o., OIB 55566574553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PUNAT d.o.o.</izvorni_sadrzaj>
    <derivirana_varijabla naziv="DomainObject.Predmet.ProtustrankaIDrugi_1">PUNAT d.o.o.</derivirana_varijabla>
  </DomainObject.Predmet.ProtustrankaIDrugi>
  <DomainObject.Predmet.StrankaIDrugiAdressOIB>
    <izvorni_sadrzaj>FINA Regionalni centar Zagreb, OIB 85821130368, Trh svibanjskih žrtava 1995. br.1., 10000 Zagreb</izvorni_sadrzaj>
    <derivirana_varijabla naziv="DomainObject.Predmet.StrankaIDrugiAdressOIB_1">FINA Regionalni centar Zagreb, OIB 85821130368, Trh svibanjskih žrtava 1995. br.1., 10000 Zagreb</derivirana_varijabla>
  </DomainObject.Predmet.StrankaIDrugiAdressOIB>
  <DomainObject.Predmet.ProtustrankaIDrugiAdressOIB>
    <izvorni_sadrzaj>PUNAT d.o.o., OIB 55566574553, Selčinska 19, 10360 Sesvete</izvorni_sadrzaj>
    <derivirana_varijabla naziv="DomainObject.Predmet.ProtustrankaIDrugiAdressOIB_1">PUNAT d.o.o., OIB 55566574553, Selčinska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PUNAT d.o.o.</item>
      <item>FINA Regionalni centar Zagreb</item>
    </izvorni_sadrzaj>
    <derivirana_varijabla naziv="DomainObject.Predmet.SudioniciListNaziv_1">
      <item>PUNAT d.o.o.</item>
      <item>FINA Regionalni centar Zagreb</item>
    </derivirana_varijabla>
  </DomainObject.Predmet.SudioniciListNaziv>
  <DomainObject.Predmet.SudioniciListAdressOIB>
    <izvorni_sadrzaj>
      <item>PUNAT d.o.o., OIB 55566574553, Selčinska 19,10360 Sesvete</item>
      <item>FINA Regionalni centar Zagreb, OIB 85821130368, Trh svibanjskih žrtava 1995. br.1.,10000 Zagreb</item>
    </izvorni_sadrzaj>
    <derivirana_varijabla naziv="DomainObject.Predmet.SudioniciListAdressOIB_1">
      <item>PUNAT d.o.o., OIB 55566574553, Selčinska 19,10360 Sesvete</item>
      <item>FINA Regionalni centar Zagreb, OIB 85821130368, Trh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55566574553</item>
      <item>, OIB 85821130368</item>
    </izvorni_sadrzaj>
    <derivirana_varijabla naziv="DomainObject.Predmet.SudioniciListNazivOIB_1">
      <item>, OIB 55566574553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5D1FE-9D87-4F1A-8C92-166F414E3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821</properties:Words>
  <properties:Characters>4666</properties:Characters>
  <properties:Lines>113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2017-01-19T10:11:00Z</dcterms:created>
  <dc:creator>alet</dc:creator>
  <cp:lastModifiedBy>wsadmin</cp:lastModifiedBy>
  <cp:lastPrinted>2017-01-19T10:46:00Z</cp:lastPrinted>
  <dcterms:modified xmlns:xsi="http://www.w3.org/2001/XMLSchema-instance" xsi:type="dcterms:W3CDTF">2017-01-19T11:27:00Z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