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08196" w14:paraId="ec08196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A4AD9">
        <w:rPr>
          <w:b/>
          <w:lang w:val="hr-HR"/>
        </w:rPr>
        <w:t>236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</w:t>
      </w:r>
      <w:r w:rsidR="00A312F6">
        <w:rPr>
          <w:b/>
          <w:lang w:val="hr-HR"/>
        </w:rPr>
        <w:t>6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DA4AD9">
        <w:rPr>
          <w:lang w:val="hr-HR"/>
        </w:rPr>
        <w:t>PERSOLVO d.o.o. Split, Put Plokita 3, OIB: 27398118069, MBS: 060287613</w:t>
      </w:r>
      <w:r w:rsidR="00634348">
        <w:rPr>
          <w:lang w:val="hr-HR"/>
        </w:rPr>
        <w:t xml:space="preserve">, dana </w:t>
      </w:r>
      <w:r w:rsidR="002930E7">
        <w:rPr>
          <w:lang w:val="hr-HR"/>
        </w:rPr>
        <w:t>21. travnja</w:t>
      </w:r>
      <w:r w:rsidR="008967A5">
        <w:rPr>
          <w:lang w:val="hr-HR"/>
        </w:rPr>
        <w:t xml:space="preserve"> 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300CC5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DA4AD9">
        <w:rPr>
          <w:lang w:val="hr-HR"/>
        </w:rPr>
        <w:t>PERSOLVO d.o.o. Split, Put Plokita 3, OIB: 27398118069, MBS: 060287613</w:t>
      </w:r>
      <w:r>
        <w:rPr>
          <w:lang w:val="hr-HR"/>
        </w:rPr>
        <w:t xml:space="preserve">. Skraćeni stečajni postupak je otvoren dana </w:t>
      </w:r>
      <w:r w:rsidR="002930E7">
        <w:rPr>
          <w:lang w:val="hr-HR"/>
        </w:rPr>
        <w:t>21. travnja</w:t>
      </w:r>
      <w:r w:rsidR="008967A5">
        <w:rPr>
          <w:lang w:val="hr-HR"/>
        </w:rPr>
        <w:t xml:space="preserve"> 2016</w:t>
      </w:r>
      <w:r>
        <w:rPr>
          <w:lang w:val="hr-HR"/>
        </w:rPr>
        <w:t>. godine u 8,30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B43894">
        <w:t>Jelenko Lehki, dipl. pravnik iz Zagreba, Pavla Hatza 10, OIB: 96068307857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DA4AD9">
        <w:rPr>
          <w:lang w:val="hr-HR"/>
        </w:rPr>
        <w:t>PERSOLVO d.o.o. Split, Put Plokita 3, OIB: 27398118069, MBS: 060287613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F816D6">
        <w:rPr>
          <w:lang w:val="hr-HR"/>
        </w:rPr>
        <w:t>21.01.</w:t>
      </w:r>
      <w:r w:rsidR="008967A5">
        <w:rPr>
          <w:lang w:val="hr-HR"/>
        </w:rPr>
        <w:t>201</w:t>
      </w:r>
      <w:r w:rsidR="0098215D">
        <w:rPr>
          <w:lang w:val="hr-HR"/>
        </w:rPr>
        <w:t>6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DA4AD9">
        <w:rPr>
          <w:lang w:val="hr-HR"/>
        </w:rPr>
        <w:t>PERSOLVO d.o.o. Split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F816D6">
        <w:rPr>
          <w:lang w:val="hr-HR"/>
        </w:rPr>
        <w:t>247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DA4AD9">
        <w:rPr>
          <w:lang w:val="hr-HR"/>
        </w:rPr>
        <w:t>4.605,13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</w:t>
      </w:r>
      <w:r>
        <w:rPr>
          <w:lang w:val="hr-HR"/>
        </w:rPr>
        <w:lastRenderedPageBreak/>
        <w:t xml:space="preserve">(Narodne novine broj 71/15, dalje SZ) ovaj sud je </w:t>
      </w:r>
      <w:r w:rsidR="00300CC5">
        <w:rPr>
          <w:lang w:val="hr-HR"/>
        </w:rPr>
        <w:t>1</w:t>
      </w:r>
      <w:r>
        <w:rPr>
          <w:lang w:val="hr-HR"/>
        </w:rPr>
        <w:t xml:space="preserve">9. </w:t>
      </w:r>
      <w:r w:rsidR="00300CC5">
        <w:rPr>
          <w:lang w:val="hr-HR"/>
        </w:rPr>
        <w:t>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300CC5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2930E7">
        <w:rPr>
          <w:lang w:val="hr-HR"/>
        </w:rPr>
        <w:t>21. travnja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300CC5" w:rsidP="00641FD6" w:rsidR="00300CC5" w:rsidRPr="00300CC5"/>
    <w:p w:rsidRDefault="00300CC5" w:rsidP="00300CC5" w:rsidR="00300CC5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300CC5" w:rsidP="00300CC5" w:rsidR="008B1413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>pismeno u tri primjerka, a o istoj odlučuje Visoki trgovački sud Republike Hrvatske u Zagrebu.</w:t>
      </w:r>
    </w:p>
    <w:p w:rsidRDefault="00DB5E7B" w:rsidP="00D4027A" w:rsidR="00DB5E7B">
      <w:pPr>
        <w:jc w:val="both"/>
        <w:rPr>
          <w:lang w:val="hr-HR"/>
        </w:rPr>
      </w:pPr>
    </w:p>
    <w:p w:rsidRDefault="00DB7303" w:rsidP="00D4027A" w:rsidR="00DB7303">
      <w:pPr>
        <w:jc w:val="both"/>
        <w:rPr>
          <w:lang w:val="hr-HR"/>
        </w:rPr>
      </w:pPr>
    </w:p>
    <w:p w:rsidRDefault="00DB7303" w:rsidP="00D4027A" w:rsidR="00DB7303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300CC5" w:rsidP="00403F01" w:rsidR="00300CC5">
      <w:pPr>
        <w:jc w:val="both"/>
        <w:rPr>
          <w:lang w:val="hr-HR"/>
        </w:rPr>
      </w:pPr>
      <w:r>
        <w:rPr>
          <w:lang w:val="hr-HR"/>
        </w:rPr>
        <w:t>-  osobi za primanje pismena za dužnika – Maja Abramović, Split, Antuna Gustava Matoša 1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300CC5" w:rsidR="00E14AE2" w:rsidRPr="003734BE">
      <w:headerReference w:type="default" r:id="rId11"/>
      <w:pgSz w:h="16838" w:w="11906"/>
      <w:pgMar w:gutter="0" w:footer="708" w:header="708" w:left="1417" w:bottom="1701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AA6306" w:rsidRPr="00AA6306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DA4AD9">
      <w:t>236</w:t>
    </w:r>
    <w:r>
      <w:t>/</w:t>
    </w:r>
    <w:r w:rsidR="00A312F6">
      <w:t>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E3F5C"/>
    <w:rsid w:val="000F16A3"/>
    <w:rsid w:val="00100FB5"/>
    <w:rsid w:val="00110325"/>
    <w:rsid w:val="00133015"/>
    <w:rsid w:val="00135296"/>
    <w:rsid w:val="001364BF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3C58"/>
    <w:rsid w:val="00245C29"/>
    <w:rsid w:val="00256F84"/>
    <w:rsid w:val="002702A4"/>
    <w:rsid w:val="00287EE7"/>
    <w:rsid w:val="002930E7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2F3002"/>
    <w:rsid w:val="00300CC5"/>
    <w:rsid w:val="003148C7"/>
    <w:rsid w:val="0031723F"/>
    <w:rsid w:val="00322386"/>
    <w:rsid w:val="00325BAA"/>
    <w:rsid w:val="00330FB7"/>
    <w:rsid w:val="00332111"/>
    <w:rsid w:val="00336C73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60255"/>
    <w:rsid w:val="00584377"/>
    <w:rsid w:val="00594116"/>
    <w:rsid w:val="00596B8D"/>
    <w:rsid w:val="005C6708"/>
    <w:rsid w:val="005C6D99"/>
    <w:rsid w:val="00602D44"/>
    <w:rsid w:val="006065E6"/>
    <w:rsid w:val="00617D31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85718"/>
    <w:rsid w:val="006A0CB3"/>
    <w:rsid w:val="006A1394"/>
    <w:rsid w:val="006A3632"/>
    <w:rsid w:val="006C0489"/>
    <w:rsid w:val="006D0781"/>
    <w:rsid w:val="006E3551"/>
    <w:rsid w:val="006E3ACF"/>
    <w:rsid w:val="006F3AA3"/>
    <w:rsid w:val="006F6C1C"/>
    <w:rsid w:val="006F7FB9"/>
    <w:rsid w:val="00714D79"/>
    <w:rsid w:val="00736EF6"/>
    <w:rsid w:val="00743750"/>
    <w:rsid w:val="00745823"/>
    <w:rsid w:val="007564F5"/>
    <w:rsid w:val="0076166F"/>
    <w:rsid w:val="0076496E"/>
    <w:rsid w:val="007725FF"/>
    <w:rsid w:val="00781D51"/>
    <w:rsid w:val="0079552D"/>
    <w:rsid w:val="00796D1B"/>
    <w:rsid w:val="007A51CD"/>
    <w:rsid w:val="007A74B6"/>
    <w:rsid w:val="007B5450"/>
    <w:rsid w:val="007B6553"/>
    <w:rsid w:val="007D1A8A"/>
    <w:rsid w:val="007D6435"/>
    <w:rsid w:val="007E0EB9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D3A45"/>
    <w:rsid w:val="008E548B"/>
    <w:rsid w:val="008F6A6B"/>
    <w:rsid w:val="008F708F"/>
    <w:rsid w:val="009374AD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B0A7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83CF1"/>
    <w:rsid w:val="00A94035"/>
    <w:rsid w:val="00A97762"/>
    <w:rsid w:val="00AA13B5"/>
    <w:rsid w:val="00AA1815"/>
    <w:rsid w:val="00AA5065"/>
    <w:rsid w:val="00AA6306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347F0"/>
    <w:rsid w:val="00B43894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576AC"/>
    <w:rsid w:val="00D6076B"/>
    <w:rsid w:val="00D637C8"/>
    <w:rsid w:val="00D66F07"/>
    <w:rsid w:val="00D67401"/>
    <w:rsid w:val="00D74C99"/>
    <w:rsid w:val="00D7712C"/>
    <w:rsid w:val="00D807F6"/>
    <w:rsid w:val="00DA4AD9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42E1"/>
    <w:rsid w:val="00EE5D66"/>
    <w:rsid w:val="00EF74F3"/>
    <w:rsid w:val="00EF7C64"/>
    <w:rsid w:val="00F11A37"/>
    <w:rsid w:val="00F43510"/>
    <w:rsid w:val="00F5507B"/>
    <w:rsid w:val="00F63D59"/>
    <w:rsid w:val="00F743B3"/>
    <w:rsid w:val="00F75E2B"/>
    <w:rsid w:val="00F816D6"/>
    <w:rsid w:val="00F85A66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63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630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A630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A630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A630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63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630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A630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A630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A630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</izvorni_sadrzaj>
    <derivirana_varijabla naziv="DomainObject.Predmet.Broj_1">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St-236/2016</izvorni_sadrzaj>
    <derivirana_varijabla naziv="DomainObject.Predmet.OznakaBroj_1">St-236/2016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PERSOLVO d.o.o. za savjetovanje</izvorni_sadrzaj>
    <derivirana_varijabla naziv="DomainObject.Predmet.ProtustrankaFormated_1">  PERSOLVO d.o.o. za savjetovanje</derivirana_varijabla>
  </DomainObject.Predmet.ProtustrankaFormated>
  <DomainObject.Predmet.ProtustrankaFormatedOIB>
    <izvorni_sadrzaj>  PERSOLVO d.o.o. za savjetovanje, OIB 27398118069</izvorni_sadrzaj>
    <derivirana_varijabla naziv="DomainObject.Predmet.ProtustrankaFormatedOIB_1">  PERSOLVO d.o.o. za savjetovanje, OIB 27398118069</derivirana_varijabla>
  </DomainObject.Predmet.ProtustrankaFormatedOIB>
  <DomainObject.Predmet.ProtustrankaFormatedWithAdress>
    <izvorni_sadrzaj> PERSOLVO d.o.o. za savjetovanje, Put Plokita 3, 21000 Split</izvorni_sadrzaj>
    <derivirana_varijabla naziv="DomainObject.Predmet.ProtustrankaFormatedWithAdress_1"> PERSOLVO d.o.o. za savjetovanje, Put Plokita 3, 21000 Split</derivirana_varijabla>
  </DomainObject.Predmet.ProtustrankaFormatedWithAdress>
  <DomainObject.Predmet.ProtustrankaFormatedWithAdressOIB>
    <izvorni_sadrzaj> PERSOLVO d.o.o. za savjetovanje, OIB 27398118069, Put Plokita 3, 21000 Split</izvorni_sadrzaj>
    <derivirana_varijabla naziv="DomainObject.Predmet.ProtustrankaFormatedWithAdressOIB_1"> PERSOLVO d.o.o. za savjetovanje, OIB 27398118069, Put Plokita 3, 21000 Split</derivirana_varijabla>
  </DomainObject.Predmet.ProtustrankaFormatedWithAdressOIB>
  <DomainObject.Predmet.ProtustrankaWithAdress>
    <izvorni_sadrzaj>PERSOLVO d.o.o. za savjetovanje Put Plokita 3, 21000 Split</izvorni_sadrzaj>
    <derivirana_varijabla naziv="DomainObject.Predmet.ProtustrankaWithAdress_1">PERSOLVO d.o.o. za savjetovanje Put Plokita 3, 21000 Split</derivirana_varijabla>
  </DomainObject.Predmet.ProtustrankaWithAdress>
  <DomainObject.Predmet.ProtustrankaWithAdressOIB>
    <izvorni_sadrzaj>PERSOLVO d.o.o. za savjetovanje, OIB 27398118069, Put Plokita 3, 21000 Split</izvorni_sadrzaj>
    <derivirana_varijabla naziv="DomainObject.Predmet.ProtustrankaWithAdressOIB_1">PERSOLVO d.o.o. za savjetovanje, OIB 27398118069, Put Plokita 3, 21000 Split</derivirana_varijabla>
  </DomainObject.Predmet.ProtustrankaWithAdressOIB>
  <DomainObject.Predmet.ProtustrankaNazivFormated>
    <izvorni_sadrzaj>PERSOLVO d.o.o. za savjetovanje</izvorni_sadrzaj>
    <derivirana_varijabla naziv="DomainObject.Predmet.ProtustrankaNazivFormated_1">PERSOLVO d.o.o. za savjetovanje</derivirana_varijabla>
  </DomainObject.Predmet.ProtustrankaNazivFormated>
  <DomainObject.Predmet.ProtustrankaNazivFormatedOIB>
    <izvorni_sadrzaj>PERSOLVO d.o.o. za savjetovanje, OIB 27398118069</izvorni_sadrzaj>
    <derivirana_varijabla naziv="DomainObject.Predmet.ProtustrankaNazivFormatedOIB_1">PERSOLVO d.o.o. za savjetovanje, OIB 27398118069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4605.13</izvorni_sadrzaj>
    <derivirana_varijabla naziv="DomainObject.Predmet.TrenutnaVrijednost_1">4605.13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PERSOLVO d.o.o. za savjetovanje</item>
    </izvorni_sadrzaj>
    <derivirana_varijabla naziv="DomainObject.Predmet.ProtuStrankaListFormated_1">
      <item>PERSOLVO d.o.o. za savjetovanje</item>
    </derivirana_varijabla>
  </DomainObject.Predmet.ProtuStrankaListFormated>
  <DomainObject.Predmet.ProtuStrankaListFormatedOIB>
    <izvorni_sadrzaj>
      <item>PERSOLVO d.o.o. za savjetovanje, OIB 27398118069</item>
    </izvorni_sadrzaj>
    <derivirana_varijabla naziv="DomainObject.Predmet.ProtuStrankaListFormatedOIB_1">
      <item>PERSOLVO d.o.o. za savjetovanje, OIB 27398118069</item>
    </derivirana_varijabla>
  </DomainObject.Predmet.ProtuStrankaListFormatedOIB>
  <DomainObject.Predmet.ProtuStrankaListFormatedWithAdress>
    <izvorni_sadrzaj>
      <item>PERSOLVO d.o.o. za savjetovanje, Put Plokita 3, 21000 Split</item>
    </izvorni_sadrzaj>
    <derivirana_varijabla naziv="DomainObject.Predmet.ProtuStrankaListFormatedWithAdress_1">
      <item>PERSOLVO d.o.o. za savjetovanje, Put Plokita 3, 21000 Split</item>
    </derivirana_varijabla>
  </DomainObject.Predmet.ProtuStrankaListFormatedWithAdress>
  <DomainObject.Predmet.ProtuStrankaListFormatedWithAdressOIB>
    <izvorni_sadrzaj>
      <item>PERSOLVO d.o.o. za savjetovanje, OIB 27398118069, Put Plokita 3, 21000 Split</item>
    </izvorni_sadrzaj>
    <derivirana_varijabla naziv="DomainObject.Predmet.ProtuStrankaListFormatedWithAdressOIB_1">
      <item>PERSOLVO d.o.o. za savjetovanje, OIB 27398118069, Put Plokita 3, 21000 Split</item>
    </derivirana_varijabla>
  </DomainObject.Predmet.ProtuStrankaListFormatedWithAdressOIB>
  <DomainObject.Predmet.ProtuStrankaListNazivFormated>
    <izvorni_sadrzaj>
      <item>PERSOLVO d.o.o. za savjetovanje</item>
    </izvorni_sadrzaj>
    <derivirana_varijabla naziv="DomainObject.Predmet.ProtuStrankaListNazivFormated_1">
      <item>PERSOLVO d.o.o. za savjetovanje</item>
    </derivirana_varijabla>
  </DomainObject.Predmet.ProtuStrankaListNazivFormated>
  <DomainObject.Predmet.ProtuStrankaListNazivFormatedOIB>
    <izvorni_sadrzaj>
      <item>PERSOLVO d.o.o. za savjetovanje, OIB 27398118069</item>
    </izvorni_sadrzaj>
    <derivirana_varijabla naziv="DomainObject.Predmet.ProtuStrankaListNazivFormatedOIB_1">
      <item>PERSOLVO d.o.o. za savjetovanje, OIB 27398118069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PERSOLVO d.o.o. za savjetovanje</izvorni_sadrzaj>
    <derivirana_varijabla naziv="DomainObject.Predmet.ProtustrankaIDrugi_1">PERSOLVO d.o.o. za savjetovanje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PERSOLVO d.o.o. za savjetovanje, OIB 27398118069, Put Plokita 3, 21000 Split</izvorni_sadrzaj>
    <derivirana_varijabla naziv="DomainObject.Predmet.ProtustrankaIDrugiAdressOIB_1">PERSOLVO d.o.o. za savjetovanje, OIB 27398118069, Put Plokita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PERSOLVO d.o.o. za savjetovanje</item>
      <item>FINANCIJSKA AGENCIJA, RC SPLIT</item>
    </izvorni_sadrzaj>
    <derivirana_varijabla naziv="DomainObject.Predmet.SudioniciListNaziv_1">
      <item>PERSOLVO d.o.o. za savjetovanje</item>
      <item>FINANCIJSKA AGENCIJA, RC SPLIT</item>
    </derivirana_varijabla>
  </DomainObject.Predmet.SudioniciListNaziv>
  <DomainObject.Predmet.SudioniciListAdressOIB>
    <izvorni_sadrzaj>
      <item>PERSOLVO d.o.o. za savjetovanje, OIB 27398118069, Put Plokita 3,21000 Split</item>
      <item>FINANCIJSKA AGENCIJA, RC SPLIT, OIB 85821130368, Mažuranićevo šetalište 24 b,21000 Split</item>
    </izvorni_sadrzaj>
    <derivirana_varijabla naziv="DomainObject.Predmet.SudioniciListAdressOIB_1">
      <item>PERSOLVO d.o.o. za savjetovanje, OIB 27398118069, Put Plokita 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27398118069</item>
      <item>, OIB 85821130368</item>
    </izvorni_sadrzaj>
    <derivirana_varijabla naziv="DomainObject.Predmet.SudioniciListNazivOIB_1">
      <item>, OIB 27398118069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B18C89-A637-40FC-A7AA-05EA7E68C2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796</properties:Words>
  <properties:Characters>4216</properties:Characters>
  <properties:Lines>112</properties:Lines>
  <properties:Paragraphs>36</properties:Paragraphs>
  <properties:TotalTime>358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2016-04-21T05:59:00Z</cp:lastPrinted>
  <dcterms:modified xmlns:xsi="http://www.w3.org/2001/XMLSchema-instance" xsi:type="dcterms:W3CDTF">2016-04-21T06:00:00Z</dcterms:modified>
  <cp:revision>280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