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e148" w14:paraId="eb3e148" w:rsidRDefault="00887260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>
        <w:t xml:space="preserve">                                                                  </w:t>
      </w:r>
    </w:p>
    <w:p w:rsidRDefault="00981C40" w:rsidP="002C346D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C346D" w:rsidR="00EE75C3" w:rsidRPr="00EE75C3">
      <w:pPr>
        <w:pStyle w:val="Bezproreda"/>
        <w:spacing w:after="0"/>
      </w:pPr>
    </w:p>
    <w:p w:rsidRDefault="002C346D" w:rsidP="002C346D" w:rsidR="002C346D">
      <w:pPr>
        <w:pStyle w:val="Bezproreda"/>
        <w:spacing w:after="0"/>
      </w:pPr>
    </w:p>
    <w:p w:rsidRDefault="0076733B" w:rsidP="002C346D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C346D" w:rsidR="00DC15CD" w:rsidRPr="008068AA">
      <w:pPr>
        <w:pStyle w:val="Bezproreda"/>
        <w:spacing w:after="0"/>
      </w:pPr>
      <w:r>
        <w:t>TRGOVAČKI SUD U VARAŽDINU</w:t>
      </w:r>
      <w:r w:rsidR="003E2D50">
        <w:tab/>
      </w:r>
      <w:r w:rsidR="003E2D50">
        <w:tab/>
      </w:r>
      <w:r w:rsidR="008068AA">
        <w:tab/>
      </w:r>
      <w:r w:rsidR="003E2D50">
        <w:t>Poslovni broj:</w:t>
      </w:r>
      <w:r w:rsidR="00A75BA6">
        <w:t xml:space="preserve"> </w:t>
      </w:r>
      <w:r w:rsidR="006B4B8F">
        <w:t>2 St-812/16-10</w:t>
      </w:r>
    </w:p>
    <w:p w:rsidRDefault="00373F06" w:rsidP="002C346D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2C346D" w:rsidR="002C346D">
      <w:pPr>
        <w:spacing w:after="0"/>
      </w:pPr>
    </w:p>
    <w:p w:rsidRDefault="00353226" w:rsidP="002C346D" w:rsidR="00353226">
      <w:pPr>
        <w:spacing w:after="0"/>
      </w:pPr>
    </w:p>
    <w:p w:rsidRDefault="00887260" w:rsidP="00887260" w:rsidR="00887260">
      <w:pPr>
        <w:spacing w:after="0"/>
        <w:jc w:val="center"/>
      </w:pPr>
      <w:r>
        <w:t>U  I M E  R E P U B L I K E  H R V A T S K E</w:t>
      </w:r>
    </w:p>
    <w:p w:rsidRDefault="00887260" w:rsidP="00887260" w:rsidR="00887260">
      <w:pPr>
        <w:spacing w:after="0"/>
      </w:pPr>
    </w:p>
    <w:p w:rsidRDefault="00887260" w:rsidP="00887260" w:rsidR="00887260">
      <w:pPr>
        <w:spacing w:after="0"/>
        <w:jc w:val="center"/>
      </w:pPr>
      <w:r>
        <w:t>R J E Š E NJ E</w:t>
      </w:r>
    </w:p>
    <w:p w:rsidRDefault="00887260" w:rsidP="00887260" w:rsidR="00887260">
      <w:pPr>
        <w:spacing w:after="0"/>
      </w:pPr>
    </w:p>
    <w:p w:rsidRDefault="00353226" w:rsidP="00887260" w:rsidR="00353226">
      <w:pPr>
        <w:spacing w:after="0"/>
      </w:pPr>
    </w:p>
    <w:p w:rsidRDefault="00887260" w:rsidP="00887260" w:rsidR="00887260">
      <w:pPr>
        <w:spacing w:after="0"/>
        <w:jc w:val="both"/>
        <w:rPr>
          <w:szCs w:val="20"/>
        </w:rPr>
      </w:pPr>
      <w:r>
        <w:tab/>
        <w:t>Trgovački sud u Varaždinu, po sutkinji toga suda, Meliti Poljanec Bubaš, u predmetu u povodu zahtjeva Financijske agencije, Regionalni centar Zagreb, Podružnica Varaždin, Augusta Cesarca 2, Varaždin, za pokretanje skraćenog stečajnog postupka protiv dužnika NOVI-</w:t>
      </w:r>
      <w:r w:rsidR="009B2CAF">
        <w:t>N</w:t>
      </w:r>
      <w:r>
        <w:t>ET d.o.o., Merhatovec 5 (Općina Selnica), OIB: 94529108289, dana 2</w:t>
      </w:r>
      <w:r w:rsidR="009B2CAF">
        <w:t>2</w:t>
      </w:r>
      <w:r>
        <w:t xml:space="preserve">. veljače 2017. </w:t>
      </w:r>
    </w:p>
    <w:p w:rsidRDefault="00887260" w:rsidP="00887260" w:rsidR="00887260">
      <w:pPr>
        <w:spacing w:after="0"/>
        <w:jc w:val="both"/>
      </w:pPr>
    </w:p>
    <w:p w:rsidRDefault="00353226" w:rsidP="00887260" w:rsidR="00353226">
      <w:pPr>
        <w:spacing w:after="0"/>
        <w:jc w:val="both"/>
      </w:pPr>
    </w:p>
    <w:p w:rsidRDefault="00887260" w:rsidP="00887260" w:rsidR="00887260">
      <w:pPr>
        <w:spacing w:after="0"/>
        <w:jc w:val="center"/>
      </w:pPr>
      <w:r>
        <w:t>r i j e š i o  j e</w:t>
      </w:r>
    </w:p>
    <w:p w:rsidRDefault="00887260" w:rsidP="00887260" w:rsidR="00887260">
      <w:pPr>
        <w:spacing w:after="0"/>
      </w:pPr>
    </w:p>
    <w:p w:rsidRDefault="004110EF" w:rsidP="00887260" w:rsidR="00887260">
      <w:pPr>
        <w:spacing w:after="0"/>
        <w:jc w:val="both"/>
      </w:pPr>
      <w:r>
        <w:tab/>
        <w:t>I/</w:t>
      </w:r>
      <w:r w:rsidR="00887260">
        <w:tab/>
        <w:t xml:space="preserve">Obustavlja se skraćeni stečajni postupak nad dužnikom </w:t>
      </w:r>
      <w:r w:rsidR="00A81BA2">
        <w:t>NOVI-</w:t>
      </w:r>
      <w:r w:rsidR="009B2CAF">
        <w:t>N</w:t>
      </w:r>
      <w:r w:rsidR="00A81BA2">
        <w:t>ET d.o.o., Merhatovec 5</w:t>
      </w:r>
      <w:r w:rsidR="00887260">
        <w:t>, OIB: 94529108289.</w:t>
      </w:r>
    </w:p>
    <w:p w:rsidRDefault="00887260" w:rsidP="00887260" w:rsidR="00887260">
      <w:pPr>
        <w:spacing w:after="0"/>
      </w:pPr>
    </w:p>
    <w:p w:rsidRDefault="004110EF" w:rsidP="004110EF" w:rsidR="004110EF">
      <w:pPr>
        <w:spacing w:after="0"/>
        <w:ind w:firstLine="720"/>
        <w:jc w:val="both"/>
      </w:pPr>
      <w:r>
        <w:t>II/</w:t>
      </w:r>
      <w:r>
        <w:tab/>
        <w:t xml:space="preserve">O pokretanju prethodnog postupka odnosno o otvaranju stečajnog postupka nad dužnikom </w:t>
      </w:r>
      <w:r w:rsidR="00377020">
        <w:t>NOVI-</w:t>
      </w:r>
      <w:r w:rsidR="009B2CAF">
        <w:t>N</w:t>
      </w:r>
      <w:r w:rsidR="00377020">
        <w:t>ET d.o.o., Merhatovec 5, OIB: 94529108289,</w:t>
      </w:r>
      <w:r>
        <w:t xml:space="preserve"> sud će donijeti posebno rješenje.  </w:t>
      </w:r>
    </w:p>
    <w:p w:rsidRDefault="004110EF" w:rsidP="00887260" w:rsidR="004110EF">
      <w:pPr>
        <w:spacing w:after="0"/>
      </w:pPr>
    </w:p>
    <w:p w:rsidRDefault="00353226" w:rsidP="00887260" w:rsidR="00353226">
      <w:pPr>
        <w:spacing w:after="0"/>
      </w:pPr>
    </w:p>
    <w:p w:rsidRDefault="00887260" w:rsidP="00887260" w:rsidR="00887260">
      <w:pPr>
        <w:spacing w:after="0"/>
        <w:jc w:val="center"/>
      </w:pPr>
      <w:r>
        <w:t>Obrazloženje</w:t>
      </w:r>
    </w:p>
    <w:p w:rsidRDefault="00887260" w:rsidP="00887260" w:rsidR="00887260">
      <w:pPr>
        <w:spacing w:after="0"/>
      </w:pPr>
    </w:p>
    <w:p w:rsidRDefault="00887260" w:rsidP="00377020" w:rsidR="00887260">
      <w:pPr>
        <w:spacing w:after="0"/>
        <w:jc w:val="both"/>
      </w:pPr>
      <w:r>
        <w:tab/>
        <w:t xml:space="preserve">Predlagatelj </w:t>
      </w:r>
      <w:r w:rsidR="00A81BA2">
        <w:t xml:space="preserve">Financijska agencija podnio </w:t>
      </w:r>
      <w:r>
        <w:t>je dana 25. veljače</w:t>
      </w:r>
      <w:r w:rsidR="00A81BA2">
        <w:t xml:space="preserve"> 2016. </w:t>
      </w:r>
      <w:r>
        <w:t xml:space="preserve">zahtjev za pokretanje skraćenog stečajnog postupka nad dužnikom </w:t>
      </w:r>
      <w:r w:rsidR="00A81BA2">
        <w:t>NOVI-NET d.o.o.</w:t>
      </w:r>
      <w:r>
        <w:t xml:space="preserve">, pa kako su za to bile ispunjene pretpostavke iz čl. 428. Stečajnog zakona (NN br. 71/15 - dalje skraćeno SZ), sud je primjenom čl. 430. i 431. SZ-a, </w:t>
      </w:r>
      <w:r w:rsidR="00A81BA2">
        <w:t xml:space="preserve">dana 15. lipnja 2016. </w:t>
      </w:r>
      <w:r>
        <w:t>objavio oglas  br. St-812/2012-3 od 15. lipnja 2016. na e-Oglasnoj ploči suda</w:t>
      </w:r>
      <w:r w:rsidR="00A81BA2">
        <w:t>,</w:t>
      </w:r>
      <w:r>
        <w:t xml:space="preserve"> u kojem je zatražio od osobe ovlaštene za zastupanje </w:t>
      </w:r>
      <w:r w:rsidR="00A81BA2">
        <w:t xml:space="preserve">dužnika </w:t>
      </w:r>
      <w:r>
        <w:t>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377020" w:rsidP="00377020" w:rsidR="00377020">
      <w:pPr>
        <w:spacing w:after="0"/>
        <w:ind w:firstLine="720"/>
        <w:jc w:val="both"/>
      </w:pPr>
    </w:p>
    <w:p w:rsidRDefault="008946C9" w:rsidP="00377020" w:rsidR="008946C9">
      <w:pPr>
        <w:spacing w:after="0"/>
        <w:ind w:firstLine="720"/>
        <w:jc w:val="both"/>
      </w:pPr>
      <w:r w:rsidRPr="008946C9">
        <w:t>Dužnik je 4. srpnja 2016. u spis dostavio prokazni popis imovine u kojem je naveo svoju imovinu i obveze.</w:t>
      </w:r>
    </w:p>
    <w:p w:rsidRDefault="00377020" w:rsidP="00377020" w:rsidR="00377020" w:rsidRPr="008946C9">
      <w:pPr>
        <w:spacing w:after="0"/>
        <w:ind w:firstLine="720"/>
        <w:jc w:val="both"/>
      </w:pPr>
    </w:p>
    <w:p w:rsidRDefault="008946C9" w:rsidP="008946C9" w:rsidR="008946C9" w:rsidRPr="008946C9">
      <w:pPr>
        <w:jc w:val="both"/>
      </w:pPr>
      <w:r w:rsidRPr="008946C9">
        <w:rPr>
          <w:color w:val="FF0000"/>
        </w:rPr>
        <w:tab/>
      </w:r>
      <w:r w:rsidR="00A81BA2" w:rsidRPr="00A81BA2">
        <w:t>D</w:t>
      </w:r>
      <w:r w:rsidRPr="008946C9">
        <w:t xml:space="preserve">ana 27. lipnja 2016. zaprimljen je  prijedlog vjerovnika </w:t>
      </w:r>
      <w:r>
        <w:t>Fond</w:t>
      </w:r>
      <w:r w:rsidR="006D7458">
        <w:t>a</w:t>
      </w:r>
      <w:r>
        <w:t xml:space="preserve"> za zaštitu okoliša i energetsku </w:t>
      </w:r>
      <w:r w:rsidRPr="008946C9">
        <w:t>učinkovitost za otvaranje stečajnog postupka nad dužnikom</w:t>
      </w:r>
      <w:r>
        <w:t>,</w:t>
      </w:r>
      <w:r w:rsidRPr="008946C9">
        <w:t xml:space="preserve"> iz kojeg proizlazi da vjerovnik ima tražbinu prema dužniku u iznosu od 237,80 kn</w:t>
      </w:r>
      <w:r w:rsidR="00A81BA2">
        <w:t>,</w:t>
      </w:r>
      <w:r w:rsidRPr="008946C9">
        <w:t xml:space="preserve"> koja se temelji na rješenju o plaćanju naknade gospodarenja otpadnim električnim i elektroničkim otpadom, Klasa: UP/I 351-02/15-27/14685, </w:t>
      </w:r>
      <w:r w:rsidR="00A81BA2">
        <w:t>U</w:t>
      </w:r>
      <w:r w:rsidRPr="008946C9">
        <w:t>rbroj: 563-06-3-1/53-16-3 od 20. svibnja 2010. godine.</w:t>
      </w:r>
    </w:p>
    <w:p w:rsidRDefault="008946C9" w:rsidP="008946C9" w:rsidR="00321255">
      <w:pPr>
        <w:jc w:val="both"/>
      </w:pPr>
      <w:r>
        <w:rPr>
          <w:color w:val="FF0000"/>
        </w:rPr>
        <w:lastRenderedPageBreak/>
        <w:tab/>
      </w:r>
      <w:r w:rsidRPr="008946C9">
        <w:t xml:space="preserve">Dana 22. srpnja 2016. zaprimljen je prijedlog vjerovnika Republika Hrvatska, Ministarstvo financija </w:t>
      </w:r>
      <w:r w:rsidR="00A81BA2">
        <w:t>-</w:t>
      </w:r>
      <w:r w:rsidRPr="008946C9">
        <w:t xml:space="preserve"> Porezna uprava, Područni ured sjeverna Hrvatska, koju zastupa Županijsko državno odvjetništvu Varaždinu, iz kojeg proizlazi da vjerovnik ima tražbinu prema dužniku u iznosu od</w:t>
      </w:r>
      <w:r>
        <w:t xml:space="preserve"> </w:t>
      </w:r>
      <w:r w:rsidR="00321255">
        <w:t>700.937,16 kn</w:t>
      </w:r>
      <w:r w:rsidR="00A81BA2">
        <w:t>,</w:t>
      </w:r>
      <w:r w:rsidR="00321255">
        <w:t xml:space="preserve"> koja se temelji  na knjigovodstvenoj kartici </w:t>
      </w:r>
      <w:r w:rsidR="00A81BA2">
        <w:t>-</w:t>
      </w:r>
      <w:r w:rsidR="00321255">
        <w:t xml:space="preserve"> stanju računa poreznog obveznika na dan 12. srpnja 2016.</w:t>
      </w:r>
      <w:r w:rsidR="00BE2F2C">
        <w:t xml:space="preserve"> godine.</w:t>
      </w:r>
    </w:p>
    <w:p w:rsidRDefault="00321255" w:rsidP="008946C9" w:rsidR="00321255">
      <w:pPr>
        <w:jc w:val="both"/>
      </w:pPr>
      <w:r>
        <w:tab/>
        <w:t xml:space="preserve">Dana </w:t>
      </w:r>
      <w:r w:rsidR="00BE2F2C">
        <w:t>1. kolovoza 2016. zaprimljen je prijedlog vjerovnika TELEKOM SLOVENIJE d.d. Ljubljana, kojeg zastupa punomoćnica Irena Mesiček, odvjetnica u Zagrebu, iz kojeg proizlazi da vjerovnik ima tražbinu prema dužniku u iznosu od 20.443,00 EUR temeljem sklopljene predstečajne nagodbe odobrene rješenjem ovog suda broj Stpn-87/14 od 14. studenoga 2014. godine. U spis je dostavio potvrdu o uplati predujma troškova za otvaranje stečaja u iznosu od 5.000,00 kn.</w:t>
      </w:r>
    </w:p>
    <w:p w:rsidRDefault="00BE2F2C" w:rsidP="008946C9" w:rsidR="00BE2F2C">
      <w:pPr>
        <w:jc w:val="both"/>
      </w:pPr>
      <w:r>
        <w:tab/>
        <w:t>Dana 1. kolovoza 2016. zaprimljen je prijedlog vjerovnik</w:t>
      </w:r>
      <w:r w:rsidR="00A81BA2">
        <w:t>a</w:t>
      </w:r>
      <w:r>
        <w:t xml:space="preserve"> PRIVREDNA BANKA ZAGREB d.d.,</w:t>
      </w:r>
      <w:r w:rsidR="00377020">
        <w:t xml:space="preserve"> (</w:t>
      </w:r>
      <w:r w:rsidR="00A81BA2">
        <w:t xml:space="preserve">kao </w:t>
      </w:r>
      <w:r w:rsidR="00377020">
        <w:t>pravn</w:t>
      </w:r>
      <w:r w:rsidR="00A81BA2">
        <w:t>og</w:t>
      </w:r>
      <w:r w:rsidR="00377020">
        <w:t xml:space="preserve"> sljednik</w:t>
      </w:r>
      <w:r w:rsidR="00A81BA2">
        <w:t>a</w:t>
      </w:r>
      <w:r w:rsidR="00377020">
        <w:t xml:space="preserve"> MEĐIMURSKE BANKE d.d.), </w:t>
      </w:r>
      <w:r>
        <w:t xml:space="preserve"> kojeg zastupaju punomoćnici, odvjetnici Goran Suić i Ivica Škunca iz Odvjetničkog društva SUIĆ &amp; ŠKUNCA d.o.o. u Zagrebu, iz kojeg proizlazi da vjerovnik ima tražbinu prema dužniku u iznosu od 491.873,64 kn temeljem ugovora o dugoročnom kreditu sa sporazumom o prijenosu prava vlasništva na pokretninama broj 31901001530 od dana 1. veljače 2012. godine.</w:t>
      </w:r>
      <w:r w:rsidR="006D7458">
        <w:t xml:space="preserve"> U spis je dostavio potvrdu o uplati predujma troškova za otvaranje stečaja u iznosu od 5.000,00 kn.</w:t>
      </w:r>
    </w:p>
    <w:p w:rsidRDefault="00377020" w:rsidP="00353226" w:rsidR="00353226">
      <w:pPr>
        <w:jc w:val="both"/>
      </w:pPr>
      <w:r>
        <w:tab/>
      </w:r>
      <w:r w:rsidR="008946C9" w:rsidRPr="00377020">
        <w:t>S obzirom na navedeno, proizlazi da nisu ispunjene pretpostavke za istodobno otvaranje i zaključenje skraćenog stečajnog postupka u smislu čl. 431. S</w:t>
      </w:r>
      <w:r w:rsidR="00A81BA2">
        <w:t xml:space="preserve">Z-a, </w:t>
      </w:r>
      <w:r w:rsidR="00353226">
        <w:t>zbog čega je</w:t>
      </w:r>
      <w:r w:rsidR="008946C9" w:rsidRPr="00377020">
        <w:t xml:space="preserve"> sud temeljem članka 433. SZ-a donio rješenje o obustavi skraćenog stečajnog postupka.</w:t>
      </w:r>
      <w:r w:rsidR="00353226">
        <w:t xml:space="preserve"> </w:t>
      </w:r>
    </w:p>
    <w:p w:rsidRDefault="00353226" w:rsidP="00353226" w:rsidR="008946C9" w:rsidRPr="00377020">
      <w:pPr>
        <w:jc w:val="both"/>
      </w:pPr>
      <w:r>
        <w:tab/>
      </w:r>
      <w:r w:rsidR="008946C9" w:rsidRPr="00377020">
        <w:t xml:space="preserve">O pokretanju prethodnog postupka odnosno </w:t>
      </w:r>
      <w:r w:rsidR="00A81BA2">
        <w:t xml:space="preserve">rješenja o </w:t>
      </w:r>
      <w:r w:rsidR="008946C9" w:rsidRPr="00377020">
        <w:t>otvaranju stečajnog postupka nad dužnikom</w:t>
      </w:r>
      <w:r w:rsidR="00A81BA2">
        <w:t xml:space="preserve"> NOVI-NET d.o.o.</w:t>
      </w:r>
      <w:r w:rsidR="008946C9" w:rsidRPr="00377020">
        <w:t xml:space="preserve"> sud će donijeti posebno rješenje sukladno članku 433. SZ-a.</w:t>
      </w:r>
    </w:p>
    <w:p w:rsidRDefault="008946C9" w:rsidP="00377020" w:rsidR="008946C9">
      <w:pPr>
        <w:spacing w:after="0"/>
        <w:jc w:val="both"/>
      </w:pPr>
    </w:p>
    <w:p w:rsidRDefault="00887260" w:rsidP="00377020" w:rsidR="00887260">
      <w:pPr>
        <w:spacing w:after="0"/>
        <w:jc w:val="center"/>
      </w:pPr>
      <w:r>
        <w:t>U Varaždinu 2</w:t>
      </w:r>
      <w:r w:rsidR="009B2CAF">
        <w:t>2</w:t>
      </w:r>
      <w:r>
        <w:t>. veljače 2017.</w:t>
      </w:r>
    </w:p>
    <w:p w:rsidRDefault="00E50126" w:rsidP="00887260" w:rsidR="00E50126">
      <w:pPr>
        <w:spacing w:after="0"/>
      </w:pPr>
    </w:p>
    <w:p w:rsidRDefault="00353226" w:rsidP="00887260" w:rsidR="00353226">
      <w:pPr>
        <w:spacing w:after="0"/>
      </w:pPr>
    </w:p>
    <w:p w:rsidRDefault="00887260" w:rsidP="00887260" w:rsidR="0088726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8B2982" w:rsidP="00887260" w:rsidR="008B2982">
      <w:pPr>
        <w:spacing w:after="0"/>
      </w:pPr>
    </w:p>
    <w:p w:rsidRDefault="00887260" w:rsidP="00887260" w:rsidR="0088726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8B2982">
        <w:t>, v. r.</w:t>
      </w:r>
    </w:p>
    <w:p w:rsidRDefault="008B2982" w:rsidP="00887260" w:rsidR="008B2982">
      <w:pPr>
        <w:spacing w:after="0"/>
      </w:pPr>
    </w:p>
    <w:p w:rsidRDefault="006B4B8F" w:rsidP="006B4B8F" w:rsidR="006B4B8F">
      <w:pPr>
        <w:spacing w:after="0"/>
        <w:jc w:val="right"/>
      </w:pPr>
    </w:p>
    <w:p w:rsidRDefault="00943BE5" w:rsidP="006B4B8F" w:rsidR="00943BE5">
      <w:pPr>
        <w:spacing w:after="0"/>
        <w:jc w:val="right"/>
      </w:pPr>
    </w:p>
    <w:p w:rsidRDefault="00353226" w:rsidP="00887260" w:rsidR="00353226">
      <w:pPr>
        <w:spacing w:after="0"/>
      </w:pPr>
    </w:p>
    <w:p w:rsidRDefault="00887260" w:rsidP="00887260" w:rsidR="00887260">
      <w:pPr>
        <w:spacing w:after="0"/>
      </w:pPr>
      <w:r>
        <w:tab/>
        <w:t>Uputa o pravnom lijeku:</w:t>
      </w:r>
    </w:p>
    <w:p w:rsidRDefault="00887260" w:rsidP="00A81BA2" w:rsidR="00887260">
      <w:pPr>
        <w:spacing w:after="0"/>
        <w:ind w:firstLine="708"/>
        <w:jc w:val="both"/>
      </w:pPr>
      <w:r>
        <w:t>Protiv ovoga rješenja može se podnijeti žalba u roku od osam dana nakon isteka osam dana od njegove objave na e-</w:t>
      </w:r>
      <w:r w:rsidR="00A81BA2">
        <w:t>O</w:t>
      </w:r>
      <w:r>
        <w:t xml:space="preserve">glasnoj ploči suda, pisano u četiri primjerka, putem ovoga suda Visokom trgovačkom sudu RH. </w:t>
      </w:r>
    </w:p>
    <w:p w:rsidRDefault="00353226" w:rsidP="00887260" w:rsidR="00353226">
      <w:pPr>
        <w:spacing w:after="0"/>
        <w:jc w:val="both"/>
      </w:pPr>
    </w:p>
    <w:p w:rsidRDefault="00887260" w:rsidP="00887260" w:rsidR="00887260">
      <w:pPr>
        <w:spacing w:after="0"/>
        <w:jc w:val="both"/>
      </w:pPr>
      <w:r>
        <w:tab/>
      </w:r>
    </w:p>
    <w:p w:rsidRDefault="00887260" w:rsidP="00887260" w:rsidR="00887260">
      <w:pPr>
        <w:spacing w:after="0"/>
      </w:pPr>
      <w:r>
        <w:t>DNA:</w:t>
      </w:r>
    </w:p>
    <w:p w:rsidRDefault="00A81BA2" w:rsidP="00C76EE1" w:rsidR="00887260">
      <w:pPr>
        <w:numPr>
          <w:ilvl w:val="0"/>
          <w:numId w:val="45"/>
        </w:numPr>
        <w:spacing w:after="0"/>
        <w:jc w:val="both"/>
        <w:rPr>
          <w:szCs w:val="20"/>
        </w:rPr>
      </w:pPr>
      <w:r>
        <w:t xml:space="preserve">Predlagatelj skraćenog stečajnog postupka: </w:t>
      </w:r>
      <w:r w:rsidR="00887260">
        <w:t xml:space="preserve">Financijska agencija, Regionalni centar Zagreb, Podružnica Varaždin, Augusta Cesarca 2, </w:t>
      </w:r>
      <w:r w:rsidR="008946C9">
        <w:t xml:space="preserve">42000 </w:t>
      </w:r>
      <w:r>
        <w:t>Varaždin</w:t>
      </w:r>
    </w:p>
    <w:p w:rsidRDefault="00377020" w:rsidP="00C76EE1" w:rsidR="00887260">
      <w:pPr>
        <w:numPr>
          <w:ilvl w:val="0"/>
          <w:numId w:val="45"/>
        </w:numPr>
        <w:spacing w:after="0"/>
        <w:jc w:val="both"/>
      </w:pPr>
      <w:r>
        <w:t>D</w:t>
      </w:r>
      <w:r w:rsidR="00887260">
        <w:t xml:space="preserve">užnik </w:t>
      </w:r>
      <w:r w:rsidR="00E50126">
        <w:t>NOVI-</w:t>
      </w:r>
      <w:r w:rsidR="009B2CAF">
        <w:t>N</w:t>
      </w:r>
      <w:r w:rsidR="00E50126">
        <w:t>ET d.o.o., Merhatovec 5, 40314 Selnica</w:t>
      </w:r>
    </w:p>
    <w:p w:rsidRDefault="00377020" w:rsidP="00C76EE1" w:rsidR="00377020">
      <w:pPr>
        <w:numPr>
          <w:ilvl w:val="0"/>
          <w:numId w:val="45"/>
        </w:numPr>
        <w:spacing w:after="0"/>
        <w:jc w:val="both"/>
      </w:pPr>
      <w:r>
        <w:lastRenderedPageBreak/>
        <w:t>Predlagatelji</w:t>
      </w:r>
      <w:r w:rsidR="00A81BA2">
        <w:t xml:space="preserve"> otvaranja stečaja</w:t>
      </w:r>
      <w:r>
        <w:t xml:space="preserve">: </w:t>
      </w:r>
    </w:p>
    <w:p w:rsidRDefault="00377020" w:rsidP="00C76EE1" w:rsidR="00377020">
      <w:pPr>
        <w:pStyle w:val="Odlomakpopisa"/>
        <w:numPr>
          <w:ilvl w:val="0"/>
          <w:numId w:val="46"/>
        </w:numPr>
        <w:spacing w:after="0"/>
      </w:pPr>
      <w:r>
        <w:t>Fond za zaštitu okoliša i energetsku učinkovitost, 10000 Zagreb, Radnička c. 80</w:t>
      </w:r>
    </w:p>
    <w:p w:rsidRDefault="00377020" w:rsidP="00C76EE1" w:rsidR="00377020">
      <w:pPr>
        <w:pStyle w:val="Odlomakpopisa"/>
        <w:numPr>
          <w:ilvl w:val="0"/>
          <w:numId w:val="46"/>
        </w:numPr>
        <w:spacing w:after="0"/>
      </w:pPr>
      <w:r>
        <w:t>RH Ministarstvo financija – Porezna uprava, Područni ured sjeverna Hrvatska, po zastupniku po zakonu, Županijskom državnom odvjetništvu u Varaždinu (br. S-DO-131/16)</w:t>
      </w:r>
    </w:p>
    <w:p w:rsidRDefault="00A81BA2" w:rsidP="00C76EE1" w:rsidR="00A81BA2">
      <w:pPr>
        <w:pStyle w:val="Odlomakpopisa"/>
        <w:numPr>
          <w:ilvl w:val="0"/>
          <w:numId w:val="46"/>
        </w:numPr>
        <w:spacing w:after="0"/>
      </w:pPr>
      <w:r>
        <w:t>TELEKOM SLOVENIJE d.d., Ljubljana, po punomoćnici, odvjetnici Ireni Mesiček, 10000 Zagreb, Margaretska 3/IV</w:t>
      </w:r>
    </w:p>
    <w:p w:rsidRDefault="00A81BA2" w:rsidP="00C76EE1" w:rsidR="00A81BA2">
      <w:pPr>
        <w:pStyle w:val="Odlomakpopisa"/>
        <w:numPr>
          <w:ilvl w:val="0"/>
          <w:numId w:val="46"/>
        </w:numPr>
        <w:spacing w:after="0"/>
      </w:pPr>
      <w:r>
        <w:t>PRIVREDNA BANKA ZAGREB d.d., Zagreb, po punomoćnicima, odvjetnicima Goranu Suić i Ivici Škunca iz Odvjetničkog društva SUIĆ &amp; ŠKUNCA d.o.o., 10000 Zagreb, Domagojeva 14</w:t>
      </w:r>
    </w:p>
    <w:p w:rsidRDefault="00887260" w:rsidP="00C76EE1" w:rsidR="00887260">
      <w:pPr>
        <w:numPr>
          <w:ilvl w:val="0"/>
          <w:numId w:val="45"/>
        </w:numPr>
        <w:spacing w:after="0"/>
      </w:pPr>
      <w:r>
        <w:t>e-</w:t>
      </w:r>
      <w:r w:rsidR="00E50126">
        <w:t>O</w:t>
      </w:r>
      <w:r>
        <w:t>glasna ploča suda</w:t>
      </w:r>
    </w:p>
    <w:p w:rsidRDefault="00353226" w:rsidP="00353226" w:rsidR="00353226">
      <w:pPr>
        <w:spacing w:after="0"/>
        <w:ind w:left="360"/>
      </w:pPr>
    </w:p>
    <w:p w:rsidRDefault="00887260" w:rsidP="00887260" w:rsidR="00887260"/>
    <w:p w:rsidRDefault="00887260" w:rsidP="00887260" w:rsidR="00887260">
      <w:pPr>
        <w:pStyle w:val="Naslov3"/>
        <w:numPr>
          <w:ilvl w:val="0"/>
          <w:numId w:val="0"/>
        </w:numPr>
      </w:pPr>
    </w:p>
    <w:p w:rsidRDefault="0076733B" w:rsidP="00887260" w:rsidR="00887260">
      <w:pPr>
        <w:pStyle w:val="SudNaziv"/>
      </w:pPr>
      <w:r>
        <w:rPr>
          <w:lang w:eastAsia="hr-HR"/>
        </w:rPr>
        <w:pict>
          <v:shape filled="f" strokeweight=".5pt" stroked="f" o:spid="_x0000_s1027" id="Tekstni okvir 3" style="position:absolute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p w:rsidRDefault="00887260" w:rsidP="00887260" w:rsidR="00887260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887260" w:rsidP="00887260" w:rsidR="00887260">
      <w:pPr>
        <w:pStyle w:val="SudSjedite"/>
      </w:pPr>
      <w:r>
        <w:tab/>
      </w:r>
    </w:p>
    <w:p w:rsidRDefault="00887260" w:rsidP="00887260" w:rsidR="00887260">
      <w:pPr>
        <w:pStyle w:val="Naslovdokumenta"/>
      </w:pPr>
    </w:p>
    <w:p w:rsidRDefault="00887260" w:rsidP="00887260" w:rsidR="00887260">
      <w:pPr>
        <w:pStyle w:val="Poetniodjeljak"/>
      </w:pPr>
    </w:p>
    <w:p w:rsidRDefault="00887260" w:rsidP="00887260" w:rsidR="00887260">
      <w:pPr>
        <w:pStyle w:val="NormaleSPIS"/>
        <w:rPr>
          <w:noProof/>
        </w:rPr>
      </w:pPr>
    </w:p>
    <w:p w:rsidRDefault="00887260" w:rsidP="002C346D" w:rsidR="00887260">
      <w:pPr>
        <w:spacing w:after="0"/>
      </w:pPr>
    </w:p>
    <w:sectPr w:rsidSect="008B2982" w:rsidR="00887260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6D7" w:rsidP="00537B78" w:rsidR="00BB66D7">
      <w:r>
        <w:separator/>
      </w:r>
    </w:p>
  </w:endnote>
  <w:endnote w:id="0" w:type="continuationSeparator">
    <w:p w:rsidRDefault="00BB66D7" w:rsidP="00537B78" w:rsidR="00BB6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6D7" w:rsidP="00537B78" w:rsidR="00BB66D7">
      <w:r>
        <w:separator/>
      </w:r>
    </w:p>
  </w:footnote>
  <w:footnote w:id="0" w:type="continuationSeparator">
    <w:p w:rsidRDefault="00BB66D7" w:rsidP="00537B78" w:rsidR="00BB6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33B">
          <w:t>3</w:t>
        </w:r>
        <w:r>
          <w:fldChar w:fldCharType="end"/>
        </w:r>
      </w:p>
      <w:p w:rsidRDefault="008068AA" w:rsidP="00180077" w:rsidR="0002578D" w:rsidRPr="00180077">
        <w:pPr>
          <w:pStyle w:val="Zaglavlje"/>
          <w:rPr>
            <w:b/>
          </w:rPr>
        </w:pPr>
        <w:r>
          <w:t>Poslovni broj:</w:t>
        </w:r>
        <w:r w:rsidR="006D7458">
          <w:t xml:space="preserve"> 2 St</w:t>
        </w:r>
        <w:r w:rsidR="00671542">
          <w:t>-</w:t>
        </w:r>
        <w:r w:rsidR="006D7458">
          <w:t>812</w:t>
        </w:r>
        <w:r>
          <w:t>/1</w:t>
        </w:r>
        <w:r w:rsidR="006D7458">
          <w:t>6</w:t>
        </w:r>
        <w:r>
          <w:t>-</w:t>
        </w:r>
        <w:r w:rsidR="006B4B8F">
          <w:t>10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E53669F"/>
    <w:multiLevelType w:val="hybridMultilevel"/>
    <w:tmpl w:val="7328235E"/>
    <w:lvl w:tplc="ECA8A622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</w:num>
  <w:numIdMacAtCleanup w:val="4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255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226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020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229A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0D85"/>
    <w:rsid w:val="004110EF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B8F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45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733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260"/>
    <w:rsid w:val="008879BE"/>
    <w:rsid w:val="00887A3A"/>
    <w:rsid w:val="008900CA"/>
    <w:rsid w:val="008901E2"/>
    <w:rsid w:val="00894632"/>
    <w:rsid w:val="008946C9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982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3BE5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2CA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1BA2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6D7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F2C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EE1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830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12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850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525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NOVI-NET, društvo s ograničenom odgovornošću za trgovinu i usluge</izvorni_sadrzaj>
    <derivirana_varijabla naziv="DomainObject.Predmet.ProtustrankaFormated_1">  NOVI-NET, društvo s ograničenom odgovornošću za trgovinu i usluge</derivirana_varijabla>
  </DomainObject.Predmet.ProtustrankaFormated>
  <DomainObject.Predmet.ProtustrankaFormatedOIB>
    <izvorni_sadrzaj>  NOVI-NET, društvo s ograničenom odgovornošću za trgovinu i usluge, OIB 94529108289</izvorni_sadrzaj>
    <derivirana_varijabla naziv="DomainObject.Predmet.ProtustrankaFormatedOIB_1">  NOVI-NET, društvo s ograničenom odgovornošću za trgovinu i usluge, OIB 94529108289</derivirana_varijabla>
  </DomainObject.Predmet.ProtustrankaFormatedOIB>
  <DomainObject.Predmet.ProtustrankaFormatedWithAdress>
    <izvorni_sadrzaj> NOVI-NET, društvo s ograničenom odgovornošću za trgovinu i usluge, Merhatovec 5, 40313 Merhatovec</izvorni_sadrzaj>
    <derivirana_varijabla naziv="DomainObject.Predmet.ProtustrankaFormatedWithAdress_1"> NOVI-NET, društvo s ograničenom odgovornošću za trgovinu i usluge, Merhatovec 5, 40313 Merhatovec</derivirana_varijabla>
  </DomainObject.Predmet.ProtustrankaFormatedWithAdress>
  <DomainObject.Predmet.ProtustrankaFormatedWithAdressOIB>
    <izvorni_sadrzaj> NOVI-NET, društvo s ograničenom odgovornošću za trgovinu i usluge, OIB 94529108289, Merhatovec 5, 40313 Merhatovec</izvorni_sadrzaj>
    <derivirana_varijabla naziv="DomainObject.Predmet.ProtustrankaFormatedWithAdressOIB_1"> NOVI-NET, društvo s ograničenom odgovornošću za trgovinu i usluge, OIB 94529108289, Merhatovec 5, 40313 Merhatovec</derivirana_varijabla>
  </DomainObject.Predmet.ProtustrankaFormatedWithAdressOIB>
  <DomainObject.Predmet.ProtustrankaWithAdress>
    <izvorni_sadrzaj>NOVI-NET, društvo s ograničenom odgovornošću za trgovinu i usluge Merhatovec 5, 40313 Merhatovec</izvorni_sadrzaj>
    <derivirana_varijabla naziv="DomainObject.Predmet.ProtustrankaWithAdress_1">NOVI-NET, društvo s ograničenom odgovornošću za trgovinu i usluge Merhatovec 5, 40313 Merhatovec</derivirana_varijabla>
  </DomainObject.Predmet.ProtustrankaWithAdress>
  <DomainObject.Predmet.ProtustrankaWithAdressOIB>
    <izvorni_sadrzaj>NOVI-NET, društvo s ograničenom odgovornošću za trgovinu i usluge, OIB 94529108289, Merhatovec 5, 40313 Merhatovec</izvorni_sadrzaj>
    <derivirana_varijabla naziv="DomainObject.Predmet.ProtustrankaWithAdressOIB_1">NOVI-NET, društvo s ograničenom odgovornošću za trgovinu i usluge, OIB 94529108289, Merhatovec 5, 40313 Merhatovec</derivirana_varijabla>
  </DomainObject.Predmet.ProtustrankaWithAdressOIB>
  <DomainObject.Predmet.ProtustrankaNazivFormated>
    <izvorni_sadrzaj>NOVI-NET, društvo s ograničenom odgovornošću za trgovinu i usluge</izvorni_sadrzaj>
    <derivirana_varijabla naziv="DomainObject.Predmet.ProtustrankaNazivFormated_1">NOVI-NET, društvo s ograničenom odgovornošću za trgovinu i usluge</derivirana_varijabla>
  </DomainObject.Predmet.ProtustrankaNazivFormated>
  <DomainObject.Predmet.ProtustrankaNazivFormatedOIB>
    <izvorni_sadrzaj>NOVI-NET, društvo s ograničenom odgovornošću za trgovinu i usluge, OIB 94529108289</izvorni_sadrzaj>
    <derivirana_varijabla naziv="DomainObject.Predmet.ProtustrankaNazivFormatedOIB_1">NOVI-NET, društvo s ograničenom odgovornošću za trgovinu i usluge, OIB 94529108289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Varaždin; RF Fond za zaštitu okoliša i energetsku učinkovitost; Republika Hrvatska, Ministarstvo financija - Porezna uprava, Područni ured sjeverna Hrvatska zastupanog po punomoćniku Županijsko državno odvjetništvo u Varaždinu; TELEKOM SLOVENIJE D.D. LJUBLJANA zastupanog po punomoćniku Irena Mesiček, odvjetnica; PRIVREDNA BANKA ZAGREB - DIONIČKO DRUŠTVO zastupanog po punomoćniku Odvjetničko društvo SUIĆ &amp; ŠKUNCA društvo s ograničenom odgovornošću</izvorni_sadrzaj>
    <derivirana_varijabla naziv="DomainObject.Predmet.StrankaFormated_1">  Financijska agencija - Podružnica Varaždin; RF Fond za zaštitu okoliša i energetsku učinkovitost; Republika Hrvatska, Ministarstvo financija - Porezna uprava, Područni ured sjeverna Hrvatska zastupanog po punomoćniku Županijsko državno odvjetništvo u Varaždinu; TELEKOM SLOVENIJE D.D. LJUBLJANA zastupanog po punomoćniku Irena Mesiček, odvjetnica;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Financijska agencija - Podružnica Varaždin, OIB 85821130368; RF Fond za zaštitu okoliša i energetsku učinkovitost, OIB 85828625994; Republika Hrvatska, Ministarstvo financija - Porezna uprava, Područni ured sjeverna Hrvatska zastupanog po punomoćniku Županijsko državno odvjetništvo u Varaždinu; TELEKOM SLOVENIJE D.D. LJUBLJANA, OIB 28330642747 zastupanog po punomoćniku Irena Mesiček, odvjetnica; PRIVREDNA BANKA ZAGREB - DIONIČKO DRUŠTVO, OIB 02535697732 zastupanog po punomoćniku Odvjetničko društvo SUIĆ &amp; ŠKUNCA društvo s ograničenom odgovornošću</izvorni_sadrzaj>
    <derivirana_varijabla naziv="DomainObject.Predmet.StrankaFormatedOIB_1">  Financijska agencija - Podružnica Varaždin, OIB 85821130368; RF Fond za zaštitu okoliša i energetsku učinkovitost, OIB 85828625994; Republika Hrvatska, Ministarstvo financija - Porezna uprava, Područni ured sjeverna Hrvatska zastupanog po punomoćniku Županijsko državno odvjetništvo u Varaždinu; TELEKOM SLOVENIJE D.D. LJUBLJANA, OIB 28330642747 zastupanog po punomoćniku Irena Mesiček, odvjetnica;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Financijska agencija - Podružnica Varaždin, A. Cesarca 2, 42000 Varaždin; RF Fond za zaštitu okoliša i energetsku učinkovitost, Radnička cesta 80, 10000 Zagreb; Republika Hrvatska, Ministarstvo financija - Porezna uprava, Područni ured sjeverna Hrvatska, Graberje 1, 42000 Varaždin zastupanog po punomoćniku Županijsko državno odvjetništvo u Varaždinu; TELEKOM SLOVENIJE D.D. LJUBLJANA, Cigaletova 15, 01000 Ljubljana zastupanog po punomoćniku Irena Mesiček, odvjetnica;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Financijska agencija - Podružnica Varaždin, A. Cesarca 2, 42000 Varaždin; RF Fond za zaštitu okoliša i energetsku učinkovitost, Radnička cesta 80, 10000 Zagreb; Republika Hrvatska, Ministarstvo financija - Porezna uprava, Područni ured sjeverna Hrvatska, Graberje 1, 42000 Varaždin zastupanog po punomoćniku Županijsko državno odvjetništvo u Varaždinu; TELEKOM SLOVENIJE D.D. LJUBLJANA, Cigaletova 15, 01000 Ljubljana zastupanog po punomoćniku Irena Mesiček, odvjetnica;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Financijska agencija - Podružnica Varaždin, OIB 85821130368, A. Cesarca 2, 42000 Varaždin; RF Fond za zaštitu okoliša i energetsku učinkovitost, OIB 85828625994, Radnička cesta 80, 10000 Zagreb; Republika Hrvatska, Ministarstvo financija - Porezna uprava, Područni ured sjeverna Hrvatska, Graberje 1, 42000 Varaždin zastupanog po punomoćniku Županijsko državno odvjetništvo u Varaždinu; TELEKOM SLOVENIJE D.D. LJUBLJANA, OIB 28330642747, Cigaletova 15, 01000 Ljubljana zastupanog po punomoćniku Irena Mesiček, odvjetnica;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Financijska agencija - Podružnica Varaždin, OIB 85821130368, A. Cesarca 2, 42000 Varaždin; RF Fond za zaštitu okoliša i energetsku učinkovitost, OIB 85828625994, Radnička cesta 80, 10000 Zagreb; Republika Hrvatska, Ministarstvo financija - Porezna uprava, Područni ured sjeverna Hrvatska, Graberje 1, 42000 Varaždin zastupanog po punomoćniku Županijsko državno odvjetništvo u Varaždinu; TELEKOM SLOVENIJE D.D. LJUBLJANA, OIB 28330642747, Cigaletova 15, 01000 Ljubljana zastupanog po punomoćniku Irena Mesiček, odvjetnica;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Financijska agencija - Podružnica Varaždin A. Cesarca 2,42000 Varaždin,RF Fond za zaštitu okoliša i energetsku učinkovitost Radnička cesta 80,10000 Zagreb,Republika Hrvatska, Ministarstvo financija - Porezna uprava, Područni ured sjeverna Hrvatska Graberje 1,42000 Varaždin,TELEKOM SLOVENIJE D.D. LJUBLJANA Cigaletova 15,01000 Ljubljana,PRIVREDNA BANKA ZAGREB - DIONIČKO DRUŠTVO Radnička cesta 50,10000 Zagreb</izvorni_sadrzaj>
    <derivirana_varijabla naziv="DomainObject.Predmet.StrankaWithAdress_1">Financijska agencija - Podružnica Varaždin A. Cesarca 2,42000 Varaždin,RF Fond za zaštitu okoliša i energetsku učinkovitost Radnička cesta 80,10000 Zagreb,Republika Hrvatska, Ministarstvo financija - Porezna uprava, Područni ured sjeverna Hrvatska Graberje 1,42000 Varaždin,TELEKOM SLOVENIJE D.D. LJUBLJANA Cigaletova 15,01000 Ljubljana,PRIVREDNA BANKA ZAGREB - DIONIČKO DRUŠTVO Radnička cesta 50,10000 Zagreb</derivirana_varijabla>
  </DomainObject.Predmet.StrankaWithAdress>
  <DomainObject.Predmet.StrankaWithAdressOIB>
    <izvorni_sadrzaj>Financijska agencija - Podružnica Varaždin, OIB 85821130368, A. Cesarca 2,42000 Varaždin,RF Fond za zaštitu okoliša i energetsku učinkovitost, OIB 85828625994, Radnička cesta 80,10000 Zagreb,Republika Hrvatska, Ministarstvo financija - Porezna uprava, Područni ured sjeverna Hrvatska, Graberje 1,42000 Varaždin,TELEKOM SLOVENIJE D.D. LJUBLJANA, OIB 28330642747, Cigaletova 15,01000 Ljubljana,PRIVREDNA BANKA ZAGREB - DIONIČKO DRUŠTVO, OIB 02535697732, Radnička cesta 50,10000 Zagreb</izvorni_sadrzaj>
    <derivirana_varijabla naziv="DomainObject.Predmet.StrankaWithAdressOIB_1">Financijska agencija - Podružnica Varaždin, OIB 85821130368, A. Cesarca 2,42000 Varaždin,RF Fond za zaštitu okoliša i energetsku učinkovitost, OIB 85828625994, Radnička cesta 80,10000 Zagreb,Republika Hrvatska, Ministarstvo financija - Porezna uprava, Područni ured sjeverna Hrvatska, Graberje 1,42000 Varaždin,TELEKOM SLOVENIJE D.D. LJUBLJANA, OIB 28330642747, Cigaletova 15,01000 Ljubljana,PRIVREDNA BANKA ZAGREB - DIONIČKO DRUŠTVO, OIB 02535697732, Radnička cesta 50,10000 Zagreb</derivirana_varijabla>
  </DomainObject.Predmet.StrankaWithAdressOIB>
  <DomainObject.Predmet.StrankaNazivFormated>
    <izvorni_sadrzaj>Financijska agencija - Podružnica Varaždin,RF Fond za zaštitu okoliša i energetsku učinkovitost,Republika Hrvatska, Ministarstvo financija - Porezna uprava, Područni ured sjeverna Hrvatska,TELEKOM SLOVENIJE D.D. LJUBLJANA,PRIVREDNA BANKA ZAGREB - DIONIČKO DRUŠTVO</izvorni_sadrzaj>
    <derivirana_varijabla naziv="DomainObject.Predmet.StrankaNazivFormated_1">Financijska agencija - Podružnica Varaždin,RF Fond za zaštitu okoliša i energetsku učinkovitost,Republika Hrvatska, Ministarstvo financija - Porezna uprava, Područni ured sjeverna Hrvatska,TELEKOM SLOVENIJE D.D. LJUBLJANA,PRIVREDNA BANKA ZAGREB - DIONIČKO DRUŠTVO</derivirana_varijabla>
  </DomainObject.Predmet.StrankaNazivFormated>
  <DomainObject.Predmet.StrankaNazivFormatedOIB>
    <izvorni_sadrzaj>Financijska agencija - Podružnica Varaždin, OIB 85821130368,RF Fond za zaštitu okoliša i energetsku učinkovitost, OIB 85828625994,Republika Hrvatska, Ministarstvo financija - Porezna uprava, Područni ured sjeverna Hrvatska,TELEKOM SLOVENIJE D.D. LJUBLJANA, OIB 28330642747,PRIVREDNA BANKA ZAGREB - DIONIČKO DRUŠTVO, OIB 02535697732</izvorni_sadrzaj>
    <derivirana_varijabla naziv="DomainObject.Predmet.StrankaNazivFormatedOIB_1">Financijska agencija - Podružnica Varaždin, OIB 85821130368,RF Fond za zaštitu okoliša i energetsku učinkovitost, OIB 85828625994,Republika Hrvatska, Ministarstvo financija - Porezna uprava, Područni ured sjeverna Hrvatska,TELEKOM SLOVENIJE D.D. LJUBLJANA, OIB 28330642747,PRIVREDNA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371090.75</izvorni_sadrzaj>
    <derivirana_varijabla naziv="DomainObject.Predmet.TrenutnaVrijednost_1">371090.75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  <item>RF Fond za zaštitu okoliša i energetsku učinkovitost</item>
      <item>Republika Hrvatska, Ministarstvo financija - Porezna uprava, Područni ured sjeverna Hrvatska zastupanog po punomoćniku Županijsko državno odvjetništvo u Varaždinu</item>
      <item>TELEKOM SLOVENIJE D.D. LJUBLJANA zastupanog po punomoćniku Irena Mesiček, odvjetnica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Financijska agencija - Podružnica Varaždin</item>
      <item>RF Fond za zaštitu okoliša i energetsku učinkovitost</item>
      <item>Republika Hrvatska, Ministarstvo financija - Porezna uprava, Područni ured sjeverna Hrvatska zastupanog po punomoćniku Županijsko državno odvjetništvo u Varaždinu</item>
      <item>TELEKOM SLOVENIJE D.D. LJUBLJANA zastupanog po punomoćniku Irena Mesiček, odvjetnica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Financijska agencija - Podružnica Varaždin, OIB 85821130368</item>
      <item>RF Fond za zaštitu okoliša i energetsku učinkovitost, OIB 85828625994</item>
      <item>Republika Hrvatska, Ministarstvo financija - Porezna uprava, Područni ured sjeverna Hrvatska zastupanog po punomoćniku Županijsko državno odvjetništvo u Varaždinu</item>
      <item>TELEKOM SLOVENIJE D.D. LJUBLJANA, OIB 28330642747 zastupanog po punomoćniku Irena Mesiček, odvjetnica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Financijska agencija - Podružnica Varaždin, OIB 85821130368</item>
      <item>RF Fond za zaštitu okoliša i energetsku učinkovitost, OIB 85828625994</item>
      <item>Republika Hrvatska, Ministarstvo financija - Porezna uprava, Područni ured sjeverna Hrvatska zastupanog po punomoćniku Županijsko državno odvjetništvo u Varaždinu</item>
      <item>TELEKOM SLOVENIJE D.D. LJUBLJANA, OIB 28330642747 zastupanog po punomoćniku Irena Mesiček, odvjetnica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Financijska agencija - Podružnica Varaždin, A. Cesarca 2, 42000 Varaždin</item>
      <item>RF Fond za zaštitu okoliša i energetsku učinkovitost,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Cigaletova 15, 01000 Ljubljana zastupanog po punomoćniku Irena Mesiček, odvjetnica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Financijska agencija - Podružnica Varaždin, A. Cesarca 2, 42000 Varaždin</item>
      <item>RF Fond za zaštitu okoliša i energetsku učinkovitost,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Cigaletova 15, 01000 Ljubljana zastupanog po punomoćniku Irena Mesiček, odvjetnica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  <item>RF Fond za zaštitu okoliša i energetsku učinkovitost, OIB 85828625994,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OIB 28330642747, Cigaletova 15, 01000 Ljubljana zastupanog po punomoćniku Irena Mesiček, odvjetnica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Financijska agencija - Podružnica Varaždin, OIB 85821130368, A. Cesarca 2, 42000 Varaždin</item>
      <item>RF Fond za zaštitu okoliša i energetsku učinkovitost, OIB 85828625994, Radnička cesta 80, 10000 Zagreb</item>
      <item>Republika Hrvatska, Ministarstvo financija - Porezna uprava, Područni ured sjeverna Hrvatska, Graberje 1, 42000 Varaždin zastupanog po punomoćniku Županijsko državno odvjetništvo u Varaždinu</item>
      <item>TELEKOM SLOVENIJE D.D. LJUBLJANA, OIB 28330642747, Cigaletova 15, 01000 Ljubljana zastupanog po punomoćniku Irena Mesiček, odvjetnica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Financijska agencija - Podružnica Varaždin</item>
      <item>RF Fond za zaštitu okoliša i energetsku učinkovitost</item>
      <item>Republika Hrvatska, Ministarstvo financija - Porezna uprava, Područni ured sjeverna Hrvatska</item>
      <item>TELEKOM SLOVENIJE D.D. LJUBLJANA</item>
      <item>PRIVREDNA BANKA ZAGREB - DIONIČKO DRUŠTVO</item>
    </izvorni_sadrzaj>
    <derivirana_varijabla naziv="DomainObject.Predmet.StrankaListNazivFormated_1">
      <item>Financijska agencija - Podružnica Varaždin</item>
      <item>RF Fond za zaštitu okoliša i energetsku učinkovitost</item>
      <item>Republika Hrvatska, Ministarstvo financija - Porezna uprava, Područni ured sjeverna Hrvatska</item>
      <item>TELEKOM SLOVENIJE D.D. LJUBLJANA</item>
      <item>PRIVREDNA BANKA ZAGREB - DIONIČKO DRUŠTVO</item>
    </derivirana_varijabla>
  </DomainObject.Predmet.StrankaListNazivFormated>
  <DomainObject.Predmet.StrankaListNazivFormatedOIB>
    <izvorni_sadrzaj>
      <item>Financijska agencija - Podružnica Varaždin, OIB 85821130368</item>
      <item>RF Fond za zaštitu okoliša i energetsku učinkovitost, OIB 85828625994</item>
      <item>Republika Hrvatska, Ministarstvo financija - Porezna uprava, Područni ured sjeverna Hrvatska</item>
      <item>TELEKOM SLOVENIJE D.D. LJUBLJANA, OIB 28330642747</item>
      <item>PRIVREDNA BANKA ZAGREB - DIONIČKO DRUŠTVO, OIB 02535697732</item>
    </izvorni_sadrzaj>
    <derivirana_varijabla naziv="DomainObject.Predmet.StrankaListNazivFormatedOIB_1">
      <item>Financijska agencija - Podružnica Varaždin, OIB 85821130368</item>
      <item>RF Fond za zaštitu okoliša i energetsku učinkovitost, OIB 85828625994</item>
      <item>Republika Hrvatska, Ministarstvo financija - Porezna uprava, Područni ured sjeverna Hrvatska</item>
      <item>TELEKOM SLOVENIJE D.D. LJUBLJANA, OIB 28330642747</item>
      <item>PRIVREDNA BANKA ZAGREB - DIONIČKO DRUŠTVO, OIB 02535697732</item>
    </derivirana_varijabla>
  </DomainObject.Predmet.StrankaListNazivFormatedOIB>
  <DomainObject.Predmet.ProtuStrankaListFormated>
    <izvorni_sadrzaj>
      <item>NOVI-NET, društvo s ograničenom odgovornošću za trgovinu i usluge</item>
    </izvorni_sadrzaj>
    <derivirana_varijabla naziv="DomainObject.Predmet.ProtuStrankaListFormated_1">
      <item>NOVI-NET, društvo s ograničenom odgovornošću za trgovinu i usluge</item>
    </derivirana_varijabla>
  </DomainObject.Predmet.ProtuStrankaListFormated>
  <DomainObject.Predmet.ProtuStrankaListFormatedOIB>
    <izvorni_sadrzaj>
      <item>NOVI-NET, društvo s ograničenom odgovornošću za trgovinu i usluge, OIB 94529108289</item>
    </izvorni_sadrzaj>
    <derivirana_varijabla naziv="DomainObject.Predmet.ProtuStrankaListFormatedOIB_1">
      <item>NOVI-NET, društvo s ograničenom odgovornošću za trgovinu i usluge, OIB 94529108289</item>
    </derivirana_varijabla>
  </DomainObject.Predmet.ProtuStrankaListFormatedOIB>
  <DomainObject.Predmet.ProtuStrankaListFormatedWithAdress>
    <izvorni_sadrzaj>
      <item>NOVI-NET, društvo s ograničenom odgovornošću za trgovinu i usluge, Merhatovec 5, 40313 Merhatovec</item>
    </izvorni_sadrzaj>
    <derivirana_varijabla naziv="DomainObject.Predmet.ProtuStrankaListFormatedWithAdress_1">
      <item>NOVI-NET, društvo s ograničenom odgovornošću za trgovinu i usluge, Merhatovec 5, 40313 Merhatovec</item>
    </derivirana_varijabla>
  </DomainObject.Predmet.ProtuStrankaListFormatedWithAdress>
  <DomainObject.Predmet.ProtuStrankaListFormatedWithAdressOIB>
    <izvorni_sadrzaj>
      <item>NOVI-NET, društvo s ograničenom odgovornošću za trgovinu i usluge, OIB 94529108289, Merhatovec 5, 40313 Merhatovec</item>
    </izvorni_sadrzaj>
    <derivirana_varijabla naziv="DomainObject.Predmet.ProtuStrankaListFormatedWithAdressOIB_1">
      <item>NOVI-NET, društvo s ograničenom odgovornošću za trgovinu i usluge, OIB 94529108289, Merhatovec 5, 40313 Merhatovec</item>
    </derivirana_varijabla>
  </DomainObject.Predmet.ProtuStrankaListFormatedWithAdressOIB>
  <DomainObject.Predmet.ProtuStrankaListNazivFormated>
    <izvorni_sadrzaj>
      <item>NOVI-NET, društvo s ograničenom odgovornošću za trgovinu i usluge</item>
    </izvorni_sadrzaj>
    <derivirana_varijabla naziv="DomainObject.Predmet.ProtuStrankaListNazivFormated_1">
      <item>NOVI-NET, društvo s ograničenom odgovornošću za trgovinu i usluge</item>
    </derivirana_varijabla>
  </DomainObject.Predmet.ProtuStrankaListNazivFormated>
  <DomainObject.Predmet.ProtuStrankaListNazivFormatedOIB>
    <izvorni_sadrzaj>
      <item>NOVI-NET, društvo s ograničenom odgovornošću za trgovinu i usluge, OIB 94529108289</item>
    </izvorni_sadrzaj>
    <derivirana_varijabla naziv="DomainObject.Predmet.ProtuStrankaListNazivFormatedOIB_1">
      <item>NOVI-NET, društvo s ograničenom odgovornošću za trgovinu i usluge, OIB 94529108289</item>
    </derivirana_varijabla>
  </DomainObject.Predmet.ProtuStrankaListNazivFormatedOIB>
  <DomainObject.Predmet.OstaliListFormated>
    <izvorni_sadrzaj>
      <item>Sudski registar TS u Varaždinu</item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Sudski registar TS u Varaždinu</item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Sudski registar TS u Varaždinu</item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Sudski registar TS u Varaždinu</item>
      <item>Županijsko državno odvjetništvo u Varaždinu punomoćnik sudionika u postupku Republika Hrvatska, Ministarstvo financija - Porezna uprava, Područni ured sjeverna Hrvatska</item>
      <item>Irena Mesiček, odvjetnica punomoćnik sudionika u postupku TELEKOM SLOVENIJE D.D. LJUBLJANA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 punomoćnik sudionika u postupku Republika Hrvatska, Ministarstvo financija - Porezna uprava, Područni ured sjeverna Hrvatska</item>
      <item>Irena Mesiček, odvjetnica, Margaretska 3/IV, 10000 Zagreb punomoćnik sudionika u postupku TELEKOM SLOVENIJE D.D. LJUBLJANA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Irena Mesiček, odvjetnica</item>
      <item>Odvjetničko društvo SUIĆ &amp; ŠKUNCA društvo s ograničenom odgovornošću</item>
    </izvorni_sadrzaj>
    <derivirana_varijabla naziv="DomainObject.Predmet.OstaliListNazivFormated_1">
      <item>Sudski registar TS u Varaždinu</item>
      <item>Županijsko državno odvjetništvo u Varaždinu</item>
      <item>Irena Mesiček, odvjetnica</item>
      <item>Odvjetničko društvo SUIĆ &amp; ŠKUNCA društvo s ograničenom odgovornošću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Irena Mesiček, odvjetnica</item>
      <item>Odvjetničko društvo SUIĆ &amp; ŠKUNCA društvo s ograničenom odgovornošću, OIB 44213507122</item>
    </izvorni_sadrzaj>
    <derivirana_varijabla naziv="DomainObject.Predmet.OstaliListNazivFormatedOIB_1">
      <item>Sudski registar TS u Varaždinu</item>
      <item>Županijsko državno odvjetništvo u Varaždinu</item>
      <item>Irena Mesiček, odvjetnica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 i dr.</izvorni_sadrzaj>
    <derivirana_varijabla naziv="DomainObject.Predmet.StrankaIDrugi_1">Financijska agencija - Podružnica Varaždin i dr.</derivirana_varijabla>
  </DomainObject.Predmet.StrankaIDrugi>
  <DomainObject.Predmet.ProtustrankaIDrugi>
    <izvorni_sadrzaj>NOVI-NET, društvo s ograničenom odgovornošću za trgovinu i usluge</izvorni_sadrzaj>
    <derivirana_varijabla naziv="DomainObject.Predmet.ProtustrankaIDrugi_1">NOVI-NET,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 i dr.</izvorni_sadrzaj>
    <derivirana_varijabla naziv="DomainObject.Predmet.StrankaIDrugiAdressOIB_1">Financijska agencija - Podružnica Varaždin, OIB 85821130368, A. Cesarca 2, 42000 Varaždin i dr.</derivirana_varijabla>
  </DomainObject.Predmet.StrankaIDrugiAdressOIB>
  <DomainObject.Predmet.ProtustrankaIDrugiAdressOIB>
    <izvorni_sadrzaj>NOVI-NET, društvo s ograničenom odgovornošću za trgovinu i usluge, OIB 94529108289, Merhatovec 5, 40313 Merhatovec</izvorni_sadrzaj>
    <derivirana_varijabla naziv="DomainObject.Predmet.ProtustrankaIDrugiAdressOIB_1">NOVI-NET, društvo s ograničenom odgovornošću za trgovinu i usluge, OIB 94529108289, Merhatovec 5, 40313 Merhatovec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NOVI-NET, društvo s ograničenom odgovornošću za trgovinu i usluge</item>
      <item>Sudski registar TS u Varaždinu</item>
      <item>RF Fond za zaštitu okoliša i energetsku učinkovitost</item>
      <item>Republika Hrvatska, Ministarstvo financija - Porezna uprava, Područni ured sjeverna Hrvatska</item>
      <item>Županijsko državno odvjetništvo u Varaždinu</item>
      <item>TELEKOM SLOVENIJE D.D. LJUBLJANA</item>
      <item>Irena Mesiček, odvjetnica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Financijska agencija - Podružnica Varaždin</item>
      <item>NOVI-NET, društvo s ograničenom odgovornošću za trgovinu i usluge</item>
      <item>Sudski registar TS u Varaždinu</item>
      <item>RF Fond za zaštitu okoliša i energetsku učinkovitost</item>
      <item>Republika Hrvatska, Ministarstvo financija - Porezna uprava, Područni ured sjeverna Hrvatska</item>
      <item>Županijsko državno odvjetništvo u Varaždinu</item>
      <item>TELEKOM SLOVENIJE D.D. LJUBLJANA</item>
      <item>Irena Mesiček, odvjetnica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 - Podružnica Varaždin, OIB 85821130368, A. Cesarca 2,42000 Varaždin</item>
      <item>NOVI-NET, društvo s ograničenom odgovornošću za trgovinu i usluge, OIB 94529108289, Merhatovec 5,40313 Merhatovec</item>
      <item>Sudski registar TS u Varaždinu, Ul. braće Radić 2,42000 Varaždin</item>
      <item>RF Fond za zaštitu okoliša i energetsku učinkovitost, OIB 85828625994, Radnička cesta 80,10000 Zagreb</item>
      <item>Republika Hrvatska, Ministarstvo financija - Porezna uprava, Područni ured sjeverna Hrvatska, Graberje 1,42000 Varaždin</item>
      <item>Županijsko državno odvjetništvo u Varaždinu, Ul. braće Radić 2,42000 Varaždin</item>
      <item>TELEKOM SLOVENIJE D.D. LJUBLJANA, OIB 28330642747, Cigaletova 15,01000 Ljubljana</item>
      <item>Irena Mesiček, odvjetnica, Margaretska 3/IV,10000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 - Podružnica Varaždin, OIB 85821130368, A. Cesarca 2,42000 Varaždin</item>
      <item>NOVI-NET, društvo s ograničenom odgovornošću za trgovinu i usluge, OIB 94529108289, Merhatovec 5,40313 Merhatovec</item>
      <item>Sudski registar TS u Varaždinu, Ul. braće Radić 2,42000 Varaždin</item>
      <item>RF Fond za zaštitu okoliša i energetsku učinkovitost, OIB 85828625994, Radnička cesta 80,10000 Zagreb</item>
      <item>Republika Hrvatska, Ministarstvo financija - Porezna uprava, Područni ured sjeverna Hrvatska, Graberje 1,42000 Varaždin</item>
      <item>Županijsko državno odvjetništvo u Varaždinu, Ul. braće Radić 2,42000 Varaždin</item>
      <item>TELEKOM SLOVENIJE D.D. LJUBLJANA, OIB 28330642747, Cigaletova 15,01000 Ljubljana</item>
      <item>Irena Mesiček, odvjetnica, Margaretska 3/IV,10000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F745EA-7FA8-49F6-8DAC-B88B1A8483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4277</properties:Characters>
  <properties:Lines>113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2017-02-20T13:26:00Z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2017-02-23T07:17:00Z</cp:lastPrinted>
  <dcterms:modified xmlns:xsi="http://www.w3.org/2001/XMLSchema-instance" xsi:type="dcterms:W3CDTF">2017-02-23T07:18:00Z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