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b2f3" w14:paraId="5acb2f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FF0BE2">
        <w:t>1352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F0BE2">
        <w:t>12</w:t>
      </w:r>
      <w:r w:rsidR="00981BDB">
        <w:t>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F0BE2">
        <w:t>GAMA GAME j.d.o.o. Zagreb, Malešnica 27</w:t>
      </w:r>
      <w:r w:rsidR="002F6D39">
        <w:t xml:space="preserve">, </w:t>
      </w:r>
      <w:r w:rsidR="00FF0BE2">
        <w:t>OIB 25419407782</w:t>
      </w:r>
      <w:r w:rsidR="005D3AE7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F0BE2">
        <w:t>8.347,39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 w:rsidR="00FF0BE2">
        <w:t>12</w:t>
      </w:r>
      <w:r>
        <w:t>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257E"/>
    <w:rsid w:val="001835B4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2F6D39"/>
    <w:rsid w:val="00325398"/>
    <w:rsid w:val="00334584"/>
    <w:rsid w:val="00355747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3AE7"/>
    <w:rsid w:val="005D476D"/>
    <w:rsid w:val="005E4AB8"/>
    <w:rsid w:val="005F0073"/>
    <w:rsid w:val="005F4627"/>
    <w:rsid w:val="00627F6A"/>
    <w:rsid w:val="00657B8E"/>
    <w:rsid w:val="00663B15"/>
    <w:rsid w:val="006959F6"/>
    <w:rsid w:val="006E4B20"/>
    <w:rsid w:val="0070556F"/>
    <w:rsid w:val="007517A6"/>
    <w:rsid w:val="007B5AFD"/>
    <w:rsid w:val="007D0B2C"/>
    <w:rsid w:val="007D5A5D"/>
    <w:rsid w:val="008155EE"/>
    <w:rsid w:val="008613BD"/>
    <w:rsid w:val="00863025"/>
    <w:rsid w:val="00871E07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6380A"/>
    <w:rsid w:val="00A71431"/>
    <w:rsid w:val="00A85F69"/>
    <w:rsid w:val="00A95E3B"/>
    <w:rsid w:val="00AB60FD"/>
    <w:rsid w:val="00AC4528"/>
    <w:rsid w:val="00AD027A"/>
    <w:rsid w:val="00B42819"/>
    <w:rsid w:val="00B82F18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D0973"/>
    <w:rsid w:val="00CE7362"/>
    <w:rsid w:val="00D01B78"/>
    <w:rsid w:val="00D147D5"/>
    <w:rsid w:val="00D66226"/>
    <w:rsid w:val="00D814A3"/>
    <w:rsid w:val="00DB51B1"/>
    <w:rsid w:val="00E05BED"/>
    <w:rsid w:val="00EC3302"/>
    <w:rsid w:val="00ED6AA8"/>
    <w:rsid w:val="00F034D3"/>
    <w:rsid w:val="00F2647C"/>
    <w:rsid w:val="00F449FD"/>
    <w:rsid w:val="00F61102"/>
    <w:rsid w:val="00FA61F3"/>
    <w:rsid w:val="00FC6145"/>
    <w:rsid w:val="00FD19B9"/>
    <w:rsid w:val="00FD78CF"/>
    <w:rsid w:val="00FE5374"/>
    <w:rsid w:val="00FF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0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9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9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9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9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0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9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9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9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9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St-1352/2016</izvorni_sadrzaj>
    <derivirana_varijabla naziv="DomainObject.Predmet.OznakaBroj_1">St-1352/2016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GAME j.d.o.o.</izvorni_sadrzaj>
    <derivirana_varijabla naziv="DomainObject.Predmet.ProtustrankaFormated_1">  GAMA GAME j.d.o.o.</derivirana_varijabla>
  </DomainObject.Predmet.ProtustrankaFormated>
  <DomainObject.Predmet.ProtustrankaFormatedOIB>
    <izvorni_sadrzaj>  GAMA GAME j.d.o.o., OIB 25419407782</izvorni_sadrzaj>
    <derivirana_varijabla naziv="DomainObject.Predmet.ProtustrankaFormatedOIB_1">  GAMA GAME j.d.o.o., OIB 25419407782</derivirana_varijabla>
  </DomainObject.Predmet.ProtustrankaFormatedOIB>
  <DomainObject.Predmet.ProtustrankaFormatedWithAdress>
    <izvorni_sadrzaj> GAMA GAME j.d.o.o., Malešnica 27, 10000 Zagreb</izvorni_sadrzaj>
    <derivirana_varijabla naziv="DomainObject.Predmet.ProtustrankaFormatedWithAdress_1"> GAMA GAME j.d.o.o., Malešnica 27, 10000 Zagreb</derivirana_varijabla>
  </DomainObject.Predmet.ProtustrankaFormatedWithAdress>
  <DomainObject.Predmet.ProtustrankaFormatedWithAdressOIB>
    <izvorni_sadrzaj> GAMA GAME j.d.o.o., OIB 25419407782, Malešnica 27, 10000 Zagreb</izvorni_sadrzaj>
    <derivirana_varijabla naziv="DomainObject.Predmet.ProtustrankaFormatedWithAdressOIB_1"> GAMA GAME j.d.o.o., OIB 25419407782, Malešnica 27, 10000 Zagreb</derivirana_varijabla>
  </DomainObject.Predmet.ProtustrankaFormatedWithAdressOIB>
  <DomainObject.Predmet.ProtustrankaWithAdress>
    <izvorni_sadrzaj>GAMA GAME j.d.o.o. Malešnica 27, 10000 Zagreb</izvorni_sadrzaj>
    <derivirana_varijabla naziv="DomainObject.Predmet.ProtustrankaWithAdress_1">GAMA GAME j.d.o.o. Malešnica 27, 10000 Zagreb</derivirana_varijabla>
  </DomainObject.Predmet.ProtustrankaWithAdress>
  <DomainObject.Predmet.ProtustrankaWithAdressOIB>
    <izvorni_sadrzaj>GAMA GAME j.d.o.o., OIB 25419407782, Malešnica 27, 10000 Zagreb</izvorni_sadrzaj>
    <derivirana_varijabla naziv="DomainObject.Predmet.ProtustrankaWithAdressOIB_1">GAMA GAME j.d.o.o., OIB 25419407782, Malešnica 27, 10000 Zagreb</derivirana_varijabla>
  </DomainObject.Predmet.ProtustrankaWithAdressOIB>
  <DomainObject.Predmet.ProtustrankaNazivFormated>
    <izvorni_sadrzaj>GAMA GAME j.d.o.o.</izvorni_sadrzaj>
    <derivirana_varijabla naziv="DomainObject.Predmet.ProtustrankaNazivFormated_1">GAMA GAME j.d.o.o.</derivirana_varijabla>
  </DomainObject.Predmet.ProtustrankaNazivFormated>
  <DomainObject.Predmet.ProtustrankaNazivFormatedOIB>
    <izvorni_sadrzaj>GAMA GAME j.d.o.o., OIB 25419407782</izvorni_sadrzaj>
    <derivirana_varijabla naziv="DomainObject.Predmet.ProtustrankaNazivFormatedOIB_1">GAMA GAME j.d.o.o., OIB 25419407782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GAMA GAME j.d.o.o.</item>
    </izvorni_sadrzaj>
    <derivirana_varijabla naziv="DomainObject.Predmet.ProtuStrankaListFormated_1">
      <item>GAMA GAME j.d.o.o.</item>
    </derivirana_varijabla>
  </DomainObject.Predmet.ProtuStrankaListFormated>
  <DomainObject.Predmet.ProtuStrankaListFormatedOIB>
    <izvorni_sadrzaj>
      <item>GAMA GAME j.d.o.o., OIB 25419407782</item>
    </izvorni_sadrzaj>
    <derivirana_varijabla naziv="DomainObject.Predmet.ProtuStrankaListFormatedOIB_1">
      <item>GAMA GAME j.d.o.o., OIB 25419407782</item>
    </derivirana_varijabla>
  </DomainObject.Predmet.ProtuStrankaListFormatedOIB>
  <DomainObject.Predmet.ProtuStrankaListFormatedWithAdress>
    <izvorni_sadrzaj>
      <item>GAMA GAME j.d.o.o., Malešnica 27, 10000 Zagreb</item>
    </izvorni_sadrzaj>
    <derivirana_varijabla naziv="DomainObject.Predmet.ProtuStrankaListFormatedWithAdress_1">
      <item>GAMA GAME j.d.o.o., Malešnica 27, 10000 Zagreb</item>
    </derivirana_varijabla>
  </DomainObject.Predmet.ProtuStrankaListFormatedWithAdress>
  <DomainObject.Predmet.ProtuStrankaListFormatedWithAdressOIB>
    <izvorni_sadrzaj>
      <item>GAMA GAME j.d.o.o., OIB 25419407782, Malešnica 27, 10000 Zagreb</item>
    </izvorni_sadrzaj>
    <derivirana_varijabla naziv="DomainObject.Predmet.ProtuStrankaListFormatedWithAdressOIB_1">
      <item>GAMA GAME j.d.o.o., OIB 25419407782, Malešnica 27, 10000 Zagreb</item>
    </derivirana_varijabla>
  </DomainObject.Predmet.ProtuStrankaListFormatedWithAdressOIB>
  <DomainObject.Predmet.ProtuStrankaListNazivFormated>
    <izvorni_sadrzaj>
      <item>GAMA GAME j.d.o.o.</item>
    </izvorni_sadrzaj>
    <derivirana_varijabla naziv="DomainObject.Predmet.ProtuStrankaListNazivFormated_1">
      <item>GAMA GAME j.d.o.o.</item>
    </derivirana_varijabla>
  </DomainObject.Predmet.ProtuStrankaListNazivFormated>
  <DomainObject.Predmet.ProtuStrankaListNazivFormatedOIB>
    <izvorni_sadrzaj>
      <item>GAMA GAME j.d.o.o., OIB 25419407782</item>
    </izvorni_sadrzaj>
    <derivirana_varijabla naziv="DomainObject.Predmet.ProtuStrankaListNazivFormatedOIB_1">
      <item>GAMA GAME j.d.o.o., OIB 25419407782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GAMA GAME j.d.o.o.</izvorni_sadrzaj>
    <derivirana_varijabla naziv="DomainObject.Predmet.ProtustrankaIDrugi_1">GAMA GAME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GAMA GAME j.d.o.o., OIB 25419407782, Malešnica 27, 10000 Zagreb</izvorni_sadrzaj>
    <derivirana_varijabla naziv="DomainObject.Predmet.ProtustrankaIDrugiAdressOIB_1">GAMA GAME j.d.o.o., OIB 25419407782,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GAMA GAME j.d.o.o.</item>
    </izvorni_sadrzaj>
    <derivirana_varijabla naziv="DomainObject.Predmet.SudioniciListNaziv_1">
      <item>FINA Regionalni centar Zagreb</item>
      <item>GAMA GAME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GAMA GAME j.d.o.o., OIB 25419407782, Malešnica 27,10000 Zagreb</item>
    </izvorni_sadrzaj>
    <derivirana_varijabla naziv="DomainObject.Predmet.SudioniciListAdressOIB_1">
      <item>FINA Regionalni centar Zagreb, OIB 85821130368, Trg svibanjskih žrtava 1995. 1,10000 Zagreb</item>
      <item>GAMA GAME j.d.o.o., OIB 25419407782,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25419407782</item>
    </izvorni_sadrzaj>
    <derivirana_varijabla naziv="DomainObject.Predmet.SudioniciListNazivOIB_1">
      <item>, OIB 85821130368</item>
      <item>, OIB 25419407782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199FE-93AE-4ABB-883F-05B36EC0C3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1281</properties:Characters>
  <properties:Lines>45</properties:Lines>
  <properties:Paragraphs>27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2016-02-08T12:37:00Z</cp:lastPrinted>
  <dcterms:modified xmlns:xsi="http://www.w3.org/2001/XMLSchema-instance" xsi:type="dcterms:W3CDTF">2016-02-12T14:00:00Z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