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008C1" w:rsidP="00723324" w:rsidRDefault="00A008C1" w14:paraId="083a2bc" w14:textId="083a2bc">
      <w:pPr>
        <w:jc w:val="both"/>
        <w15:collapsed w:val="false"/>
      </w:pPr>
      <w:bookmarkStart w:name="_GoBack" w:id="0"/>
      <w:bookmarkEnd w:id="0"/>
    </w:p>
    <w:p w:rsidR="00A008C1" w:rsidP="00723324" w:rsidRDefault="00A008C1">
      <w:pPr>
        <w:jc w:val="both"/>
      </w:pPr>
      <w:r>
        <w:t xml:space="preserve"> </w:t>
      </w:r>
      <w:r w:rsidR="00B66EC4">
        <w:t xml:space="preserve">          </w:t>
      </w:r>
      <w:r w:rsidR="00B66EC4"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008C1" w:rsidP="00723324" w:rsidRDefault="00A008C1">
      <w:pPr>
        <w:jc w:val="both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</w:p>
    <w:p w:rsidR="00A008C1" w:rsidP="00723324" w:rsidRDefault="00A008C1">
      <w:pPr>
        <w:jc w:val="both"/>
      </w:pPr>
      <w:r>
        <w:t>TRGOVAČKI SUD U ZAGREBU</w:t>
      </w:r>
    </w:p>
    <w:p w:rsidR="00A008C1" w:rsidP="00723324" w:rsidRDefault="00A008C1">
      <w:pPr>
        <w:jc w:val="both"/>
      </w:pPr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18. St-</w:t>
      </w:r>
      <w:r w:rsidR="00420024">
        <w:t>426</w:t>
      </w:r>
      <w:r>
        <w:t>/2019</w:t>
      </w:r>
    </w:p>
    <w:p w:rsidR="00A008C1" w:rsidP="00723324" w:rsidRDefault="00A008C1">
      <w:pPr>
        <w:jc w:val="both"/>
      </w:pPr>
    </w:p>
    <w:p w:rsidR="00A008C1" w:rsidP="00723324" w:rsidRDefault="00A008C1">
      <w:pPr>
        <w:jc w:val="both"/>
      </w:pPr>
    </w:p>
    <w:p w:rsidR="00A008C1" w:rsidP="00723324" w:rsidRDefault="00A008C1">
      <w:pPr>
        <w:jc w:val="both"/>
      </w:pPr>
      <w:r>
        <w:tab/>
      </w:r>
      <w:r>
        <w:tab/>
      </w:r>
      <w:r>
        <w:tab/>
      </w:r>
      <w:r>
        <w:tab/>
        <w:t xml:space="preserve"> R E P U B L I K A   H R VA T S K A</w:t>
      </w:r>
    </w:p>
    <w:p w:rsidR="00A008C1" w:rsidP="00723324" w:rsidRDefault="00A008C1">
      <w:pPr>
        <w:jc w:val="both"/>
      </w:pPr>
    </w:p>
    <w:p w:rsidR="00A008C1" w:rsidP="00723324" w:rsidRDefault="00A008C1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R J E Š E N J E</w:t>
      </w:r>
    </w:p>
    <w:p w:rsidR="00A008C1" w:rsidP="00723324" w:rsidRDefault="00A008C1">
      <w:pPr>
        <w:jc w:val="both"/>
      </w:pPr>
    </w:p>
    <w:p w:rsidR="00420024" w:rsidP="00723324" w:rsidRDefault="00A008C1">
      <w:pPr>
        <w:jc w:val="both"/>
      </w:pPr>
      <w:r>
        <w:tab/>
      </w:r>
      <w:r w:rsidRPr="00420024" w:rsidR="00420024">
        <w:t>Trgovački sud u Zagrebu, sudac Danijela Uzelac</w:t>
      </w:r>
      <w:r w:rsidR="009530D8">
        <w:t xml:space="preserve"> Ljubić</w:t>
      </w:r>
      <w:r w:rsidRPr="00420024" w:rsidR="00420024">
        <w:t>, u stečajnom postupku u povodu prijedloga predlagatelja 1. REPUBLIKE HRVATSKE, MINISTARSTVA FINANCIJA, POREZNE UPRAVE, OIB 18683136487, koju zastupa Županijsko državno odvjetništvo u Zagrebu i 2. PRIVREDNA BANKA ZAGREB d.d., OIB 02535697732, Zagreb, Radnička cesta 50, za otvaranje stečajnog postupka nad dužnikom FERDINAND d.o.o., OIB 96944529929, Zagreb, Ulica Grada Vukovara 269</w:t>
      </w:r>
      <w:r w:rsidR="00420024">
        <w:t xml:space="preserve">, </w:t>
      </w:r>
      <w:r w:rsidR="001A3920">
        <w:t>3</w:t>
      </w:r>
      <w:r w:rsidR="00420024">
        <w:t>. rujna 2019.</w:t>
      </w:r>
    </w:p>
    <w:p w:rsidR="009530D8" w:rsidP="00723324" w:rsidRDefault="009530D8">
      <w:pPr>
        <w:jc w:val="both"/>
      </w:pPr>
    </w:p>
    <w:p w:rsidR="00A008C1" w:rsidP="00723324" w:rsidRDefault="00A008C1">
      <w:pPr>
        <w:jc w:val="both"/>
      </w:pPr>
      <w:r>
        <w:tab/>
      </w:r>
      <w:r>
        <w:tab/>
      </w:r>
      <w:r>
        <w:tab/>
      </w:r>
    </w:p>
    <w:p w:rsidR="00A008C1" w:rsidP="00723324" w:rsidRDefault="00A008C1">
      <w:pPr>
        <w:jc w:val="both"/>
      </w:pPr>
      <w:r>
        <w:t xml:space="preserve">                                                  </w:t>
      </w:r>
      <w:r w:rsidR="009530D8">
        <w:tab/>
      </w:r>
      <w:r w:rsidR="00F8425F">
        <w:t xml:space="preserve">  </w:t>
      </w:r>
      <w:r>
        <w:t xml:space="preserve">  r i j e š i o     j e</w:t>
      </w:r>
    </w:p>
    <w:p w:rsidR="00A008C1" w:rsidP="00723324" w:rsidRDefault="00A008C1">
      <w:pPr>
        <w:jc w:val="both"/>
      </w:pPr>
    </w:p>
    <w:p w:rsidR="00A008C1" w:rsidP="00723324" w:rsidRDefault="00A008C1">
      <w:pPr>
        <w:jc w:val="both"/>
      </w:pPr>
    </w:p>
    <w:p w:rsidR="00A008C1" w:rsidP="00723324" w:rsidRDefault="00A008C1">
      <w:pPr>
        <w:ind w:firstLine="708"/>
        <w:jc w:val="both"/>
      </w:pPr>
      <w:r>
        <w:t xml:space="preserve">I. Pozivaju se osobe koje imaju pravni interes za provedbom stečajnoga postupaka nad  dužnikom </w:t>
      </w:r>
      <w:r w:rsidRPr="00420024" w:rsidR="00420024">
        <w:t>FERDINAND d.o.o., OIB 96944529929, Zagreb, Ulica Grada Vukovara 269</w:t>
      </w:r>
      <w:r w:rsidR="00420024">
        <w:t xml:space="preserve">, </w:t>
      </w:r>
      <w:r>
        <w:t xml:space="preserve">u roku 15 dana predujmiti iznos od </w:t>
      </w:r>
      <w:r w:rsidR="00544BB4">
        <w:t>1.</w:t>
      </w:r>
      <w:r w:rsidR="002F23BE">
        <w:t>910</w:t>
      </w:r>
      <w:r w:rsidR="00BF3752">
        <w:t>,00</w:t>
      </w:r>
      <w:r>
        <w:t xml:space="preserve"> kn za pokriće troškova prethodnog i stečajnog postupka na račun Trgovačkog suda u Zagrebu otvoren pri Hrvatskoj poštanskoj banci d.d. Zagreb broj IBAN HR9223900011300000460, model 05, poziv na broj </w:t>
      </w:r>
      <w:r w:rsidR="009530D8">
        <w:t>426</w:t>
      </w:r>
      <w:r>
        <w:t>-2019.</w:t>
      </w:r>
    </w:p>
    <w:p w:rsidR="00A008C1" w:rsidP="00723324" w:rsidRDefault="00A008C1">
      <w:pPr>
        <w:jc w:val="both"/>
      </w:pPr>
    </w:p>
    <w:p w:rsidR="00A008C1" w:rsidP="00723324" w:rsidRDefault="00A008C1">
      <w:pPr>
        <w:ind w:firstLine="708"/>
        <w:jc w:val="both"/>
      </w:pPr>
      <w:r>
        <w:t>II. Ako osobe koje imaju pravni interes za provedbom stečajnoga postupaka nad dužnikom ne postupe u skladu s točkom I. ovog rješenja, sud će donijeti rješenje o otvaranju i zaključenju stečajnog postupka.</w:t>
      </w:r>
    </w:p>
    <w:p w:rsidR="00A008C1" w:rsidP="00723324" w:rsidRDefault="00A008C1">
      <w:pPr>
        <w:jc w:val="both"/>
      </w:pPr>
    </w:p>
    <w:p w:rsidR="009C68C9" w:rsidP="00723324" w:rsidRDefault="009C68C9">
      <w:pPr>
        <w:jc w:val="both"/>
      </w:pPr>
    </w:p>
    <w:p w:rsidR="00A008C1" w:rsidP="00723324" w:rsidRDefault="00A008C1">
      <w:pPr>
        <w:jc w:val="both"/>
      </w:pPr>
      <w:r>
        <w:t xml:space="preserve">                                                               Obrazloženje</w:t>
      </w:r>
    </w:p>
    <w:p w:rsidR="00A008C1" w:rsidP="00723324" w:rsidRDefault="00A008C1">
      <w:pPr>
        <w:jc w:val="both"/>
      </w:pPr>
    </w:p>
    <w:p w:rsidR="00A008C1" w:rsidP="00723324" w:rsidRDefault="00A008C1">
      <w:pPr>
        <w:jc w:val="both"/>
      </w:pPr>
    </w:p>
    <w:p w:rsidR="00A008C1" w:rsidP="00723324" w:rsidRDefault="00A008C1">
      <w:pPr>
        <w:ind w:firstLine="708"/>
        <w:jc w:val="both"/>
      </w:pPr>
      <w:r>
        <w:t>Financijska agencija podnijela je sudu na temelju odredbe čl. 444. st. 1. Stečajnog zakona (“Narodne novine” broj</w:t>
      </w:r>
      <w:r w:rsidR="00A50942">
        <w:t>:</w:t>
      </w:r>
      <w:r>
        <w:t xml:space="preserve"> 71/15</w:t>
      </w:r>
      <w:r w:rsidR="00A50942">
        <w:t>.</w:t>
      </w:r>
      <w:r>
        <w:t xml:space="preserve"> i 104/17</w:t>
      </w:r>
      <w:r w:rsidR="00A50942">
        <w:t>.</w:t>
      </w:r>
      <w:r>
        <w:t>, dalje: SZ) zahtjev za provedbu skraćenog stečajnog postupka nad dužnikom. Budući da</w:t>
      </w:r>
      <w:r w:rsidR="000758A5">
        <w:t xml:space="preserve"> su</w:t>
      </w:r>
      <w:r>
        <w:t xml:space="preserve"> nakon pokretanja postupka</w:t>
      </w:r>
      <w:r w:rsidR="000758A5">
        <w:t xml:space="preserve"> Republika Hrvatska te Privredna banka Zagreb d.d. </w:t>
      </w:r>
      <w:r>
        <w:t xml:space="preserve"> </w:t>
      </w:r>
      <w:r w:rsidR="000758A5">
        <w:t>podnijeli prijedloge za otvaranje  stečajnog postupka, a i Republika Hrvatska je dostavila obavijest o imovini</w:t>
      </w:r>
      <w:r>
        <w:t>, na temelju odredbe čl. 433. SZ-a rješenjem je obustavljen skraćeni stečajni postupak, a potom je odgovarajućom primjenom općih odredbi stečajnoga postupka u smislu čl. 115. SZ-a doneseno rješenje o pokretanju prethodnoga postupka.</w:t>
      </w:r>
    </w:p>
    <w:p w:rsidR="00303811" w:rsidP="00723324" w:rsidRDefault="00303811">
      <w:pPr>
        <w:ind w:firstLine="708"/>
        <w:jc w:val="both"/>
      </w:pPr>
    </w:p>
    <w:p w:rsidR="00A008C1" w:rsidP="00EE4EC4" w:rsidRDefault="00303811">
      <w:pPr>
        <w:ind w:firstLine="708"/>
        <w:jc w:val="both"/>
      </w:pPr>
      <w:r>
        <w:lastRenderedPageBreak/>
        <w:t xml:space="preserve"> S obzirom da </w:t>
      </w:r>
      <w:r w:rsidRPr="00303811">
        <w:t xml:space="preserve">nije bilo moguće utvrditi status i stanje obveza dužnika i mogućnost da se imovinom dužnika naznačenoj u obavijesti od imovini koju je dostavila Republika Hrvatska, Ministarstvo financija, Porezna uprava, pokriju troškovi stečajnog postupka, jer se na temelju isprava u spis </w:t>
      </w:r>
      <w:r w:rsidR="002F70AD">
        <w:t>nije mogla</w:t>
      </w:r>
      <w:r w:rsidRPr="00303811">
        <w:t xml:space="preserve"> utvrditi vrijednost dužnikove imovine</w:t>
      </w:r>
      <w:r w:rsidR="001A3920">
        <w:t xml:space="preserve"> naznačene kao</w:t>
      </w:r>
      <w:r w:rsidRPr="00303811">
        <w:t xml:space="preserve"> dugotrajne i kratkotrajne imovine </w:t>
      </w:r>
      <w:r w:rsidR="00435F30">
        <w:t>iskazane u knjigovodstvenim kontima</w:t>
      </w:r>
      <w:r w:rsidR="000975D4">
        <w:t xml:space="preserve"> za 2017. godinu</w:t>
      </w:r>
      <w:r w:rsidR="00F63D4C">
        <w:t xml:space="preserve"> </w:t>
      </w:r>
      <w:r w:rsidRPr="00F63D4C" w:rsidR="00F63D4C">
        <w:t>(alata, pogonskog inventara, zaliha i dr.)</w:t>
      </w:r>
      <w:r w:rsidR="00F63D4C">
        <w:t xml:space="preserve"> te postoji li uopće ta imovina</w:t>
      </w:r>
      <w:r w:rsidRPr="00303811">
        <w:t>, sud je na temelju odredaba čl. 118. i 119. SZ-a, primjenom metode slučajnog odabira,</w:t>
      </w:r>
      <w:r w:rsidR="00435F30">
        <w:t xml:space="preserve"> rješenjem od 19. ožujka 2019.</w:t>
      </w:r>
      <w:r w:rsidRPr="00303811">
        <w:t xml:space="preserve"> imenovao privremenog stečajnog upravitelja.</w:t>
      </w:r>
    </w:p>
    <w:p w:rsidR="00303811" w:rsidP="00723324" w:rsidRDefault="00303811">
      <w:pPr>
        <w:jc w:val="both"/>
      </w:pPr>
    </w:p>
    <w:p w:rsidR="006344E5" w:rsidP="00EB746F" w:rsidRDefault="00A008C1">
      <w:pPr>
        <w:ind w:firstLine="708"/>
        <w:jc w:val="both"/>
      </w:pPr>
      <w:r>
        <w:t xml:space="preserve">Privremeni stečajni upravitelj je u pisanom izvješću </w:t>
      </w:r>
      <w:r w:rsidR="00500BD3">
        <w:t xml:space="preserve">te </w:t>
      </w:r>
      <w:r w:rsidR="00435F30">
        <w:t>na ročištima 23. svibnja 2019</w:t>
      </w:r>
      <w:r w:rsidR="007A58FB">
        <w:t>.</w:t>
      </w:r>
      <w:r w:rsidR="00D22FB2">
        <w:t xml:space="preserve"> </w:t>
      </w:r>
      <w:r w:rsidR="007A58FB">
        <w:t xml:space="preserve">i </w:t>
      </w:r>
      <w:r w:rsidR="002F70AD">
        <w:t xml:space="preserve"> </w:t>
      </w:r>
      <w:r w:rsidR="007A58FB">
        <w:t xml:space="preserve">30. kolovoza 2019. </w:t>
      </w:r>
      <w:r>
        <w:t xml:space="preserve">izjavio da je u odnosu na dužnika ostvaren stečajni razlog nesposobnosti za plaćanje, kao i da dužnik nema imovinu dostatnu za pokriće troškova </w:t>
      </w:r>
      <w:r w:rsidR="002F70AD">
        <w:t xml:space="preserve">prethodnog i stečajnog postupka. </w:t>
      </w:r>
      <w:r w:rsidRPr="00EC7250" w:rsidR="00EC7250">
        <w:t>Iz izvješća proizlazi</w:t>
      </w:r>
      <w:r w:rsidR="00EC7250">
        <w:t xml:space="preserve"> da dužnik nema </w:t>
      </w:r>
      <w:r w:rsidR="00EB746F">
        <w:t>vozila</w:t>
      </w:r>
      <w:r w:rsidR="00D22FB2">
        <w:t xml:space="preserve"> što proizlazi iz </w:t>
      </w:r>
      <w:r w:rsidR="00EF6BC2">
        <w:t>U</w:t>
      </w:r>
      <w:r w:rsidR="00D22FB2">
        <w:t>vjerenja stanice za tehnički pregled</w:t>
      </w:r>
      <w:r w:rsidR="00EB746F">
        <w:t xml:space="preserve">, te da </w:t>
      </w:r>
      <w:r w:rsidR="001851ED">
        <w:t xml:space="preserve">iako je kao </w:t>
      </w:r>
      <w:r w:rsidR="00F45457">
        <w:t>kratkotrajna imovina</w:t>
      </w:r>
      <w:r w:rsidR="001851ED">
        <w:t xml:space="preserve"> evidentiran novac u banci i blagajni da nema nikakvog</w:t>
      </w:r>
      <w:r w:rsidR="00EC7250">
        <w:t xml:space="preserve"> novca</w:t>
      </w:r>
      <w:r w:rsidR="00F45457">
        <w:t xml:space="preserve"> niti u blagajni niti u računu</w:t>
      </w:r>
      <w:r w:rsidR="007E2C2F">
        <w:t xml:space="preserve">. </w:t>
      </w:r>
      <w:r w:rsidR="00EB746F">
        <w:t>Nadalje, iako</w:t>
      </w:r>
      <w:r w:rsidR="001851ED">
        <w:t xml:space="preserve"> na knjigovodstvenim kontima kratkotrajne imovine postoji evidentirana imovina-potraživanja od države, od kupaca, ostala potraživanja, dani</w:t>
      </w:r>
      <w:r w:rsidR="00F45457">
        <w:t>h zajmova</w:t>
      </w:r>
      <w:r>
        <w:t xml:space="preserve"> ističe se da nenaplaćen</w:t>
      </w:r>
      <w:r w:rsidR="00535FA2">
        <w:t>a</w:t>
      </w:r>
      <w:r>
        <w:t xml:space="preserve"> novčan</w:t>
      </w:r>
      <w:r w:rsidR="00535FA2">
        <w:t>a</w:t>
      </w:r>
      <w:r>
        <w:t xml:space="preserve"> potraživanj</w:t>
      </w:r>
      <w:r w:rsidR="00535FA2">
        <w:t xml:space="preserve">a </w:t>
      </w:r>
      <w:r>
        <w:t>predstavlja</w:t>
      </w:r>
      <w:r w:rsidR="00535FA2">
        <w:t>ju</w:t>
      </w:r>
      <w:r>
        <w:t xml:space="preserve"> tek potencijalnu imovinu koju prethodno tek treba naplatiti pa se ne radi o imovini iz koje bi se mogli namiriti troškovi (tako u rješenjima Visokog trgovačkog suda Republike Hrvatske poslovni broj Pž-2739/18 od 2. svibnja 2018.,</w:t>
      </w:r>
      <w:r w:rsidR="004566B4">
        <w:t xml:space="preserve"> </w:t>
      </w:r>
      <w:r>
        <w:t>Pž-4209/17 od 6. srpnja 2017., Pž-3395/18 od 29. svibnja 2018.).</w:t>
      </w:r>
      <w:r w:rsidRPr="00B24C1D" w:rsidR="00B24C1D">
        <w:t xml:space="preserve"> </w:t>
      </w:r>
      <w:r w:rsidR="00244497">
        <w:t xml:space="preserve">Budući da se kratkotrajna i dugotrajna </w:t>
      </w:r>
      <w:r w:rsidR="007E2C2F">
        <w:t xml:space="preserve">pokretna </w:t>
      </w:r>
      <w:r w:rsidR="00244497">
        <w:t>imovina</w:t>
      </w:r>
      <w:r w:rsidR="00931FAF">
        <w:t xml:space="preserve"> </w:t>
      </w:r>
      <w:r w:rsidRPr="00931FAF" w:rsidR="00931FAF">
        <w:t>(alata, pogonsk</w:t>
      </w:r>
      <w:r w:rsidR="00931FAF">
        <w:t>i inventar, zalihe</w:t>
      </w:r>
      <w:r w:rsidRPr="00931FAF" w:rsidR="00931FAF">
        <w:t xml:space="preserve"> i dr.) </w:t>
      </w:r>
      <w:r w:rsidR="00244497">
        <w:t>unesena u poslovne knjige ne nalaz</w:t>
      </w:r>
      <w:r w:rsidR="006E60A8">
        <w:t>e</w:t>
      </w:r>
      <w:r w:rsidR="00244497">
        <w:t xml:space="preserve"> niti na adresi sjedišta dužnika, što je privremeni stečajni upravitelj utvrdio kada je otišao na adresu sjedišta dužnika, </w:t>
      </w:r>
      <w:r w:rsidR="00F453E4">
        <w:t xml:space="preserve">na kojoj adresi se nalazi </w:t>
      </w:r>
      <w:r w:rsidR="00931FAF">
        <w:t xml:space="preserve">srednja </w:t>
      </w:r>
      <w:r w:rsidR="00F453E4">
        <w:t>škola, sud je r</w:t>
      </w:r>
      <w:r w:rsidR="00B24C1D">
        <w:t>adi prikupljanja podataka o imovini</w:t>
      </w:r>
      <w:r w:rsidR="00F453E4">
        <w:t xml:space="preserve"> dužnika</w:t>
      </w:r>
      <w:r w:rsidR="00931FAF">
        <w:t xml:space="preserve"> koja je iskazana</w:t>
      </w:r>
      <w:r w:rsidR="00EB746F">
        <w:t xml:space="preserve"> u poslovnim knjigama </w:t>
      </w:r>
      <w:r w:rsidR="00B24C1D">
        <w:t>dužnika izve</w:t>
      </w:r>
      <w:r w:rsidR="00F453E4">
        <w:t>o</w:t>
      </w:r>
      <w:r w:rsidR="00B24C1D">
        <w:t xml:space="preserve"> i dokaz saslušanjem </w:t>
      </w:r>
      <w:r w:rsidRPr="00B24C1D" w:rsidR="00B24C1D">
        <w:t>zastupnik</w:t>
      </w:r>
      <w:r w:rsidR="00B24C1D">
        <w:t>a</w:t>
      </w:r>
      <w:r w:rsidRPr="00B24C1D" w:rsidR="00B24C1D">
        <w:t xml:space="preserve"> po zakonu dužnika Josip</w:t>
      </w:r>
      <w:r w:rsidR="00F453E4">
        <w:t>a</w:t>
      </w:r>
      <w:r w:rsidR="00534FA8">
        <w:t xml:space="preserve"> Štimca</w:t>
      </w:r>
      <w:r w:rsidR="006344E5">
        <w:t xml:space="preserve">. </w:t>
      </w:r>
      <w:r w:rsidR="00F453E4">
        <w:t>Za</w:t>
      </w:r>
      <w:r w:rsidR="006344E5">
        <w:t>s</w:t>
      </w:r>
      <w:r w:rsidR="00F453E4">
        <w:t>tupnik po zakonu dužnika</w:t>
      </w:r>
      <w:r w:rsidRPr="00B24C1D" w:rsidR="00B24C1D">
        <w:t xml:space="preserve"> je</w:t>
      </w:r>
      <w:r w:rsidR="00B24C1D">
        <w:t xml:space="preserve"> na ročištu 30. kolovoza 2019. izjavio </w:t>
      </w:r>
      <w:r w:rsidR="001D35F5">
        <w:t xml:space="preserve">da </w:t>
      </w:r>
      <w:r w:rsidR="00534FA8">
        <w:t>dužnik</w:t>
      </w:r>
      <w:r w:rsidR="00AD5DDC">
        <w:t xml:space="preserve"> nema nikakve imovine</w:t>
      </w:r>
      <w:r w:rsidR="006344E5">
        <w:t xml:space="preserve"> </w:t>
      </w:r>
      <w:r w:rsidR="00534FA8">
        <w:t>i</w:t>
      </w:r>
      <w:r w:rsidR="006344E5">
        <w:t xml:space="preserve"> da on nije unosio podatke u poslovne knjige niti ih je vidio.</w:t>
      </w:r>
      <w:r w:rsidR="00316CC0">
        <w:t xml:space="preserve"> Štoviše, i na ponovljeni upit</w:t>
      </w:r>
      <w:r w:rsidR="009B0D32">
        <w:t xml:space="preserve"> </w:t>
      </w:r>
      <w:r w:rsidR="00534FA8">
        <w:t xml:space="preserve">suda </w:t>
      </w:r>
      <w:r w:rsidR="009B0D32">
        <w:t>o imovini unesenoj u poslovne knjige iz</w:t>
      </w:r>
      <w:r w:rsidR="00534FA8">
        <w:t>javio je da koliko on zna da dužnika nije imao tu imovinu.</w:t>
      </w:r>
    </w:p>
    <w:p w:rsidR="00534FA8" w:rsidP="00EB746F" w:rsidRDefault="00534FA8">
      <w:pPr>
        <w:ind w:firstLine="708"/>
        <w:jc w:val="both"/>
      </w:pPr>
    </w:p>
    <w:p w:rsidR="00B24C1D" w:rsidP="00EB746F" w:rsidRDefault="00534FA8">
      <w:pPr>
        <w:ind w:firstLine="708"/>
        <w:jc w:val="both"/>
      </w:pPr>
      <w:r>
        <w:t xml:space="preserve">Pored navedenog, sud je </w:t>
      </w:r>
      <w:r w:rsidRPr="006344E5" w:rsidR="00D22FB2">
        <w:t xml:space="preserve">po službenoj dužnosti </w:t>
      </w:r>
      <w:r w:rsidR="00A60F90">
        <w:t xml:space="preserve">u skladu s odredbom čl.11.st.3. SZ-a </w:t>
      </w:r>
      <w:r w:rsidRPr="006344E5" w:rsidR="00D22FB2">
        <w:t xml:space="preserve">na temelju uvida u Zajednički informacijski sustav </w:t>
      </w:r>
      <w:r w:rsidRPr="006344E5" w:rsidR="00921094">
        <w:t>katastra i zemljišnih knjiga</w:t>
      </w:r>
      <w:r w:rsidRPr="00842DDF" w:rsidR="00842DDF">
        <w:t xml:space="preserve"> </w:t>
      </w:r>
      <w:r w:rsidR="00842DDF">
        <w:t>utvrdio d</w:t>
      </w:r>
      <w:r w:rsidRPr="00842DDF" w:rsidR="00842DDF">
        <w:t>a dužnik nije evidentiran kao vlasnik nekretnina</w:t>
      </w:r>
      <w:r w:rsidRPr="006344E5" w:rsidR="00921094">
        <w:t xml:space="preserve">. Nadalje, </w:t>
      </w:r>
      <w:r w:rsidRPr="006344E5" w:rsidR="004566B4">
        <w:t xml:space="preserve">na temelju uvida u bazu podataka Državnog zavoda za patente koja je javno dostupna </w:t>
      </w:r>
      <w:r w:rsidR="00A60F90">
        <w:t xml:space="preserve"> po službenoj dužnosti </w:t>
      </w:r>
      <w:r w:rsidR="00842DDF">
        <w:t xml:space="preserve">sud je </w:t>
      </w:r>
      <w:r w:rsidRPr="006344E5" w:rsidR="004566B4">
        <w:t>utvrdio da dužnik nije evidentiran niti kao nositelj niti kao zastupnik patenta.</w:t>
      </w:r>
    </w:p>
    <w:p w:rsidR="00B24C1D" w:rsidP="00EC7250" w:rsidRDefault="00B24C1D">
      <w:pPr>
        <w:ind w:firstLine="708"/>
        <w:jc w:val="both"/>
      </w:pPr>
    </w:p>
    <w:p w:rsidR="00A008C1" w:rsidP="00EC7250" w:rsidRDefault="00A008C1">
      <w:pPr>
        <w:ind w:firstLine="708"/>
        <w:jc w:val="both"/>
      </w:pPr>
      <w:r>
        <w:t xml:space="preserve"> Slijedom </w:t>
      </w:r>
      <w:r w:rsidR="001D35F5">
        <w:t xml:space="preserve">svega </w:t>
      </w:r>
      <w:r>
        <w:t xml:space="preserve">navedenog, </w:t>
      </w:r>
      <w:r w:rsidR="001D35F5">
        <w:t>a nakon što je saslušan zastupnik po zakonu dužnika</w:t>
      </w:r>
      <w:r w:rsidR="00842DDF">
        <w:t xml:space="preserve"> Josip Štimac</w:t>
      </w:r>
      <w:r w:rsidR="001D35F5">
        <w:t>, pri</w:t>
      </w:r>
      <w:r w:rsidR="00DF5EEE">
        <w:t xml:space="preserve">vremeni stečajni upravitelj je </w:t>
      </w:r>
      <w:r w:rsidR="001D35F5">
        <w:t>predložio</w:t>
      </w:r>
      <w:r>
        <w:t xml:space="preserve"> da se zainteresirane osobe pozovu na uplatu predujma za pokriće predvidivih troškova prethodnog i stečajnog postupka.</w:t>
      </w:r>
    </w:p>
    <w:p w:rsidR="00A008C1" w:rsidP="00723324" w:rsidRDefault="00A008C1">
      <w:pPr>
        <w:jc w:val="both"/>
      </w:pPr>
    </w:p>
    <w:p w:rsidR="00A008C1" w:rsidP="00723324" w:rsidRDefault="00A008C1">
      <w:pPr>
        <w:ind w:firstLine="708"/>
        <w:jc w:val="both"/>
      </w:pPr>
      <w: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="00A008C1" w:rsidP="00723324" w:rsidRDefault="00A008C1">
      <w:pPr>
        <w:jc w:val="both"/>
      </w:pPr>
    </w:p>
    <w:p w:rsidR="00A008C1" w:rsidP="00723324" w:rsidRDefault="00A008C1">
      <w:pPr>
        <w:ind w:firstLine="708"/>
        <w:jc w:val="both"/>
      </w:pPr>
      <w:r>
        <w:t xml:space="preserve">U smislu citirane odredbe čl. 132. st. 1. SZ-a pozvane su osobe koje imaju pravni interes za provedbom stečajnoga postupka predujmiti troškove prethodnoga i otvorenoga </w:t>
      </w:r>
      <w:r>
        <w:lastRenderedPageBreak/>
        <w:t>stečajnog postupka za pokriće predvidivih troškova p</w:t>
      </w:r>
      <w:r w:rsidR="007F5C82">
        <w:t xml:space="preserve">rethodnog i stečajnog postupka, odnosno na razliku imajući u vidu </w:t>
      </w:r>
    </w:p>
    <w:p w:rsidR="00A008C1" w:rsidP="00723324" w:rsidRDefault="00A008C1">
      <w:pPr>
        <w:jc w:val="both"/>
      </w:pPr>
    </w:p>
    <w:p w:rsidR="006E1D9D" w:rsidP="00556A14" w:rsidRDefault="00A008C1">
      <w:pPr>
        <w:ind w:firstLine="708"/>
        <w:jc w:val="both"/>
      </w:pPr>
      <w:r>
        <w:t xml:space="preserve">Po ocjeni ovoga suda troškovi knjigovodstva iznosili bi mjesečno </w:t>
      </w:r>
      <w:r w:rsidR="003F6BA3">
        <w:t>625</w:t>
      </w:r>
      <w:r>
        <w:t xml:space="preserve">,00 kn odnosno </w:t>
      </w:r>
      <w:r w:rsidR="003F6BA3">
        <w:t>6.250</w:t>
      </w:r>
      <w:r w:rsidR="009F6936">
        <w:t>,00</w:t>
      </w:r>
      <w:r>
        <w:t xml:space="preserve"> kn utemeljeno na trajanju postupka od </w:t>
      </w:r>
      <w:r w:rsidR="009F6936">
        <w:t>deset</w:t>
      </w:r>
      <w:r>
        <w:t xml:space="preserve"> mjeseci, troškovi izrade pečata iznosili bi 1</w:t>
      </w:r>
      <w:r w:rsidR="00556A14">
        <w:t>5</w:t>
      </w:r>
      <w:r>
        <w:t>0,00 kn</w:t>
      </w:r>
      <w:r w:rsidRPr="0029269A" w:rsidR="0029269A">
        <w:t xml:space="preserve"> u skladu s prosječnom važećom cijenom takvih usluga na tržištu</w:t>
      </w:r>
      <w:r>
        <w:t xml:space="preserve">, materijalni troškovi koji se sastoje od troškova fotokopiranja, nabave uredskog materijala, primjerice papira, kuverti te drugog uredskog materijala i pribora u iznosu od </w:t>
      </w:r>
      <w:r w:rsidR="00556A14">
        <w:t>5</w:t>
      </w:r>
      <w:r>
        <w:t xml:space="preserve">0,00 kn mjesečno odnosno za </w:t>
      </w:r>
      <w:r w:rsidR="007856EC">
        <w:t>de</w:t>
      </w:r>
      <w:r w:rsidR="009F6936">
        <w:t>set</w:t>
      </w:r>
      <w:r>
        <w:t xml:space="preserve"> mjeseci </w:t>
      </w:r>
      <w:r w:rsidR="00556A14">
        <w:t>5</w:t>
      </w:r>
      <w:r w:rsidR="007856EC">
        <w:t>00,00</w:t>
      </w:r>
      <w:r>
        <w:t xml:space="preserve"> kn, troškovi </w:t>
      </w:r>
      <w:r w:rsidR="00013CB8">
        <w:t xml:space="preserve">poštanskih i telefonskih usluga, te </w:t>
      </w:r>
      <w:r>
        <w:t xml:space="preserve">troškovi upravnih pristojbi i objava oglasa u novinama </w:t>
      </w:r>
      <w:r w:rsidR="00D7792E">
        <w:t>7</w:t>
      </w:r>
      <w:r>
        <w:t xml:space="preserve">0,00 kn mjesečno, odnosno za </w:t>
      </w:r>
      <w:r w:rsidR="006B7599">
        <w:t>de</w:t>
      </w:r>
      <w:r w:rsidR="007856EC">
        <w:t>se</w:t>
      </w:r>
      <w:r w:rsidR="006B7599">
        <w:t xml:space="preserve">t </w:t>
      </w:r>
      <w:r>
        <w:t xml:space="preserve">mjeseci </w:t>
      </w:r>
      <w:r w:rsidR="00D7792E">
        <w:t>7</w:t>
      </w:r>
      <w:r w:rsidR="006E1D9D">
        <w:t>0</w:t>
      </w:r>
      <w:r w:rsidR="007856EC">
        <w:t>0</w:t>
      </w:r>
      <w:r w:rsidR="006E1D9D">
        <w:t>,00</w:t>
      </w:r>
      <w:r>
        <w:t xml:space="preserve"> kn. Pored navedenog,  troškovi vođenja računa poslovnih subjekata kod banaka iznose mjesečno od 20,00 do 50,00 kn ovisno o banci. Primjerice, u Zagrebačkoj banci d.d. i Sberbank d.d. mjesečna naknada za održavanje računa poslovnih subjekata iznosi 20,00 kn (a što proizlazi iz Odluka o naknadama za poslovne subjekte javno objavljenima na web stranicama banaka), dakle minimalno </w:t>
      </w:r>
      <w:r w:rsidR="007856EC">
        <w:t>200,00</w:t>
      </w:r>
      <w:r w:rsidR="006E1D9D">
        <w:t xml:space="preserve"> </w:t>
      </w:r>
      <w:r>
        <w:t xml:space="preserve">kn za </w:t>
      </w:r>
      <w:r w:rsidR="006E1D9D">
        <w:t>de</w:t>
      </w:r>
      <w:r w:rsidR="007856EC">
        <w:t>set</w:t>
      </w:r>
      <w:r>
        <w:t xml:space="preserve"> mjeseci, troškovi zatvaranja računa razlikuju se od banke do banke, tako primjerice, u Sberbank d.d. iznose 150,00 kn, a troškovi izdavanja potvrde o izvršenju naloga u navedenoj banci iznose 10,00 kn po potvrdi, dakle 20,00 kn mjesečno za dvije potvrde, a za</w:t>
      </w:r>
      <w:r w:rsidR="006E1D9D">
        <w:t xml:space="preserve"> de</w:t>
      </w:r>
      <w:r w:rsidR="007856EC">
        <w:t>set</w:t>
      </w:r>
      <w:r>
        <w:t xml:space="preserve"> mjeseci </w:t>
      </w:r>
      <w:r w:rsidR="001053ED">
        <w:t>200</w:t>
      </w:r>
      <w:r w:rsidR="007856EC">
        <w:t>,00</w:t>
      </w:r>
      <w:r>
        <w:t xml:space="preserve"> kn. </w:t>
      </w:r>
      <w:r w:rsidRPr="00F227C8" w:rsidR="00F227C8">
        <w:t xml:space="preserve">Nastali bi i troškovi objave GFI u iznosu od 230,00 kn (za jednu godinu) prema Cjeniku usluga javne objave godišnjih financijskih izvještaja i dokumenata Financijske agencije iz članka 30. Zakona o računovodstvu imajući u vidu da dužnik nije obveznik revizije i da je obvezan predati standardnu dokumentaciju, koja ako se preda u elektroničkom obliku na nositelju podatka iznosi upravo 230,00 kn, trošak odjave kod Državnog zavoda za statistiku koji iznosi </w:t>
      </w:r>
      <w:r w:rsidR="00487598">
        <w:t>55</w:t>
      </w:r>
      <w:r w:rsidRPr="00F227C8" w:rsidR="00F227C8">
        <w:t>,00 kn,  te putni trošak stečajnog upravitelja imajući u vidu udaljenost Zagreb-</w:t>
      </w:r>
      <w:r w:rsidR="0053349E">
        <w:t>Čepin</w:t>
      </w:r>
      <w:r w:rsidRPr="00F227C8" w:rsidR="00F227C8">
        <w:t>-Zagreb od</w:t>
      </w:r>
      <w:r w:rsidR="006F111D">
        <w:t xml:space="preserve"> 534 </w:t>
      </w:r>
      <w:r w:rsidRPr="00F227C8" w:rsidR="00F227C8">
        <w:t>km</w:t>
      </w:r>
      <w:r w:rsidR="006F111D">
        <w:t xml:space="preserve"> (267 km </w:t>
      </w:r>
      <w:r w:rsidR="00A50942">
        <w:t>u jednom smjeru Čepin-</w:t>
      </w:r>
      <w:r w:rsidR="000976EF">
        <w:t>Zagreb</w:t>
      </w:r>
      <w:r w:rsidR="006F111D">
        <w:t>)</w:t>
      </w:r>
      <w:r w:rsidRPr="00F227C8" w:rsidR="00F227C8">
        <w:t>, prosječnu cijenu goriva od 10,00 kn/l, uz potrošnju od 7,5/100 k</w:t>
      </w:r>
      <w:r w:rsidR="0053349E">
        <w:t>m,</w:t>
      </w:r>
      <w:r w:rsidR="008907B8">
        <w:t xml:space="preserve"> trošak jednog</w:t>
      </w:r>
      <w:r w:rsidRPr="00F227C8" w:rsidR="00F227C8">
        <w:t xml:space="preserve"> put</w:t>
      </w:r>
      <w:r w:rsidR="008907B8">
        <w:t>a</w:t>
      </w:r>
      <w:r w:rsidRPr="00F227C8" w:rsidR="00F227C8">
        <w:t xml:space="preserve"> na udaljenosti </w:t>
      </w:r>
      <w:r w:rsidR="008907B8">
        <w:t>Čepin-Zagreb-</w:t>
      </w:r>
      <w:r w:rsidR="00B337AC">
        <w:t>Čepin</w:t>
      </w:r>
      <w:r w:rsidRPr="00F227C8" w:rsidR="00F227C8">
        <w:t xml:space="preserve"> iznosio bi </w:t>
      </w:r>
      <w:r w:rsidR="008907B8">
        <w:t>4</w:t>
      </w:r>
      <w:r w:rsidR="00B337AC">
        <w:t>00,00</w:t>
      </w:r>
      <w:r w:rsidRPr="00F227C8" w:rsidR="00F227C8">
        <w:t xml:space="preserve"> kn (</w:t>
      </w:r>
      <w:r w:rsidR="00B337AC">
        <w:t>200,00</w:t>
      </w:r>
      <w:r w:rsidRPr="00F227C8" w:rsidR="00F227C8">
        <w:t xml:space="preserve"> kn u jednom smjeru odnosno </w:t>
      </w:r>
      <w:r w:rsidR="00B337AC">
        <w:t>400,00</w:t>
      </w:r>
      <w:r w:rsidRPr="00F227C8" w:rsidR="00F227C8">
        <w:t xml:space="preserve"> kn u oba smjera), a u slučaju </w:t>
      </w:r>
      <w:r w:rsidR="000B6258">
        <w:t>pet</w:t>
      </w:r>
      <w:r w:rsidRPr="00F227C8" w:rsidR="00F227C8">
        <w:t xml:space="preserve"> dolaska i odlaska u ukupnom iznosu od </w:t>
      </w:r>
      <w:r w:rsidR="000B6258">
        <w:t>2.000,00</w:t>
      </w:r>
      <w:r w:rsidR="00B337AC">
        <w:t xml:space="preserve"> </w:t>
      </w:r>
      <w:r w:rsidRPr="00F227C8" w:rsidR="00F227C8">
        <w:t>kn</w:t>
      </w:r>
      <w:r w:rsidR="00EE4EC4">
        <w:t>, s time da je privremeni stečajni upravitelj već imao dva dolaska i odlaska</w:t>
      </w:r>
      <w:r w:rsidR="003C0D3D">
        <w:t>.</w:t>
      </w:r>
      <w:r w:rsidR="0029269A">
        <w:t xml:space="preserve"> Troškovi</w:t>
      </w:r>
      <w:r w:rsidRPr="003C0D3D" w:rsidR="003C0D3D">
        <w:t xml:space="preserve"> </w:t>
      </w:r>
      <w:r w:rsidRPr="0029269A" w:rsidR="0029269A">
        <w:t>arhiviranj</w:t>
      </w:r>
      <w:r w:rsidR="0029269A">
        <w:t>a</w:t>
      </w:r>
      <w:r w:rsidRPr="0029269A" w:rsidR="0029269A">
        <w:t xml:space="preserve"> dokumentacije – (pohrana dokumentacije u skladu sa Zakonom o arhivskom gradivu i arhivima prema Cjeniku u iznosu od </w:t>
      </w:r>
      <w:r w:rsidR="00556A14">
        <w:t>2</w:t>
      </w:r>
      <w:r w:rsidRPr="0029269A" w:rsidR="0029269A">
        <w:t>.000,00 kn</w:t>
      </w:r>
      <w:r w:rsidR="00556A14">
        <w:t>.</w:t>
      </w:r>
      <w:r w:rsidR="00830B7B">
        <w:t xml:space="preserve"> </w:t>
      </w:r>
      <w:r w:rsidR="009648A6">
        <w:t>N</w:t>
      </w:r>
      <w:r w:rsidR="00830B7B">
        <w:t xml:space="preserve">astao bi i </w:t>
      </w:r>
      <w:r w:rsidRPr="00830B7B" w:rsidR="00830B7B">
        <w:t xml:space="preserve"> trošak knjiženja i izrade završnog računa za 201</w:t>
      </w:r>
      <w:r w:rsidR="00830B7B">
        <w:t>9</w:t>
      </w:r>
      <w:r w:rsidRPr="00830B7B" w:rsidR="00830B7B">
        <w:t xml:space="preserve">. godinu u iznosu od </w:t>
      </w:r>
      <w:r w:rsidR="009648A6">
        <w:t>1.250</w:t>
      </w:r>
      <w:r w:rsidRPr="00830B7B" w:rsidR="00830B7B">
        <w:t>,00 kn</w:t>
      </w:r>
      <w:r w:rsidR="00DD5CE7">
        <w:t xml:space="preserve"> (</w:t>
      </w:r>
      <w:r w:rsidR="00382297">
        <w:t>a koji iznos je čak i manji od cijene</w:t>
      </w:r>
      <w:r w:rsidRPr="00742589" w:rsidR="00742589">
        <w:t xml:space="preserve"> takvih usluga na tržištu</w:t>
      </w:r>
      <w:r w:rsidR="00382297">
        <w:t>, koje mogu iznositi i do 3.750,00 kn</w:t>
      </w:r>
      <w:r w:rsidR="00DD5CE7">
        <w:t>)</w:t>
      </w:r>
      <w:r w:rsidR="00830B7B">
        <w:t>.</w:t>
      </w:r>
      <w:r w:rsidR="00556A14">
        <w:t xml:space="preserve"> </w:t>
      </w:r>
      <w:r w:rsidRPr="00F227C8" w:rsidR="00F227C8">
        <w:t>Dakle, sveukupno bi ovi troškovi iznosili minimalno</w:t>
      </w:r>
      <w:r w:rsidR="00200C5E">
        <w:t xml:space="preserve"> </w:t>
      </w:r>
      <w:r w:rsidR="00D7792E">
        <w:t>1</w:t>
      </w:r>
      <w:r w:rsidR="009648A6">
        <w:t>3</w:t>
      </w:r>
      <w:r w:rsidR="00D7792E">
        <w:t>.</w:t>
      </w:r>
      <w:r w:rsidR="002F23BE">
        <w:t>68</w:t>
      </w:r>
      <w:r w:rsidR="00D7792E">
        <w:t>5,00</w:t>
      </w:r>
      <w:r w:rsidRPr="00F227C8" w:rsidR="00F227C8">
        <w:t xml:space="preserve"> kn.</w:t>
      </w:r>
    </w:p>
    <w:p w:rsidR="00A008C1" w:rsidP="00723324" w:rsidRDefault="00A008C1">
      <w:pPr>
        <w:jc w:val="both"/>
      </w:pPr>
    </w:p>
    <w:p w:rsidR="00D01BDA" w:rsidP="009C68C9" w:rsidRDefault="00A008C1">
      <w:pPr>
        <w:ind w:firstLine="708"/>
        <w:jc w:val="both"/>
      </w:pPr>
      <w:r>
        <w:t>S obzirom da iz obavijesti Financijske agencije proizlazi da su zaplijenjena sredstava na ime predujma za namirenje troškova stečajnog postupka u smislu odredbe čl. 112. st. 5. SZ-a, zaplijenjeni troškovi od 5.000,00 kn iz navedenog iznosa nakon što bude prebačen na račun Fonda za namirenje troškova postupka- račun broj IBAN HR9223900011300000460, model 05, poziv na broj 426-2019., namirit će se prvenstveno trošak nagrade privremenog stečajnog upravitelja od 3.000,00 kn, uvećano za dop</w:t>
      </w:r>
      <w:r w:rsidR="00D01BDA">
        <w:t>rinos</w:t>
      </w:r>
      <w:r>
        <w:t xml:space="preserve"> za zdra</w:t>
      </w:r>
      <w:r w:rsidR="00D01BDA">
        <w:t>vstveno</w:t>
      </w:r>
      <w:r w:rsidR="00CE5D79">
        <w:t xml:space="preserve"> osiguranje od 7,5% </w:t>
      </w:r>
      <w:r w:rsidR="00DD5CE7">
        <w:t xml:space="preserve">na osnovicu </w:t>
      </w:r>
      <w:r w:rsidR="00CE5D79">
        <w:t>odnosno 225,00 kn</w:t>
      </w:r>
      <w:r w:rsidR="00C34B9D">
        <w:t>, dakle iznos od 3.225,00 kn</w:t>
      </w:r>
      <w:r w:rsidR="00D01BDA">
        <w:t>.</w:t>
      </w:r>
    </w:p>
    <w:p w:rsidR="000B6258" w:rsidP="00723324" w:rsidRDefault="000B6258">
      <w:pPr>
        <w:jc w:val="both"/>
      </w:pPr>
    </w:p>
    <w:p w:rsidR="000B6258" w:rsidP="00723324" w:rsidRDefault="000B6258">
      <w:pPr>
        <w:jc w:val="both"/>
      </w:pPr>
      <w:r>
        <w:t xml:space="preserve"> </w:t>
      </w:r>
      <w:r w:rsidR="00723324">
        <w:tab/>
      </w:r>
      <w:r>
        <w:t xml:space="preserve">Tako da je predujam od </w:t>
      </w:r>
      <w:r w:rsidR="001F2BD8">
        <w:t>13.685,00</w:t>
      </w:r>
      <w:r>
        <w:t xml:space="preserve"> kn umanjen za preostali zap</w:t>
      </w:r>
      <w:r w:rsidR="00723324">
        <w:t>l</w:t>
      </w:r>
      <w:r>
        <w:t xml:space="preserve">ijenjeni predujam od </w:t>
      </w:r>
      <w:r w:rsidR="00723324">
        <w:t>1.775,00 kn</w:t>
      </w:r>
      <w:r w:rsidR="00C34B9D">
        <w:t xml:space="preserve"> (5.000,00 kn-3.225,00 kn)</w:t>
      </w:r>
      <w:r w:rsidR="00723324">
        <w:t xml:space="preserve"> te </w:t>
      </w:r>
      <w:r w:rsidR="001F2BD8">
        <w:t xml:space="preserve">za iznos od </w:t>
      </w:r>
      <w:r w:rsidR="00723324">
        <w:t>10</w:t>
      </w:r>
      <w:r w:rsidR="00C34B9D">
        <w:t>.000,00 kn koj</w:t>
      </w:r>
      <w:r w:rsidR="001F2BD8">
        <w:t>i</w:t>
      </w:r>
      <w:r w:rsidR="00C34B9D">
        <w:t xml:space="preserve"> je uplatio</w:t>
      </w:r>
      <w:r w:rsidR="00723324">
        <w:t xml:space="preserve"> predlagate</w:t>
      </w:r>
      <w:r w:rsidR="00C34B9D">
        <w:t xml:space="preserve">lj Privreda banka Zagreb d.d. </w:t>
      </w:r>
      <w:r w:rsidR="001F2BD8">
        <w:t>pa</w:t>
      </w:r>
      <w:r w:rsidR="00C34B9D">
        <w:t xml:space="preserve"> </w:t>
      </w:r>
      <w:r w:rsidR="00723324">
        <w:t xml:space="preserve">su zainteresirane osobe pozvane na razliku predujma od </w:t>
      </w:r>
      <w:r w:rsidR="0053533D">
        <w:t>1.</w:t>
      </w:r>
      <w:r w:rsidR="002F23BE">
        <w:t>91</w:t>
      </w:r>
      <w:r w:rsidR="00B87A73">
        <w:t>0</w:t>
      </w:r>
      <w:r w:rsidRPr="00544BB4" w:rsidR="00723324">
        <w:t>,00 kn.</w:t>
      </w:r>
    </w:p>
    <w:p w:rsidR="00D01BDA" w:rsidP="00723324" w:rsidRDefault="00D01BDA">
      <w:pPr>
        <w:jc w:val="both"/>
      </w:pPr>
    </w:p>
    <w:p w:rsidR="00A008C1" w:rsidP="00723324" w:rsidRDefault="00A008C1">
      <w:pPr>
        <w:ind w:firstLine="708"/>
        <w:jc w:val="both"/>
      </w:pPr>
      <w:r>
        <w:t>Imajući u vidu navode privremenog stečajnog upravitelja proizlazi da dužnikova imovina nije dostatna za namirenje troškova prethodnog i stečajnog postupka</w:t>
      </w:r>
      <w:r w:rsidR="00E82E0B">
        <w:t xml:space="preserve"> odnosno da je </w:t>
      </w:r>
      <w:r w:rsidR="00E82E0B">
        <w:lastRenderedPageBreak/>
        <w:t>nama</w:t>
      </w:r>
      <w:r>
        <w:t>, u smislu odredbe čl. 132. st. 1. SZ-a pozvane su osobe koje imaju pravni interes za provedbu stečajnog postupka na predujmljivanje iznosa troškova prethodnog i otvorenoga stečajnog postupka</w:t>
      </w:r>
      <w:r w:rsidR="00D01BDA">
        <w:t xml:space="preserve"> zapravo razlike</w:t>
      </w:r>
      <w:r>
        <w:t xml:space="preserve"> (točka I. izreke). Navedene osobe upozorene su na pravne posljedice ne postupanja u skladu s  točkom I. izreke sukladno odredbi članka 132. st. 2. SZ-a (točka II. izreke). </w:t>
      </w:r>
    </w:p>
    <w:p w:rsidR="00A008C1" w:rsidP="00723324" w:rsidRDefault="00544BB4">
      <w:pPr>
        <w:jc w:val="both"/>
      </w:pPr>
      <w:r>
        <w:t xml:space="preserve">  </w:t>
      </w:r>
    </w:p>
    <w:p w:rsidR="00A008C1" w:rsidP="00723324" w:rsidRDefault="007E3791">
      <w:pPr>
        <w:jc w:val="both"/>
      </w:pPr>
      <w:r>
        <w:tab/>
      </w:r>
      <w:r>
        <w:tab/>
        <w:t xml:space="preserve">        </w:t>
      </w:r>
      <w:r>
        <w:tab/>
      </w:r>
      <w:r>
        <w:tab/>
      </w:r>
      <w:r w:rsidR="00A008C1">
        <w:t xml:space="preserve"> </w:t>
      </w:r>
      <w:r w:rsidR="00544BB4">
        <w:t xml:space="preserve">       </w:t>
      </w:r>
      <w:r w:rsidR="00A008C1">
        <w:t xml:space="preserve">U Zagrebu </w:t>
      </w:r>
      <w:r w:rsidR="001A3920">
        <w:t>3</w:t>
      </w:r>
      <w:r w:rsidR="00316CC0">
        <w:t>. rujna</w:t>
      </w:r>
      <w:r w:rsidR="00A008C1">
        <w:t xml:space="preserve"> 2019.</w:t>
      </w:r>
    </w:p>
    <w:p w:rsidR="00A008C1" w:rsidP="00F75B7C" w:rsidRDefault="00A008C1">
      <w:pPr>
        <w:jc w:val="right"/>
      </w:pPr>
      <w:r>
        <w:t xml:space="preserve">                                                                                                            </w:t>
      </w:r>
      <w:r>
        <w:tab/>
        <w:t xml:space="preserve">        Sudac</w:t>
      </w:r>
    </w:p>
    <w:p w:rsidR="00A008C1" w:rsidP="00F75B7C" w:rsidRDefault="00A008C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>Danijela Uzelac Ljubić, v.r.</w:t>
      </w:r>
    </w:p>
    <w:p w:rsidR="00A008C1" w:rsidP="00723324" w:rsidRDefault="00A008C1">
      <w:pPr>
        <w:jc w:val="both"/>
      </w:pPr>
    </w:p>
    <w:p w:rsidR="00A008C1" w:rsidP="00723324" w:rsidRDefault="00A008C1">
      <w:pPr>
        <w:jc w:val="both"/>
      </w:pPr>
    </w:p>
    <w:p w:rsidR="00A008C1" w:rsidP="00723324" w:rsidRDefault="00A008C1">
      <w:pPr>
        <w:jc w:val="both"/>
      </w:pPr>
      <w:r>
        <w:t>Uputa o pravnom lijeku: Protiv ovog rješenja nezadovoljna stranka može izjaviti žalbu u roku od 8 dana od dana dostave rješenja s time da se dostava smatra obavljenom istekom osmoga dana od dana objave ovog rješenja na mrežnoj stranici e-oglasna ploča (čl. 12. st. 1. SZ). Žalba se podnosi Trgovačkom sudu u Zagrebu u 2 primjerka, a o žalbi odlučuje Visoki trgovački sud Republike Hrvatske.</w:t>
      </w:r>
    </w:p>
    <w:p w:rsidR="00A008C1" w:rsidP="00723324" w:rsidRDefault="00A008C1">
      <w:pPr>
        <w:jc w:val="both"/>
      </w:pPr>
    </w:p>
    <w:p w:rsidR="00A008C1" w:rsidP="00F75B7C" w:rsidRDefault="006F111D">
      <w:pPr>
        <w:ind w:left="4956" w:firstLine="708"/>
        <w:jc w:val="right"/>
      </w:pPr>
      <w:r>
        <w:t xml:space="preserve">      </w:t>
      </w:r>
      <w:r w:rsidR="00842DDF">
        <w:t xml:space="preserve">  </w:t>
      </w:r>
      <w:r>
        <w:t xml:space="preserve"> </w:t>
      </w:r>
      <w:r w:rsidR="00842DDF">
        <w:t xml:space="preserve">  </w:t>
      </w:r>
      <w:r w:rsidR="00A008C1">
        <w:t>Za točnost otpravka:</w:t>
      </w:r>
    </w:p>
    <w:p w:rsidR="00A008C1" w:rsidP="00F75B7C" w:rsidRDefault="00A008C1">
      <w:pPr>
        <w:jc w:val="right"/>
      </w:pPr>
      <w:r>
        <w:t xml:space="preserve">   </w:t>
      </w:r>
      <w:r w:rsidR="006F111D">
        <w:tab/>
      </w:r>
      <w:r w:rsidR="006F111D">
        <w:tab/>
      </w:r>
      <w:r w:rsidR="006F111D">
        <w:tab/>
      </w:r>
      <w:r w:rsidR="006F111D">
        <w:tab/>
      </w:r>
      <w:r w:rsidR="006F111D">
        <w:tab/>
      </w:r>
      <w:r w:rsidR="006F111D">
        <w:tab/>
      </w:r>
      <w:r w:rsidR="006F111D">
        <w:tab/>
      </w:r>
      <w:r w:rsidR="006F111D">
        <w:tab/>
      </w:r>
      <w:r w:rsidR="006F111D">
        <w:tab/>
      </w:r>
      <w:r w:rsidR="00842DDF">
        <w:t xml:space="preserve"> </w:t>
      </w:r>
      <w:r>
        <w:t xml:space="preserve"> Katarina Franjić</w:t>
      </w:r>
    </w:p>
    <w:p w:rsidR="00A008C1" w:rsidP="00723324" w:rsidRDefault="00A008C1">
      <w:pPr>
        <w:jc w:val="both"/>
      </w:pPr>
    </w:p>
    <w:p w:rsidR="009B6172" w:rsidP="00723324" w:rsidRDefault="006F111D">
      <w:pPr>
        <w:jc w:val="both"/>
      </w:pPr>
      <w:r>
        <w:t xml:space="preserve"> </w:t>
      </w:r>
    </w:p>
    <w:sectPr w:rsidR="009B61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62D"/>
    <w:rsid w:val="00013CB8"/>
    <w:rsid w:val="000758A5"/>
    <w:rsid w:val="000975D4"/>
    <w:rsid w:val="000976EF"/>
    <w:rsid w:val="000B6258"/>
    <w:rsid w:val="001053ED"/>
    <w:rsid w:val="001365C5"/>
    <w:rsid w:val="00160197"/>
    <w:rsid w:val="0016362D"/>
    <w:rsid w:val="001851ED"/>
    <w:rsid w:val="001A3920"/>
    <w:rsid w:val="001D35F5"/>
    <w:rsid w:val="001F2BD8"/>
    <w:rsid w:val="00200C5E"/>
    <w:rsid w:val="00244497"/>
    <w:rsid w:val="0029269A"/>
    <w:rsid w:val="002F23BE"/>
    <w:rsid w:val="002F70AD"/>
    <w:rsid w:val="00303811"/>
    <w:rsid w:val="00316CC0"/>
    <w:rsid w:val="00382297"/>
    <w:rsid w:val="003C0D3D"/>
    <w:rsid w:val="003F6BA3"/>
    <w:rsid w:val="00420024"/>
    <w:rsid w:val="00435F30"/>
    <w:rsid w:val="004566B4"/>
    <w:rsid w:val="00487598"/>
    <w:rsid w:val="004C5FD2"/>
    <w:rsid w:val="00500BD3"/>
    <w:rsid w:val="0053349E"/>
    <w:rsid w:val="00534FA8"/>
    <w:rsid w:val="0053533D"/>
    <w:rsid w:val="00535FA2"/>
    <w:rsid w:val="00544BB4"/>
    <w:rsid w:val="00556A14"/>
    <w:rsid w:val="005C5027"/>
    <w:rsid w:val="006344E5"/>
    <w:rsid w:val="00662136"/>
    <w:rsid w:val="006B7599"/>
    <w:rsid w:val="006E1D9D"/>
    <w:rsid w:val="006E60A8"/>
    <w:rsid w:val="006F111D"/>
    <w:rsid w:val="00701558"/>
    <w:rsid w:val="00720FD9"/>
    <w:rsid w:val="00723324"/>
    <w:rsid w:val="00742589"/>
    <w:rsid w:val="007856EC"/>
    <w:rsid w:val="007A09F5"/>
    <w:rsid w:val="007A58FB"/>
    <w:rsid w:val="007E2C2F"/>
    <w:rsid w:val="007E3791"/>
    <w:rsid w:val="007F5C82"/>
    <w:rsid w:val="008144F8"/>
    <w:rsid w:val="00830B7B"/>
    <w:rsid w:val="00842DDF"/>
    <w:rsid w:val="008907B8"/>
    <w:rsid w:val="00921094"/>
    <w:rsid w:val="00931FAF"/>
    <w:rsid w:val="009530D8"/>
    <w:rsid w:val="009648A6"/>
    <w:rsid w:val="009B0D32"/>
    <w:rsid w:val="009B6172"/>
    <w:rsid w:val="009C68C9"/>
    <w:rsid w:val="009F6936"/>
    <w:rsid w:val="00A008C1"/>
    <w:rsid w:val="00A50942"/>
    <w:rsid w:val="00A60F90"/>
    <w:rsid w:val="00AD5DDC"/>
    <w:rsid w:val="00B24C1D"/>
    <w:rsid w:val="00B337AC"/>
    <w:rsid w:val="00B66EC4"/>
    <w:rsid w:val="00B87A73"/>
    <w:rsid w:val="00BF3752"/>
    <w:rsid w:val="00C34B9D"/>
    <w:rsid w:val="00CE5D79"/>
    <w:rsid w:val="00D01BDA"/>
    <w:rsid w:val="00D22FB2"/>
    <w:rsid w:val="00D7792E"/>
    <w:rsid w:val="00DD5CE7"/>
    <w:rsid w:val="00DE50CA"/>
    <w:rsid w:val="00DF5EEE"/>
    <w:rsid w:val="00E82E0B"/>
    <w:rsid w:val="00EB746F"/>
    <w:rsid w:val="00EC7250"/>
    <w:rsid w:val="00EE4EC4"/>
    <w:rsid w:val="00EF6BC2"/>
    <w:rsid w:val="00F227C8"/>
    <w:rsid w:val="00F453E4"/>
    <w:rsid w:val="00F45457"/>
    <w:rsid w:val="00F63D4C"/>
    <w:rsid w:val="00F75B7C"/>
    <w:rsid w:val="00F8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87A73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87A73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1365C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365C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365C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365C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365C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87A73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7A73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1365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5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5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5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5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2019.</izvorni_sadrzaj>
    <derivirana_varijabla naziv="DomainObject.Predmet.DatumOsnivanja_1">18.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St-426/2019</izvorni_sadrzaj>
    <derivirana_varijabla naziv="DomainObject.Predmet.OznakaBroj_1">St-426/2019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FERDINAND d.o.o. zastupanog po punomoćniku Josip Štimac</izvorni_sadrzaj>
    <derivirana_varijabla naziv="DomainObject.Predmet.ProtustrankaFormated_1">  FERDINAND d.o.o. zastupanog po punomoćniku Josip Štimac</derivirana_varijabla>
  </DomainObject.Predmet.ProtustrankaFormated>
  <DomainObject.Predmet.ProtustrankaFormatedOIB>
    <izvorni_sadrzaj>  FERDINAND d.o.o., OIB 96944529929 zastupanog po punomoćniku Josip Štimac</izvorni_sadrzaj>
    <derivirana_varijabla naziv="DomainObject.Predmet.ProtustrankaFormatedOIB_1">  FERDINAND d.o.o., OIB 96944529929 zastupanog po punomoćniku Josip Štimac</derivirana_varijabla>
  </DomainObject.Predmet.ProtustrankaFormatedOIB>
  <DomainObject.Predmet.ProtustrankaFormatedWithAdress>
    <izvorni_sadrzaj> FERDINAND d.o.o., Ulica Grada Vukovara 269, 10000 Zagreb zastupanog po punomoćniku Josip Štimac</izvorni_sadrzaj>
    <derivirana_varijabla naziv="DomainObject.Predmet.ProtustrankaFormatedWithAdress_1"> FERDINAND d.o.o., Ulica Grada Vukovara 269, 10000 Zagreb zastupanog po punomoćniku Josip Štimac</derivirana_varijabla>
  </DomainObject.Predmet.ProtustrankaFormatedWithAdress>
  <DomainObject.Predmet.ProtustrankaFormatedWithAdressOIB>
    <izvorni_sadrzaj> FERDINAND d.o.o., OIB 96944529929, Ulica Grada Vukovara 269, 10000 Zagreb zastupanog po punomoćniku Josip Štimac</izvorni_sadrzaj>
    <derivirana_varijabla naziv="DomainObject.Predmet.ProtustrankaFormatedWithAdressOIB_1"> FERDINAND d.o.o., OIB 96944529929, Ulica Grada Vukovara 269, 10000 Zagreb zastupanog po punomoćniku Josip Štimac</derivirana_varijabla>
  </DomainObject.Predmet.ProtustrankaFormatedWithAdressOIB>
  <DomainObject.Predmet.ProtustrankaWithAdress>
    <izvorni_sadrzaj>FERDINAND d.o.o. Ulica Grada Vukovara 269, 10000 Zagreb</izvorni_sadrzaj>
    <derivirana_varijabla naziv="DomainObject.Predmet.ProtustrankaWithAdress_1">FERDINAND d.o.o. Ulica Grada Vukovara 269, 10000 Zagreb</derivirana_varijabla>
  </DomainObject.Predmet.ProtustrankaWithAdress>
  <DomainObject.Predmet.ProtustrankaWithAdressOIB>
    <izvorni_sadrzaj>FERDINAND d.o.o., OIB 96944529929, Ulica Grada Vukovara 269, 10000 Zagreb</izvorni_sadrzaj>
    <derivirana_varijabla naziv="DomainObject.Predmet.ProtustrankaWithAdressOIB_1">FERDINAND d.o.o., OIB 96944529929, Ulica Grada Vukovara 269, 10000 Zagreb</derivirana_varijabla>
  </DomainObject.Predmet.ProtustrankaWithAdressOIB>
  <DomainObject.Predmet.ProtustrankaNazivFormated>
    <izvorni_sadrzaj>FERDINAND d.o.o.</izvorni_sadrzaj>
    <derivirana_varijabla naziv="DomainObject.Predmet.ProtustrankaNazivFormated_1">FERDINAND d.o.o.</derivirana_varijabla>
  </DomainObject.Predmet.ProtustrankaNazivFormated>
  <DomainObject.Predmet.ProtustrankaNazivFormatedOIB>
    <izvorni_sadrzaj>FERDINAND d.o.o., OIB 96944529929</izvorni_sadrzaj>
    <derivirana_varijabla naziv="DomainObject.Predmet.ProtustrankaNazivFormatedOIB_1">FERDINAND d.o.o., OIB 96944529929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DRUŠTVO; FINA Regionalni centar Zagreb; RH Ministarstvo financija, Porezna uprava</izvorni_sadrzaj>
    <derivirana_varijabla naziv="DomainObject.Predmet.StrankaFormated_1">  PRIVREDNA BANKA ZAGREB - DIONIČKO DRUŠTVO; FINA Regionalni centar Zagreb; RH Ministarstvo financija, Porezna uprava</derivirana_varijabla>
  </DomainObject.Predmet.StrankaFormated>
  <DomainObject.Predmet.StrankaFormatedOIB>
    <izvorni_sadrzaj>  PRIVREDNA BANKA ZAGREB - DIONIČKO DRUŠTVO, OIB 02535697732; FINA Regionalni centar Zagreb, OIB 85821130368; RH Ministarstvo financija, Porezna uprava, OIB 18683136487</izvorni_sadrzaj>
    <derivirana_varijabla naziv="DomainObject.Predmet.StrankaFormatedOIB_1">  PRIVREDNA BANKA ZAGREB - DIONIČKO DRUŠTVO, OIB 02535697732; FINA Regionalni centar Zagreb, OIB 85821130368; RH Ministarstvo financija, Porezna uprava, OIB 18683136487</derivirana_varijabla>
  </DomainObject.Predmet.StrankaFormatedOIB>
  <DomainObject.Predmet.StrankaFormatedWithAdress>
    <izvorni_sadrzaj> PRIVREDNA BANKA ZAGREB - DIONIČKO DRUŠTVO, Radnička cesta 50, 10000 Zagreb; FINA Regionalni centar Zagreb; RH Ministarstvo financija, Porezna uprava, Katančićeva 5, 10000 Zagreb</izvorni_sadrzaj>
    <derivirana_varijabla naziv="DomainObject.Predmet.StrankaFormatedWithAdress_1"> PRIVREDNA BANKA ZAGREB - DIONIČKO DRUŠTVO, Radnička cesta 50, 10000 Zagreb; FINA Regionalni centar Zagreb; RH Ministarstvo financija, Porezna uprava, Katančićeva 5, 10000 Zagreb</derivirana_varijabla>
  </DomainObject.Predmet.StrankaFormatedWithAdress>
  <DomainObject.Predmet.StrankaFormatedWithAdressOIB>
    <izvorni_sadrzaj> PRIVREDNA BANKA ZAGREB - DIONIČKO DRUŠTVO, OIB 02535697732, Radnička cesta 50, 10000 Zagreb; FINA Regionalni centar Zagreb, OIB 85821130368; RH Ministarstvo financija, Porezna uprava, OIB 18683136487, Katančićeva 5, 10000 Zagreb</izvorni_sadrzaj>
    <derivirana_varijabla naziv="DomainObject.Predmet.StrankaFormatedWithAdressOIB_1"> PRIVREDNA BANKA ZAGREB - DIONIČKO DRUŠTVO, OIB 02535697732, Radnička cesta 50, 10000 Zagreb; FINA Regionalni centar Zagreb, OIB 85821130368; RH Ministarstvo financija, Porezna uprava, OIB 18683136487, Katančićeva 5, 10000 Zagreb</derivirana_varijabla>
  </DomainObject.Predmet.StrankaFormatedWithAdressOIB>
  <DomainObject.Predmet.StrankaWithAdress>
    <izvorni_sadrzaj>PRIVREDNA BANKA ZAGREB - DIONIČKO DRUŠTVO Radnička cesta 50,10000 Zagreb,FINA Regionalni centar Zagreb ,RH Ministarstvo financija, Porezna uprava Katančićeva 5,10000 Zagreb</izvorni_sadrzaj>
    <derivirana_varijabla naziv="DomainObject.Predmet.StrankaWithAdress_1">PRIVREDNA BANKA ZAGREB - DIONIČKO DRUŠTVO Radnička cesta 50,10000 Zagreb,FINA Regionalni centar Zagreb ,RH Ministarstvo financija, Porezna uprava Katančićeva 5,10000 Zagreb</derivirana_varijabla>
  </DomainObject.Predmet.StrankaWithAdress>
  <DomainObject.Predmet.StrankaWithAdressOIB>
    <izvorni_sadrzaj>PRIVREDNA BANKA ZAGREB - DIONIČKO DRUŠTVO, OIB 02535697732, Radnička cesta 50,10000 Zagreb,FINA Regionalni centar Zagreb, OIB 85821130368,RH Ministarstvo financija, Porezna uprava, OIB 18683136487, Katančićeva 5,10000 Zagreb</izvorni_sadrzaj>
    <derivirana_varijabla naziv="DomainObject.Predmet.StrankaWithAdressOIB_1">PRIVREDNA BANKA ZAGREB - DIONIČKO DRUŠTVO, OIB 02535697732, Radnička cesta 50,10000 Zagreb,FINA Regionalni centar Zagreb, OIB 85821130368,RH Ministarstvo financija, Porezna uprava, OIB 18683136487, Katančićeva 5,10000 Zagreb</derivirana_varijabla>
  </DomainObject.Predmet.StrankaWithAdressOIB>
  <DomainObject.Predmet.StrankaNazivFormated>
    <izvorni_sadrzaj>PRIVREDNA BANKA ZAGREB - DIONIČKO DRUŠTVO,FINA Regionalni centar Zagreb,RH Ministarstvo financija, Porezna uprava</izvorni_sadrzaj>
    <derivirana_varijabla naziv="DomainObject.Predmet.StrankaNazivFormated_1">PRIVREDNA BANKA ZAGREB - DIONIČKO DRUŠTVO,FINA Regionalni centar Zagreb,RH Ministarstvo financija, Porezna uprava</derivirana_varijabla>
  </DomainObject.Predmet.StrankaNazivFormated>
  <DomainObject.Predmet.StrankaNazivFormatedOIB>
    <izvorni_sadrzaj>PRIVREDNA BANKA ZAGREB - DIONIČKO DRUŠTVO, OIB 02535697732,FINA Regionalni centar Zagreb, OIB 85821130368,RH Ministarstvo financija, Porezna uprava, OIB 18683136487</izvorni_sadrzaj>
    <derivirana_varijabla naziv="DomainObject.Predmet.StrankaNazivFormatedOIB_1">PRIVREDNA BANKA ZAGREB - DIONIČKO DRUŠTVO, OIB 02535697732,FINA Regionalni centar Zagreb, OIB 85821130368,RH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PRIVREDNA BANKA ZAGREB - DIONIČKO DRUŠTVO</item>
      <item>FINA Regionalni centar Zagreb</item>
      <item>RH Ministarstvo financija, Porezna uprava</item>
    </izvorni_sadrzaj>
    <derivirana_varijabla naziv="DomainObject.Predmet.StrankaListFormated_1">
      <item>PRIVREDNA BANKA ZAGREB - DIONIČKO DRUŠTVO</item>
      <item>FINA Regionalni centar Zagreb</item>
      <item>RH Ministarstvo financija, Porezna uprava</item>
    </derivirana_varijabla>
  </DomainObject.Predmet.StrankaListFormated>
  <DomainObject.Predmet.StrankaListFormatedOIB>
    <izvorni_sadrzaj>
      <item>PRIVREDNA BANKA ZAGREB - DIONIČKO DRUŠTVO, OIB 02535697732</item>
      <item>FINA Regionalni centar Zagreb, OIB 85821130368</item>
      <item>RH Ministarstvo financija, Porezna uprava, OIB 18683136487</item>
    </izvorni_sadrzaj>
    <derivirana_varijabla naziv="DomainObject.Predmet.StrankaListFormatedOIB_1">
      <item>PRIVREDNA BANKA ZAGREB - DIONIČKO DRUŠTVO, OIB 02535697732</item>
      <item>FINA Regionalni centar Zagreb, OIB 85821130368</item>
      <item>RH Ministarstvo financija, Porezna uprava, OIB 18683136487</item>
    </derivirana_varijabla>
  </DomainObject.Predmet.StrankaListFormatedOIB>
  <DomainObject.Predmet.StrankaListFormatedWithAdress>
    <izvorni_sadrzaj>
      <item>PRIVREDNA BANKA ZAGREB - DIONIČKO DRUŠTVO, Radnička cesta 50, 10000 Zagreb</item>
      <item>FINA Regionalni centar Zagreb</item>
      <item>RH Ministarstvo financija, Porezna uprava, Katančićeva 5, 10000 Zagreb</item>
    </izvorni_sadrzaj>
    <derivirana_varijabla naziv="DomainObject.Predmet.StrankaListFormatedWithAdress_1">
      <item>PRIVREDNA BANKA ZAGREB - DIONIČKO DRUŠTVO, Radnička cesta 50, 10000 Zagreb</item>
      <item>FINA Regionalni centar Zagreb</item>
      <item>RH Ministarstvo financija, Porezna uprava, Katančićeva 5, 10000 Zagreb</item>
    </derivirana_varijabla>
  </DomainObject.Predmet.StrankaListFormatedWithAdress>
  <DomainObject.Predmet.StrankaListFormatedWithAdressOIB>
    <izvorni_sadrzaj>
      <item>PRIVREDNA BANKA ZAGREB - DIONIČKO DRUŠTVO, OIB 02535697732, Radnička cesta 50, 10000 Zagreb</item>
      <item>FINA Regionalni centar Zagreb, OIB 85821130368</item>
      <item>RH Ministarstvo financija, Porezna uprava, OIB 18683136487, Katančićeva 5, 10000 Zagreb</item>
    </izvorni_sadrzaj>
    <derivirana_varijabla naziv="DomainObject.Predmet.StrankaListFormatedWithAdressOIB_1">
      <item>PRIVREDNA BANKA ZAGREB - DIONIČKO DRUŠTVO, OIB 02535697732, Radnička cesta 50, 10000 Zagreb</item>
      <item>FINA Regionalni centar Zagreb, OIB 85821130368</item>
      <item>RH Ministarstvo financija, Porezna uprava, OIB 18683136487, Katančićeva 5, 10000 Zagreb</item>
    </derivirana_varijabla>
  </DomainObject.Predmet.StrankaListFormatedWithAdressOIB>
  <DomainObject.Predmet.StrankaListNazivFormated>
    <izvorni_sadrzaj>
      <item>PRIVREDNA BANKA ZAGREB - DIONIČKO DRUŠTVO</item>
      <item>FINA Regionalni centar Zagreb</item>
      <item>RH Ministarstvo financija, Porezna uprava</item>
    </izvorni_sadrzaj>
    <derivirana_varijabla naziv="DomainObject.Predmet.StrankaListNazivFormated_1">
      <item>PRIVREDNA BANKA ZAGREB - DIONIČKO DRUŠTVO</item>
      <item>FINA Regionalni centar Zagreb</item>
      <item>RH Ministarstvo financija, Porezna uprava</item>
    </derivirana_varijabla>
  </DomainObject.Predmet.StrankaListNazivFormated>
  <DomainObject.Predmet.StrankaListNazivFormatedOIB>
    <izvorni_sadrzaj>
      <item>PRIVREDNA BANKA ZAGREB - DIONIČKO DRUŠTVO, OIB 02535697732</item>
      <item>FINA Regionalni centar Zagreb, OIB 85821130368</item>
      <item>RH Ministarstvo financija, Porezna uprava, OIB 18683136487</item>
    </izvorni_sadrzaj>
    <derivirana_varijabla naziv="DomainObject.Predmet.StrankaListNazivFormatedOIB_1">
      <item>PRIVREDNA BANKA ZAGREB - DIONIČKO DRUŠTVO, OIB 02535697732</item>
      <item>FINA Regionalni centar Zagreb, OIB 85821130368</item>
      <item>RH Ministarstvo financija, Porezna uprava, OIB 18683136487</item>
    </derivirana_varijabla>
  </DomainObject.Predmet.StrankaListNazivFormatedOIB>
  <DomainObject.Predmet.ProtuStrankaListFormated>
    <izvorni_sadrzaj>
      <item>FERDINAND d.o.o. zastupanog po punomoćniku Josip Štimac</item>
    </izvorni_sadrzaj>
    <derivirana_varijabla naziv="DomainObject.Predmet.ProtuStrankaListFormated_1">
      <item>FERDINAND d.o.o. zastupanog po punomoćniku Josip Štimac</item>
    </derivirana_varijabla>
  </DomainObject.Predmet.ProtuStrankaListFormated>
  <DomainObject.Predmet.ProtuStrankaListFormatedOIB>
    <izvorni_sadrzaj>
      <item>FERDINAND d.o.o., OIB 96944529929 zastupanog po punomoćniku Josip Štimac</item>
    </izvorni_sadrzaj>
    <derivirana_varijabla naziv="DomainObject.Predmet.ProtuStrankaListFormatedOIB_1">
      <item>FERDINAND d.o.o., OIB 96944529929 zastupanog po punomoćniku Josip Štimac</item>
    </derivirana_varijabla>
  </DomainObject.Predmet.ProtuStrankaListFormatedOIB>
  <DomainObject.Predmet.ProtuStrankaListFormatedWithAdress>
    <izvorni_sadrzaj>
      <item>FERDINAND d.o.o., Ulica Grada Vukovara 269, 10000 Zagreb zastupanog po punomoćniku Josip Štimac</item>
    </izvorni_sadrzaj>
    <derivirana_varijabla naziv="DomainObject.Predmet.ProtuStrankaListFormatedWithAdress_1">
      <item>FERDINAND d.o.o., Ulica Grada Vukovara 269, 10000 Zagreb zastupanog po punomoćniku Josip Štimac</item>
    </derivirana_varijabla>
  </DomainObject.Predmet.ProtuStrankaListFormatedWithAdress>
  <DomainObject.Predmet.ProtuStrankaListFormatedWithAdressOIB>
    <izvorni_sadrzaj>
      <item>FERDINAND d.o.o., OIB 96944529929, Ulica Grada Vukovara 269, 10000 Zagreb zastupanog po punomoćniku Josip Štimac</item>
    </izvorni_sadrzaj>
    <derivirana_varijabla naziv="DomainObject.Predmet.ProtuStrankaListFormatedWithAdressOIB_1">
      <item>FERDINAND d.o.o., OIB 96944529929, Ulica Grada Vukovara 269, 10000 Zagreb zastupanog po punomoćniku Josip Štimac</item>
    </derivirana_varijabla>
  </DomainObject.Predmet.ProtuStrankaListFormatedWithAdressOIB>
  <DomainObject.Predmet.ProtuStrankaListNazivFormated>
    <izvorni_sadrzaj>
      <item>FERDINAND d.o.o.</item>
    </izvorni_sadrzaj>
    <derivirana_varijabla naziv="DomainObject.Predmet.ProtuStrankaListNazivFormated_1">
      <item>FERDINAND d.o.o.</item>
    </derivirana_varijabla>
  </DomainObject.Predmet.ProtuStrankaListNazivFormated>
  <DomainObject.Predmet.ProtuStrankaListNazivFormatedOIB>
    <izvorni_sadrzaj>
      <item>FERDINAND d.o.o., OIB 96944529929</item>
    </izvorni_sadrzaj>
    <derivirana_varijabla naziv="DomainObject.Predmet.ProtuStrankaListNazivFormatedOIB_1">
      <item>FERDINAND d.o.o., OIB 96944529929</item>
    </derivirana_varijabla>
  </DomainObject.Predmet.ProtuStrankaListNazivFormatedOIB>
  <DomainObject.Predmet.OstaliListFormated>
    <izvorni_sadrzaj>
      <item>Zoran Puljiz</item>
      <item>ŽUPANIJSKO DRŽAVNO ODVJETNIŠTVO U ZAGREBU</item>
      <item>Josip Štimac punomoćnik sudionika u postupku FERDINAND d.o.o.</item>
      <item>Erste &amp; Steiermarkische bank d.d.</item>
    </izvorni_sadrzaj>
    <derivirana_varijabla naziv="DomainObject.Predmet.OstaliListFormated_1">
      <item>Zoran Puljiz</item>
      <item>ŽUPANIJSKO DRŽAVNO ODVJETNIŠTVO U ZAGREBU</item>
      <item>Josip Štimac punomoćnik sudionika u postupku FERDINAND d.o.o.</item>
      <item>Erste &amp; Steiermarkische bank d.d.</item>
    </derivirana_varijabla>
  </DomainObject.Predmet.OstaliListFormated>
  <DomainObject.Predmet.OstaliListFormatedOIB>
    <izvorni_sadrzaj>
      <item>Zoran Puljiz</item>
      <item>ŽUPANIJSKO DRŽAVNO ODVJETNIŠTVO U ZAGREBU, OIB 16488001145</item>
      <item>Josip Štimac punomoćnik sudionika u postupku FERDINAND d.o.o.</item>
      <item>Erste &amp; Steiermarkische bank d.d.</item>
    </izvorni_sadrzaj>
    <derivirana_varijabla naziv="DomainObject.Predmet.OstaliListFormatedOIB_1">
      <item>Zoran Puljiz</item>
      <item>ŽUPANIJSKO DRŽAVNO ODVJETNIŠTVO U ZAGREBU, OIB 16488001145</item>
      <item>Josip Štimac punomoćnik sudionika u postupku FERDINAND d.o.o.</item>
      <item>Erste &amp; Steiermarkische bank d.d.</item>
    </derivirana_varijabla>
  </DomainObject.Predmet.OstaliListFormatedOIB>
  <DomainObject.Predmet.OstaliListFormatedWithAdress>
    <izvorni_sadrzaj>
      <item>Zoran Puljiz, Grahorova 24, 10000 Zagreb</item>
      <item>ŽUPANIJSKO DRŽAVNO ODVJETNIŠTVO U ZAGREBU, Savska cesta  41, 10000 Zagreb</item>
      <item>Josip Štimac, Dobriše Cesarića 25, 10000 Zagreb punomoćnik sudionika u postupku FERDINAND d.o.o.</item>
      <item>Erste &amp; Steiermarkische bank d.d., Jadranski trg 3a, 51000 Rijeka</item>
    </izvorni_sadrzaj>
    <derivirana_varijabla naziv="DomainObject.Predmet.OstaliListFormatedWithAdress_1">
      <item>Zoran Puljiz, Grahorova 24, 10000 Zagreb</item>
      <item>ŽUPANIJSKO DRŽAVNO ODVJETNIŠTVO U ZAGREBU, Savska cesta  41, 10000 Zagreb</item>
      <item>Josip Štimac, Dobriše Cesarića 25, 10000 Zagreb punomoćnik sudionika u postupku FERDINAND d.o.o.</item>
      <item>Erste &amp; Steiermarkische bank d.d., Jadranski trg 3a, 51000 Rijeka</item>
    </derivirana_varijabla>
  </DomainObject.Predmet.OstaliListFormatedWithAdress>
  <DomainObject.Predmet.OstaliListFormatedWithAdressOIB>
    <izvorni_sadrzaj>
      <item>Zoran Puljiz, Grahorova 24, 10000 Zagreb</item>
      <item>ŽUPANIJSKO DRŽAVNO ODVJETNIŠTVO U ZAGREBU, OIB 16488001145, Savska cesta  41, 10000 Zagreb</item>
      <item>Josip Štimac, Dobriše Cesarića 25, 10000 Zagreb punomoćnik sudionika u postupku FERDINAND d.o.o.</item>
      <item>Erste &amp; Steiermarkische bank d.d., Jadranski trg 3a, 51000 Rijeka</item>
    </izvorni_sadrzaj>
    <derivirana_varijabla naziv="DomainObject.Predmet.OstaliListFormatedWithAdressOIB_1">
      <item>Zoran Puljiz, Grahorova 24, 10000 Zagreb</item>
      <item>ŽUPANIJSKO DRŽAVNO ODVJETNIŠTVO U ZAGREBU, OIB 16488001145, Savska cesta  41, 10000 Zagreb</item>
      <item>Josip Štimac, Dobriše Cesarića 25, 10000 Zagreb punomoćnik sudionika u postupku FERDINAND d.o.o.</item>
      <item>Erste &amp; Steiermarkische bank d.d., Jadranski trg 3a, 51000 Rijeka</item>
    </derivirana_varijabla>
  </DomainObject.Predmet.OstaliListFormatedWithAdressOIB>
  <DomainObject.Predmet.OstaliListNazivFormated>
    <izvorni_sadrzaj>
      <item>Zoran Puljiz</item>
      <item>ŽUPANIJSKO DRŽAVNO ODVJETNIŠTVO U ZAGREBU</item>
      <item>Josip Štimac</item>
      <item>Erste &amp; Steiermarkische bank d.d.</item>
    </izvorni_sadrzaj>
    <derivirana_varijabla naziv="DomainObject.Predmet.OstaliListNazivFormated_1">
      <item>Zoran Puljiz</item>
      <item>ŽUPANIJSKO DRŽAVNO ODVJETNIŠTVO U ZAGREBU</item>
      <item>Josip Štimac</item>
      <item>Erste &amp; Steiermarkische bank d.d.</item>
    </derivirana_varijabla>
  </DomainObject.Predmet.OstaliListNazivFormated>
  <DomainObject.Predmet.OstaliListNazivFormatedOIB>
    <izvorni_sadrzaj>
      <item>Zoran Puljiz</item>
      <item>ŽUPANIJSKO DRŽAVNO ODVJETNIŠTVO U ZAGREBU, OIB 16488001145</item>
      <item>Josip Štimac</item>
      <item>Erste &amp; Steiermarkische bank d.d.</item>
    </izvorni_sadrzaj>
    <derivirana_varijabla naziv="DomainObject.Predmet.OstaliListNazivFormatedOIB_1">
      <item>Zoran Puljiz</item>
      <item>ŽUPANIJSKO DRŽAVNO ODVJETNIŠTVO U ZAGREBU, OIB 16488001145</item>
      <item>Josip Štimac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FERDINAND d.o.o.</izvorni_sadrzaj>
    <derivirana_varijabla naziv="DomainObject.Predmet.ProtustrankaIDrugi_1">FERDINAND d.o.o.</derivirana_varijabla>
  </DomainObject.Predmet.ProtustrankaIDrugi>
  <DomainObject.Predmet.StrankaIDrugiAdressOIB>
    <izvorni_sadrzaj>FINA Regionalni centar Zagreb, OIB 85821130368 i dr.</izvorni_sadrzaj>
    <derivirana_varijabla naziv="DomainObject.Predmet.StrankaIDrugiAdressOIB_1">FINA Regionalni centar Zagreb, OIB 85821130368 i dr.</derivirana_varijabla>
  </DomainObject.Predmet.StrankaIDrugiAdressOIB>
  <DomainObject.Predmet.ProtustrankaIDrugiAdressOIB>
    <izvorni_sadrzaj>FERDINAND d.o.o., OIB 96944529929, Ulica Grada Vukovara 269, 10000 Zagreb</izvorni_sadrzaj>
    <derivirana_varijabla naziv="DomainObject.Predmet.ProtustrankaIDrugiAdressOIB_1">FERDINAND d.o.o., OIB 96944529929, Ulica Grada Vukovara 269,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FERDINAND d.o.o.</item>
      <item>PRIVREDNA BANKA ZAGREB - DIONIČKO DRUŠTVO</item>
      <item>Zoran Puljiz</item>
      <item>FINA Regionalni centar Zagreb</item>
      <item>RH Ministarstvo financija, Porezna uprava</item>
      <item>ŽUPANIJSKO DRŽAVNO ODVJETNIŠTVO U ZAGREBU</item>
      <item>Josip Štimac</item>
      <item>Erste &amp; Steiermarkische bank d.d.</item>
    </izvorni_sadrzaj>
    <derivirana_varijabla naziv="DomainObject.Predmet.SudioniciListNaziv_1">
      <item>FERDINAND d.o.o.</item>
      <item>PRIVREDNA BANKA ZAGREB - DIONIČKO DRUŠTVO</item>
      <item>Zoran Puljiz</item>
      <item>FINA Regionalni centar Zagreb</item>
      <item>RH Ministarstvo financija, Porezna uprava</item>
      <item>ŽUPANIJSKO DRŽAVNO ODVJETNIŠTVO U ZAGREBU</item>
      <item>Josip Štimac</item>
      <item>Erste &amp; Steiermarkische bank d.d.</item>
    </derivirana_varijabla>
  </DomainObject.Predmet.SudioniciListNaziv>
  <DomainObject.Predmet.SudioniciListAdressOIB>
    <izvorni_sadrzaj>
      <item>FERDINAND d.o.o., OIB 96944529929, Ulica Grada Vukovara 269,10000 Zagreb</item>
      <item>PRIVREDNA BANKA ZAGREB - DIONIČKO DRUŠTVO, OIB 02535697732, Radnička cesta 50,10000 Zagreb</item>
      <item>Zoran Puljiz, Grahorova 24,10000 Zagreb</item>
      <item>FINA Regionalni centar Zagreb, OIB 85821130368</item>
      <item>RH Ministarstvo financija, Porezna uprava, OIB 18683136487, Katančićeva 5,10000 Zagreb</item>
      <item>ŽUPANIJSKO DRŽAVNO ODVJETNIŠTVO U ZAGREBU, OIB 16488001145, Savska cesta  41,10000 Zagreb</item>
      <item>Josip Štimac, Dobriše Cesarića 25,10000 Zagreb</item>
      <item>Erste &amp; Steiermarkische bank d.d., Jadranski trg 3a,51000 Rijeka</item>
    </izvorni_sadrzaj>
    <derivirana_varijabla naziv="DomainObject.Predmet.SudioniciListAdressOIB_1">
      <item>FERDINAND d.o.o., OIB 96944529929, Ulica Grada Vukovara 269,10000 Zagreb</item>
      <item>PRIVREDNA BANKA ZAGREB - DIONIČKO DRUŠTVO, OIB 02535697732, Radnička cesta 50,10000 Zagreb</item>
      <item>Zoran Puljiz, Grahorova 24,10000 Zagreb</item>
      <item>FINA Regionalni centar Zagreb, OIB 85821130368</item>
      <item>RH Ministarstvo financija, Porezna uprava, OIB 18683136487, Katančićeva 5,10000 Zagreb</item>
      <item>ŽUPANIJSKO DRŽAVNO ODVJETNIŠTVO U ZAGREBU, OIB 16488001145, Savska cesta  41,10000 Zagreb</item>
      <item>Josip Štimac, Dobriše Cesarića 25,10000 Zagreb</item>
      <item>Erste &amp; Steiermarkische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96944529929</item>
      <item>, OIB 02535697732</item>
      <item>, OIB null</item>
      <item>, OIB 85821130368</item>
      <item>, OIB 18683136487</item>
      <item>, OIB 16488001145</item>
      <item>, OIB null</item>
      <item>, OIB null</item>
    </izvorni_sadrzaj>
    <derivirana_varijabla naziv="DomainObject.Predmet.SudioniciListNazivOIB_1">
      <item>, OIB 96944529929</item>
      <item>, OIB 02535697732</item>
      <item>, OIB null</item>
      <item>, OIB 85821130368</item>
      <item>, OIB 18683136487</item>
      <item>, OIB 16488001145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kolovoza 2019.</izvorni_sadrzaj>
    <derivirana_varijabla naziv="DomainObject.Predmet.DatumZadnjeOdrzaneSudskeRadnje_1">30. kolovoza 2019.</derivirana_varijabla>
  </DomainObject.Predmet.DatumZadnjeOdrzaneSudskeRadnje>
  <DomainObject.PredzadnjaOdlukaIzPredmeta.DatumDonosenjaOdluke>
    <izvorni_sadrzaj>23. svibnja 2019.</izvorni_sadrzaj>
    <derivirana_varijabla naziv="DomainObject.PredzadnjaOdlukaIzPredmeta.DatumDonosenjaOdluke_1">23. svibnja 2019.</derivirana_varijabla>
  </DomainObject.PredzadnjaOdlukaIzPredmeta.DatumDonosenjaOdluke>
  <DomainObject.PredzadnjaOdlukaIzPredmeta.Oznaka>
    <izvorni_sadrzaj>St-426/2019-24</izvorni_sadrzaj>
    <derivirana_varijabla naziv="DomainObject.PredzadnjaOdlukaIzPredmeta.Oznaka_1">St-426/2019-24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60BBB3-8942-44F9-A237-9957AD8151D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4</properties:Pages>
  <properties:Words>1599</properties:Words>
  <properties:Characters>8859</properties:Characters>
  <properties:Lines>166</properties:Lines>
  <properties:Paragraphs>27</properties:Paragraphs>
  <properties:TotalTime>158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2019-08-30T08:08:00Z</dcterms:created>
  <dc:creator>Danijela Uzelac</dc:creator>
  <dc:description/>
  <cp:keywords/>
  <cp:lastModifiedBy>Katarina Franjić</cp:lastModifiedBy>
  <cp:lastPrinted>2019-09-02T11:53:00Z</cp:lastPrinted>
  <dcterms:modified xmlns:xsi="http://www.w3.org/2001/XMLSchema-instance" xsi:type="dcterms:W3CDTF">2019-09-03T07:36:00Z</dcterms:modified>
  <cp:revision>14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(st-426-19 rješenje predujam 132. SZ- 4.00,00 kn.docx)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