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156c" w14:paraId="ab3156c" w:rsidRDefault="00A72DB4" w:rsidP="00A72DB4" w:rsidR="00A72DB4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Zagreb, Amruševa 2/II</w:t>
      </w:r>
    </w:p>
    <w:p w:rsidRDefault="00C4777B" w:rsidP="00A72DB4" w:rsidR="00C4777B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A72DB4" w:rsidP="00A6504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CC544C" w:rsidP="00CC544C" w:rsidR="00CC544C" w:rsidRPr="00B9771A">
      <w:pPr>
        <w:ind w:firstLine="708"/>
        <w:jc w:val="both"/>
        <w:rPr>
          <w:szCs w:val="24"/>
        </w:rPr>
      </w:pPr>
      <w:r w:rsidRPr="00B9771A">
        <w:rPr>
          <w:szCs w:val="24"/>
        </w:rPr>
        <w:t>TRGOVAČKI SUD U ZAGREBU po sucu Mirjani Chour Hršak u stečajnom postupku nad dužnikom stečajna masa iza VIVO d.o.o. za graditeljstvo, Zagreb, Borčec 10a, MBS: 081123944, OIB: 39641686508,  dana 1</w:t>
      </w:r>
      <w:r w:rsidR="002654F9">
        <w:rPr>
          <w:szCs w:val="24"/>
        </w:rPr>
        <w:t>6</w:t>
      </w:r>
      <w:r w:rsidRPr="00B9771A">
        <w:rPr>
          <w:szCs w:val="24"/>
        </w:rPr>
        <w:t xml:space="preserve">. </w:t>
      </w:r>
      <w:r w:rsidR="002654F9">
        <w:rPr>
          <w:szCs w:val="24"/>
        </w:rPr>
        <w:t>siječnja</w:t>
      </w:r>
      <w:r w:rsidRPr="00B9771A">
        <w:rPr>
          <w:szCs w:val="24"/>
        </w:rPr>
        <w:t xml:space="preserve"> 201</w:t>
      </w:r>
      <w:r w:rsidR="002654F9">
        <w:rPr>
          <w:szCs w:val="24"/>
        </w:rPr>
        <w:t>9</w:t>
      </w:r>
      <w:r w:rsidRPr="00B9771A">
        <w:rPr>
          <w:szCs w:val="24"/>
        </w:rPr>
        <w:t xml:space="preserve">. </w:t>
      </w:r>
    </w:p>
    <w:p w:rsidRDefault="00A72DB4" w:rsidP="00A72DB4" w:rsidR="00A72DB4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A72DB4" w:rsidP="00A72DB4" w:rsidR="00A72DB4" w:rsidRPr="008979EE">
      <w:pPr>
        <w:tabs>
          <w:tab w:pos="540" w:val="left"/>
        </w:tabs>
        <w:ind w:firstLine="168" w:left="540"/>
        <w:jc w:val="both"/>
      </w:pPr>
    </w:p>
    <w:p w:rsidRDefault="00226D5B" w:rsidP="00226D5B" w:rsidR="0038044D">
      <w:pPr>
        <w:tabs>
          <w:tab w:pos="0" w:val="left"/>
          <w:tab w:pos="540" w:val="left"/>
        </w:tabs>
        <w:jc w:val="both"/>
      </w:pPr>
      <w:r>
        <w:tab/>
      </w:r>
      <w:r w:rsidR="00A72DB4" w:rsidRPr="008979EE">
        <w:t xml:space="preserve">Ispravlja se </w:t>
      </w:r>
      <w:r w:rsidR="00087AB8">
        <w:t>zaključak</w:t>
      </w:r>
      <w:r w:rsidR="00FE1D86">
        <w:t xml:space="preserve"> ovog suda poslovni broj </w:t>
      </w:r>
      <w:r w:rsidR="00C01D6C">
        <w:t>St</w:t>
      </w:r>
      <w:r w:rsidR="00FE1D86">
        <w:t>-</w:t>
      </w:r>
      <w:r w:rsidR="0064592A">
        <w:t>7146</w:t>
      </w:r>
      <w:r w:rsidR="00A72DB4">
        <w:t>/201</w:t>
      </w:r>
      <w:r w:rsidR="0064592A">
        <w:t>6-</w:t>
      </w:r>
      <w:r w:rsidR="00E46894">
        <w:t>27</w:t>
      </w:r>
      <w:r w:rsidR="00A72DB4" w:rsidRPr="008979EE">
        <w:t xml:space="preserve"> od </w:t>
      </w:r>
      <w:r w:rsidR="00FE1D86">
        <w:t>1</w:t>
      </w:r>
      <w:r w:rsidR="00E46894">
        <w:t>9</w:t>
      </w:r>
      <w:r w:rsidR="00FE1D86">
        <w:t xml:space="preserve">. </w:t>
      </w:r>
      <w:r w:rsidR="00E46894">
        <w:t>prosinca</w:t>
      </w:r>
      <w:r w:rsidR="00A72DB4">
        <w:t xml:space="preserve"> 2018.</w:t>
      </w:r>
      <w:r w:rsidR="00A72DB4" w:rsidRPr="008979EE">
        <w:t xml:space="preserve"> tako da </w:t>
      </w:r>
      <w:r w:rsidR="00A72DB4">
        <w:t xml:space="preserve">u </w:t>
      </w:r>
      <w:r w:rsidR="00940721">
        <w:t xml:space="preserve">točki IV umjesto </w:t>
      </w:r>
      <w:r w:rsidR="00E163E4">
        <w:t>brojeva</w:t>
      </w:r>
      <w:r w:rsidR="00B26E2E">
        <w:t>:</w:t>
      </w:r>
      <w:r w:rsidR="00E163E4">
        <w:t xml:space="preserve"> </w:t>
      </w:r>
      <w:r>
        <w:t>"</w:t>
      </w:r>
      <w:r w:rsidR="00E163E4">
        <w:rPr>
          <w:szCs w:val="24"/>
        </w:rPr>
        <w:t>099-2123-862</w:t>
      </w:r>
      <w:r>
        <w:rPr>
          <w:szCs w:val="24"/>
        </w:rPr>
        <w:t>"</w:t>
      </w:r>
      <w:r w:rsidR="00E163E4">
        <w:rPr>
          <w:szCs w:val="24"/>
        </w:rPr>
        <w:t xml:space="preserve"> stoje brojevi</w:t>
      </w:r>
      <w:r w:rsidR="00B26E2E">
        <w:rPr>
          <w:szCs w:val="24"/>
        </w:rPr>
        <w:t xml:space="preserve"> i riječi</w:t>
      </w:r>
      <w:r w:rsidR="008E3A03">
        <w:rPr>
          <w:szCs w:val="24"/>
        </w:rPr>
        <w:t>:</w:t>
      </w:r>
      <w:r w:rsidR="00E163E4">
        <w:rPr>
          <w:szCs w:val="24"/>
        </w:rPr>
        <w:t xml:space="preserve"> </w:t>
      </w:r>
      <w:r w:rsidR="008E3A03">
        <w:rPr>
          <w:szCs w:val="24"/>
        </w:rPr>
        <w:t>"</w:t>
      </w:r>
      <w:r w:rsidR="00E163E4">
        <w:rPr>
          <w:szCs w:val="24"/>
        </w:rPr>
        <w:t>099-213-2862</w:t>
      </w:r>
      <w:r w:rsidR="008E3A03">
        <w:rPr>
          <w:szCs w:val="24"/>
        </w:rPr>
        <w:t>. Porez na promet nekretnina plaća kupac."</w:t>
      </w:r>
    </w:p>
    <w:p w:rsidRDefault="00491371" w:rsidP="008E3A03" w:rsidR="00491371" w:rsidRPr="008979EE">
      <w:pPr>
        <w:tabs>
          <w:tab w:pos="0" w:val="left"/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ind w:firstLine="708"/>
        <w:jc w:val="both"/>
      </w:pPr>
      <w:r w:rsidRPr="008979EE">
        <w:t xml:space="preserve">U ostalom dijelu </w:t>
      </w:r>
      <w:r w:rsidR="00226D5B">
        <w:t>zaključak</w:t>
      </w:r>
      <w:r w:rsidRPr="008979EE">
        <w:t xml:space="preserve"> </w:t>
      </w:r>
      <w:r w:rsidR="00CC544C">
        <w:t>ostaje neizmijenjen</w:t>
      </w:r>
      <w:r w:rsidRPr="008979EE">
        <w:t>.</w:t>
      </w:r>
    </w:p>
    <w:p w:rsidRDefault="004A0A49" w:rsidP="00A72DB4" w:rsidR="004A0A49">
      <w:pPr>
        <w:tabs>
          <w:tab w:pos="540" w:val="left"/>
        </w:tabs>
        <w:ind w:left="705"/>
        <w:jc w:val="both"/>
      </w:pPr>
    </w:p>
    <w:p w:rsidRDefault="006420F2" w:rsidP="00A72DB4" w:rsidR="006420F2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A72DB4" w:rsidP="00A72DB4" w:rsidR="00A72DB4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</w:r>
      <w:r w:rsidR="00D85ADF">
        <w:rPr>
          <w:rFonts w:cs="Times New Roman" w:eastAsia="Times New Roman"/>
          <w:szCs w:val="24"/>
          <w:lang w:eastAsia="hr-HR"/>
        </w:rPr>
        <w:t xml:space="preserve">U  </w:t>
      </w:r>
      <w:r w:rsidR="00CC544C">
        <w:rPr>
          <w:rFonts w:cs="Times New Roman" w:eastAsia="Times New Roman"/>
          <w:szCs w:val="24"/>
          <w:lang w:eastAsia="hr-HR"/>
        </w:rPr>
        <w:t>zaključku</w:t>
      </w:r>
      <w:r w:rsidR="00D85ADF">
        <w:rPr>
          <w:rFonts w:cs="Times New Roman" w:eastAsia="Times New Roman"/>
          <w:szCs w:val="24"/>
          <w:lang w:eastAsia="hr-HR"/>
        </w:rPr>
        <w:t xml:space="preserve"> ovog suda </w:t>
      </w:r>
      <w:r w:rsidR="007D650B">
        <w:t>St-7146/2016-27</w:t>
      </w:r>
      <w:r w:rsidR="007D650B" w:rsidRPr="008979EE">
        <w:t xml:space="preserve"> od </w:t>
      </w:r>
      <w:r w:rsidR="007D650B">
        <w:t>19. prosinca 2018.</w:t>
      </w:r>
      <w:r w:rsidR="007D650B" w:rsidRPr="008979EE">
        <w:t xml:space="preserve"> </w:t>
      </w:r>
      <w:r w:rsidRPr="008979EE">
        <w:rPr>
          <w:rFonts w:cs="Times New Roman" w:eastAsia="Times New Roman"/>
          <w:szCs w:val="24"/>
          <w:lang w:eastAsia="hr-HR"/>
        </w:rPr>
        <w:t>došlo je do očite pogreške u pisanju, pa je sud donio ovo rješenje sukladno odredbi čl. 342. st. 1, 2. i 4. ZPP-a, a u vezi čl. 10. Stečajnog zakona (NN 71/15, 104/17; dalje:SZ).</w:t>
      </w:r>
    </w:p>
    <w:p w:rsidRDefault="00A72DB4" w:rsidP="00A72DB4" w:rsidR="00A72DB4" w:rsidRPr="008979EE">
      <w:pPr>
        <w:tabs>
          <w:tab w:pos="540" w:val="left"/>
        </w:tabs>
        <w:ind w:firstLine="540"/>
        <w:jc w:val="both"/>
      </w:pPr>
    </w:p>
    <w:p w:rsidRDefault="008E3A03" w:rsidP="00A72DB4" w:rsidR="00A72DB4" w:rsidRPr="008979EE">
      <w:pPr>
        <w:tabs>
          <w:tab w:pos="540" w:val="left"/>
        </w:tabs>
        <w:jc w:val="center"/>
      </w:pPr>
      <w:r>
        <w:t>U Zagrebu 16. siječnja 2019.</w:t>
      </w:r>
    </w:p>
    <w:p w:rsidRDefault="00A72DB4" w:rsidP="00A72DB4" w:rsidR="006420F2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</w:t>
      </w:r>
      <w:r w:rsidRPr="008979EE">
        <w:tab/>
        <w:t>S U D A C:</w:t>
      </w:r>
    </w:p>
    <w:p w:rsidRDefault="00A72DB4" w:rsidP="00A72DB4" w:rsidR="00A72DB4" w:rsidRPr="008979EE">
      <w:pPr>
        <w:tabs>
          <w:tab w:pos="540" w:val="left"/>
          <w:tab w:pos="6300" w:val="left"/>
        </w:tabs>
        <w:jc w:val="both"/>
      </w:pP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  </w:t>
      </w:r>
      <w:r w:rsidR="00FD42C6">
        <w:t xml:space="preserve">                              </w:t>
      </w:r>
      <w:r w:rsidRPr="008979EE">
        <w:t>MIRJANA CHOUR HRŠAK</w:t>
      </w:r>
      <w:r w:rsidR="00FD42C6">
        <w:t>, v.r.</w:t>
      </w: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586AEF" w:rsidP="00A72DB4" w:rsidR="00586AEF">
      <w:pPr>
        <w:jc w:val="both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ab/>
      </w:r>
    </w:p>
    <w:p w:rsidRDefault="00FD42C6" w:rsidP="00FD42C6" w:rsidR="00FD42C6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FD42C6" w:rsidP="00FD42C6" w:rsidR="00367176">
      <w:pPr>
        <w:ind w:left="4956"/>
      </w:pPr>
      <w:r>
        <w:rPr>
          <w:rFonts w:cs="Times New Roman"/>
          <w:szCs w:val="24"/>
        </w:rPr>
        <w:t>Natalija Perković</w:t>
      </w:r>
    </w:p>
    <w:sectPr w:rsidSect="007D650B" w:rsidR="0036717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5710058"/>
      <w:docPartObj>
        <w:docPartGallery w:val="Page Numbers (Top of Page)"/>
        <w:docPartUnique/>
      </w:docPartObj>
    </w:sdtPr>
    <w:sdtEndPr/>
    <w:sdtContent>
      <w:p w:rsidRDefault="007D650B" w:rsidR="007D650B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42C6">
          <w:rPr>
            <w:noProof/>
          </w:rPr>
          <w:t>2</w:t>
        </w:r>
        <w:r>
          <w:fldChar w:fldCharType="end"/>
        </w:r>
        <w:r>
          <w:t xml:space="preserve">                                          34. St-7146/2017-28</w:t>
        </w:r>
      </w:p>
    </w:sdtContent>
  </w:sdt>
  <w:p w:rsidRDefault="00377CC2" w:rsidP="0005715E" w:rsidR="0005715E">
    <w:pPr>
      <w:ind w:firstLine="708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650B" w:rsidP="007D650B" w:rsidR="007D650B">
    <w:pPr>
      <w:pStyle w:val="Zaglavlje"/>
      <w:ind w:firstLine="3828" w:left="3252"/>
    </w:pPr>
    <w:r>
      <w:t>34. St-7146/201</w:t>
    </w:r>
    <w:r w:rsidR="00FD42C6">
      <w:t>6</w:t>
    </w:r>
    <w: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87AB8"/>
    <w:rsid w:val="000B587F"/>
    <w:rsid w:val="000D384C"/>
    <w:rsid w:val="00133E6D"/>
    <w:rsid w:val="0015610D"/>
    <w:rsid w:val="001B40B1"/>
    <w:rsid w:val="00226D5B"/>
    <w:rsid w:val="002654F9"/>
    <w:rsid w:val="00286554"/>
    <w:rsid w:val="00291B27"/>
    <w:rsid w:val="00324429"/>
    <w:rsid w:val="00372D1F"/>
    <w:rsid w:val="00377CC2"/>
    <w:rsid w:val="0038044D"/>
    <w:rsid w:val="00404606"/>
    <w:rsid w:val="00447FDE"/>
    <w:rsid w:val="00455A97"/>
    <w:rsid w:val="00491371"/>
    <w:rsid w:val="004A0A49"/>
    <w:rsid w:val="004D362B"/>
    <w:rsid w:val="00506E8B"/>
    <w:rsid w:val="00586AEF"/>
    <w:rsid w:val="00620E75"/>
    <w:rsid w:val="006420F2"/>
    <w:rsid w:val="0064592A"/>
    <w:rsid w:val="00670A49"/>
    <w:rsid w:val="006B27EF"/>
    <w:rsid w:val="00754DAB"/>
    <w:rsid w:val="007615D1"/>
    <w:rsid w:val="007D650B"/>
    <w:rsid w:val="008147BB"/>
    <w:rsid w:val="008627B4"/>
    <w:rsid w:val="008E0787"/>
    <w:rsid w:val="008E3A03"/>
    <w:rsid w:val="0093052B"/>
    <w:rsid w:val="0093689A"/>
    <w:rsid w:val="0093780A"/>
    <w:rsid w:val="00940721"/>
    <w:rsid w:val="009425D9"/>
    <w:rsid w:val="009C1E5F"/>
    <w:rsid w:val="00A22FC3"/>
    <w:rsid w:val="00A43B59"/>
    <w:rsid w:val="00A534F9"/>
    <w:rsid w:val="00A65044"/>
    <w:rsid w:val="00A72DB4"/>
    <w:rsid w:val="00AA3176"/>
    <w:rsid w:val="00AF2025"/>
    <w:rsid w:val="00B26E2E"/>
    <w:rsid w:val="00B521A3"/>
    <w:rsid w:val="00B60E02"/>
    <w:rsid w:val="00C01D6C"/>
    <w:rsid w:val="00C4777B"/>
    <w:rsid w:val="00C66AD7"/>
    <w:rsid w:val="00C86A2D"/>
    <w:rsid w:val="00CC544C"/>
    <w:rsid w:val="00D841E5"/>
    <w:rsid w:val="00D85ADF"/>
    <w:rsid w:val="00D87134"/>
    <w:rsid w:val="00E163E4"/>
    <w:rsid w:val="00E46894"/>
    <w:rsid w:val="00E668FA"/>
    <w:rsid w:val="00F76D60"/>
    <w:rsid w:val="00FB3E81"/>
    <w:rsid w:val="00FD42C6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>St-7146/2016-28</izvorni_sadrzaj>
    <derivirana_varijabla naziv="DomainObject.Oznaka_1">St-7146/2016-28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Galić; Vesna Alaburić</izvorni_sadrzaj>
    <derivirana_varijabla naziv="DomainObject.Predmet.StrankaFormated_1">  Antonija Galić; Vesna Alaburić</derivirana_varijabla>
  </DomainObject.Predmet.StrankaFormated>
  <DomainObject.Predmet.StrankaFormatedOIB>
    <izvorni_sadrzaj>  Antonija Galić, OIB 64334764434; Vesna Alaburić</izvorni_sadrzaj>
    <derivirana_varijabla naziv="DomainObject.Predmet.StrankaFormatedOIB_1">  Antonija Galić, OIB 64334764434; Vesna Alaburić</derivirana_varijabla>
  </DomainObject.Predmet.StrankaFormatedOIB>
  <DomainObject.Predmet.StrankaFormatedWithAdress>
    <izvorni_sadrzaj> Antonija Galić, Bobovačka 1a, 10000 Zagreb; Vesna Alaburić</izvorni_sadrzaj>
    <derivirana_varijabla naziv="DomainObject.Predmet.StrankaFormatedWithAdress_1"> Antonija Galić, Bobovačka 1a, 10000 Zagreb; Vesna Alaburić</derivirana_varijabla>
  </DomainObject.Predmet.StrankaFormatedWithAdress>
  <DomainObject.Predmet.StrankaFormatedWithAdressOIB>
    <izvorni_sadrzaj> Antonija Galić, OIB 64334764434, Bobovačka 1a, 10000 Zagreb; Vesna Alaburić</izvorni_sadrzaj>
    <derivirana_varijabla naziv="DomainObject.Predmet.StrankaFormatedWithAdressOIB_1"> Antonija Galić, OIB 64334764434, Bobovačka 1a, 10000 Zagreb; Vesna Alaburić</derivirana_varijabla>
  </DomainObject.Predmet.StrankaFormatedWithAdressOIB>
  <DomainObject.Predmet.StrankaWithAdress>
    <izvorni_sadrzaj>Antonija Galić Bobovačka 1a,10000 Zagreb,Vesna Alaburić </izvorni_sadrzaj>
    <derivirana_varijabla naziv="DomainObject.Predmet.StrankaWithAdress_1">Antonija Galić Bobovačka 1a,10000 Zagreb,Vesna Alaburić </derivirana_varijabla>
  </DomainObject.Predmet.StrankaWithAdress>
  <DomainObject.Predmet.StrankaWithAdressOIB>
    <izvorni_sadrzaj>Antonija Galić, OIB 64334764434, Bobovačka 1a,10000 Zagreb,Vesna Alaburić</izvorni_sadrzaj>
    <derivirana_varijabla naziv="DomainObject.Predmet.StrankaWithAdressOIB_1">Antonija Galić, OIB 64334764434, Bobovačka 1a,10000 Zagreb,Vesna Alaburić</derivirana_varijabla>
  </DomainObject.Predmet.StrankaWithAdressOIB>
  <DomainObject.Predmet.StrankaNazivFormated>
    <izvorni_sadrzaj>Antonija Galić,Vesna Alaburić</izvorni_sadrzaj>
    <derivirana_varijabla naziv="DomainObject.Predmet.StrankaNazivFormated_1">Antonija Galić,Vesna Alaburić</derivirana_varijabla>
  </DomainObject.Predmet.StrankaNazivFormated>
  <DomainObject.Predmet.StrankaNazivFormatedOIB>
    <izvorni_sadrzaj>Antonija Galić, OIB 64334764434,Vesna Alaburić</izvorni_sadrzaj>
    <derivirana_varijabla naziv="DomainObject.Predmet.StrankaNazivFormatedOIB_1">Antonija Galić, OIB 64334764434,Vesna Alaburić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Antonija Galić</item>
      <item>Vesna Alaburić</item>
    </izvorni_sadrzaj>
    <derivirana_varijabla naziv="DomainObject.Predmet.StrankaListFormated_1">
      <item>Antonija Galić</item>
      <item>Vesna Alaburić</item>
    </derivirana_varijabla>
  </DomainObject.Predmet.StrankaListFormated>
  <DomainObject.Predmet.StrankaListFormatedOIB>
    <izvorni_sadrzaj>
      <item>Antonija Galić, OIB 64334764434</item>
      <item>Vesna Alaburić</item>
    </izvorni_sadrzaj>
    <derivirana_varijabla naziv="DomainObject.Predmet.StrankaListFormatedOIB_1">
      <item>Antonija Galić, OIB 64334764434</item>
      <item>Vesna Alaburić</item>
    </derivirana_varijabla>
  </DomainObject.Predmet.StrankaListFormatedOIB>
  <DomainObject.Predmet.StrankaListFormatedWithAdress>
    <izvorni_sadrzaj>
      <item>Antonija Galić, Bobovačka 1a, 10000 Zagreb</item>
      <item>Vesna Alaburić</item>
    </izvorni_sadrzaj>
    <derivirana_varijabla naziv="DomainObject.Predmet.StrankaListFormatedWithAdress_1">
      <item>Antonija Galić, Bobovačka 1a, 10000 Zagreb</item>
      <item>Vesna Alaburić</item>
    </derivirana_varijabla>
  </DomainObject.Predmet.StrankaListFormatedWithAdress>
  <DomainObject.Predmet.StrankaListFormatedWithAdressOIB>
    <izvorni_sadrzaj>
      <item>Antonija Galić, OIB 64334764434, Bobovačka 1a, 10000 Zagreb</item>
      <item>Vesna Alaburić</item>
    </izvorni_sadrzaj>
    <derivirana_varijabla naziv="DomainObject.Predmet.StrankaListFormatedWithAdressOIB_1">
      <item>Antonija Galić, OIB 64334764434, Bobovačka 1a, 10000 Zagreb</item>
      <item>Vesna Alaburić</item>
    </derivirana_varijabla>
  </DomainObject.Predmet.StrankaListFormatedWithAdressOIB>
  <DomainObject.Predmet.StrankaListNazivFormated>
    <izvorni_sadrzaj>
      <item>Antonija Galić</item>
      <item>Vesna Alaburić</item>
    </izvorni_sadrzaj>
    <derivirana_varijabla naziv="DomainObject.Predmet.StrankaListNazivFormated_1">
      <item>Antonija Galić</item>
      <item>Vesna Alaburić</item>
    </derivirana_varijabla>
  </DomainObject.Predmet.StrankaListNazivFormated>
  <DomainObject.Predmet.StrankaListNazivFormatedOIB>
    <izvorni_sadrzaj>
      <item>Antonija Galić, OIB 64334764434</item>
      <item>Vesna Alaburić</item>
    </izvorni_sadrzaj>
    <derivirana_varijabla naziv="DomainObject.Predmet.StrankaListNazivFormatedOIB_1">
      <item>Antonija Galić, OIB 64334764434</item>
      <item>Vesna Alaburić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St-7146/2016-28</izvorni_sadrzaj>
    <derivirana_varijabla naziv="DomainObject.PoslovniBrojDokumenta_1">St-7146/2016-28</derivirana_varijabla>
  </DomainObject.PoslovniBrojDokumenta>
  <DomainObject.Predmet.StrankaIDrugi>
    <izvorni_sadrzaj>Antonija Galić i dr.</izvorni_sadrzaj>
    <derivirana_varijabla naziv="DomainObject.Predmet.StrankaIDrugi_1">Antonija Galić i dr.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 i dr.</izvorni_sadrzaj>
    <derivirana_varijabla naziv="DomainObject.Predmet.StrankaIDrugiAdressOIB_1">Antonija Galić, OIB 64334764434, Bobovačka 1a, 10000 Zagreb i dr.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  <item>Vesna Alaburić</item>
    </izvorni_sadrzaj>
    <derivirana_varijabla naziv="DomainObject.Predmet.SudioniciListNaziv_1">
      <item>Antonija Galić</item>
      <item>VIVO d.o.o.</item>
      <item>Vesna Alaburić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  <item>Vesna Alaburić</item>
    </izvorni_sadrzaj>
    <derivirana_varijabla naziv="DomainObject.Predmet.SudioniciListAdressOIB_1">
      <item>Antonija Galić, OIB 64334764434, Bobovačka 1a,10000 Zagreb</item>
      <item>VIVO d.o.o., OIB 01136257969, Borčec 10/A,10000 Zagreb</item>
      <item>Vesna Alaburić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  <item>, OIB null</item>
    </izvorni_sadrzaj>
    <derivirana_varijabla naziv="DomainObject.Predmet.SudioniciListNazivOIB_1">
      <item>, OIB 64334764434</item>
      <item>, OIB 01136257969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St-7146/2016-27</izvorni_sadrzaj>
    <derivirana_varijabla naziv="DomainObject.PredzadnjaOdlukaIzPredmeta.Oznaka_1">St-7146/2016-27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1016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2019-01-16T08:16:00Z</dcterms:created>
  <dc:creator>Maja Hajtek</dc:creator>
  <cp:lastModifiedBy>Natalija Perković</cp:lastModifiedBy>
  <cp:lastPrinted>2019-01-16T13:21:00Z</cp:lastPrinted>
  <dcterms:modified xmlns:xsi="http://www.w3.org/2001/XMLSchema-instance" xsi:type="dcterms:W3CDTF">2019-01-16T13:21:00Z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St-7146/2016-28 / Odluka - Rješenje (St-7146-16_-_ispravak_rješenja.docx)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