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ecf48" w14:paraId="40ecf48" w:rsidRDefault="0048527D" w:rsidP="0048527D" w:rsidR="0048527D" w:rsidRPr="00005ADA">
      <w:pPr>
        <w:pStyle w:val="Zaglavlje"/>
        <w:tabs>
          <w:tab w:pos="2579" w:val="left"/>
        </w:tabs>
        <w15:collapsed w:val="false"/>
      </w:pPr>
      <w:bookmarkStart w:name="_GoBack" w:id="0"/>
      <w:bookmarkEnd w:id="0"/>
    </w:p>
    <w:p w:rsidRDefault="0048527D" w:rsidP="0048527D" w:rsidR="0048527D" w:rsidRPr="00005ADA">
      <w:pPr>
        <w:widowControl w:val="false"/>
        <w:spacing w:after="0"/>
        <w:jc w:val="both"/>
        <w:rPr>
          <w:rFonts w:cs="Times New Roman"/>
          <w:snapToGrid w:val="false"/>
        </w:rPr>
      </w:pPr>
      <w:r w:rsidRPr="00005ADA">
        <w:rPr>
          <w:rFonts w:cs="Times New Roman"/>
          <w:bCs/>
          <w:snapToGrid w:val="false"/>
        </w:rPr>
        <w:t xml:space="preserve">                     </w:t>
      </w:r>
      <w:r w:rsidRPr="00005ADA">
        <w:rPr>
          <w:rFonts w:cs="Times New Roman"/>
          <w:noProof/>
          <w:lang w:eastAsia="hr-HR"/>
        </w:rPr>
        <w:drawing>
          <wp:inline distR="0" distL="0" distB="0" distT="0">
            <wp:extent cy="724535" cx="554355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4535" cx="554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05ADA">
        <w:rPr>
          <w:rFonts w:cs="Times New Roman"/>
          <w:bCs/>
          <w:snapToGrid w:val="false"/>
        </w:rPr>
        <w:tab/>
      </w:r>
      <w:r w:rsidRPr="00005ADA">
        <w:rPr>
          <w:rFonts w:cs="Times New Roman"/>
          <w:bCs/>
          <w:snapToGrid w:val="false"/>
        </w:rPr>
        <w:tab/>
        <w:t xml:space="preserve">                             </w:t>
      </w:r>
    </w:p>
    <w:p w:rsidRDefault="0048527D" w:rsidP="0048527D" w:rsidR="0048527D" w:rsidRPr="00005ADA">
      <w:pPr>
        <w:widowControl w:val="false"/>
        <w:spacing w:after="0"/>
        <w:jc w:val="both"/>
        <w:rPr>
          <w:rFonts w:cs="Times New Roman"/>
          <w:snapToGrid w:val="false"/>
        </w:rPr>
      </w:pPr>
      <w:r w:rsidRPr="00005ADA">
        <w:rPr>
          <w:rFonts w:cs="Times New Roman"/>
          <w:snapToGrid w:val="false"/>
        </w:rPr>
        <w:t xml:space="preserve">       REPUBLIKA HRVATSKA</w:t>
      </w:r>
    </w:p>
    <w:p w:rsidRDefault="0048527D" w:rsidP="0048527D" w:rsidR="0048527D" w:rsidRPr="00005ADA">
      <w:pPr>
        <w:widowControl w:val="false"/>
        <w:spacing w:after="0"/>
        <w:jc w:val="both"/>
        <w:rPr>
          <w:rFonts w:cs="Times New Roman"/>
          <w:snapToGrid w:val="false"/>
        </w:rPr>
      </w:pPr>
      <w:r w:rsidRPr="00005ADA">
        <w:rPr>
          <w:rFonts w:cs="Times New Roman"/>
          <w:snapToGrid w:val="false"/>
        </w:rPr>
        <w:t>TRGOVAČKI SUD U VARAŽDINU</w:t>
      </w:r>
    </w:p>
    <w:p w:rsidRDefault="0048527D" w:rsidP="0048527D" w:rsidR="0048527D" w:rsidRPr="00005ADA">
      <w:pPr>
        <w:widowControl w:val="false"/>
        <w:spacing w:after="0"/>
        <w:rPr>
          <w:rFonts w:cs="Times New Roman"/>
          <w:bCs/>
          <w:snapToGrid w:val="false"/>
        </w:rPr>
      </w:pPr>
      <w:r w:rsidRPr="00005ADA">
        <w:rPr>
          <w:rFonts w:cs="Times New Roman"/>
          <w:snapToGrid w:val="false"/>
        </w:rPr>
        <w:t xml:space="preserve">                  B. Radić 2</w:t>
      </w:r>
      <w:r w:rsidRPr="00005ADA">
        <w:rPr>
          <w:rFonts w:cs="Times New Roman"/>
          <w:bCs/>
          <w:snapToGrid w:val="false"/>
        </w:rPr>
        <w:t xml:space="preserve">                   </w:t>
      </w:r>
      <w:r w:rsidRPr="00005ADA">
        <w:rPr>
          <w:rFonts w:cs="Times New Roman"/>
          <w:bCs/>
          <w:snapToGrid w:val="false"/>
        </w:rPr>
        <w:tab/>
      </w:r>
      <w:r w:rsidRPr="00005ADA">
        <w:rPr>
          <w:rFonts w:cs="Times New Roman"/>
          <w:bCs/>
          <w:snapToGrid w:val="false"/>
        </w:rPr>
        <w:tab/>
      </w:r>
      <w:r w:rsidRPr="00005ADA">
        <w:rPr>
          <w:rFonts w:cs="Times New Roman"/>
          <w:bCs/>
          <w:snapToGrid w:val="false"/>
        </w:rPr>
        <w:tab/>
      </w:r>
    </w:p>
    <w:p w:rsidRDefault="0048527D" w:rsidP="0048527D" w:rsidR="0048527D" w:rsidRPr="00005ADA">
      <w:pPr>
        <w:spacing w:after="0"/>
        <w:rPr>
          <w:rFonts w:cs="Times New Roman"/>
        </w:rPr>
      </w:pPr>
    </w:p>
    <w:p w:rsidRDefault="0048527D" w:rsidP="0048527D" w:rsidR="0048527D" w:rsidRPr="00005ADA">
      <w:pPr>
        <w:spacing w:after="0"/>
        <w:jc w:val="center"/>
        <w:rPr>
          <w:rFonts w:cs="Times New Roman"/>
        </w:rPr>
      </w:pPr>
      <w:r w:rsidRPr="00005ADA">
        <w:rPr>
          <w:rFonts w:cs="Times New Roman"/>
        </w:rPr>
        <w:t>R E P U B L I K A    H R V A T S K A</w:t>
      </w:r>
    </w:p>
    <w:p w:rsidRDefault="0048527D" w:rsidP="0048527D" w:rsidR="0048527D" w:rsidRPr="00005ADA">
      <w:pPr>
        <w:spacing w:after="0"/>
        <w:jc w:val="both"/>
        <w:rPr>
          <w:rFonts w:cs="Times New Roman"/>
        </w:rPr>
      </w:pPr>
    </w:p>
    <w:p w:rsidRDefault="0048527D" w:rsidP="0048527D" w:rsidR="0048527D" w:rsidRPr="00005ADA">
      <w:pPr>
        <w:pStyle w:val="Naslov2"/>
        <w:rPr>
          <w:rFonts w:cs="Times New Roman"/>
          <w:b w:val="false"/>
          <w:sz w:val="24"/>
          <w:szCs w:val="24"/>
        </w:rPr>
      </w:pPr>
      <w:r w:rsidRPr="00005ADA">
        <w:rPr>
          <w:b w:val="false"/>
          <w:sz w:val="24"/>
          <w:szCs w:val="24"/>
        </w:rPr>
        <w:t>R J E Š E NJ E</w:t>
      </w:r>
    </w:p>
    <w:p w:rsidRDefault="0048527D" w:rsidP="0048527D" w:rsidR="0048527D" w:rsidRPr="00005ADA">
      <w:pPr>
        <w:spacing w:after="0"/>
        <w:rPr>
          <w:lang w:eastAsia="hr-HR"/>
        </w:rPr>
      </w:pPr>
    </w:p>
    <w:p w:rsidRDefault="0048527D" w:rsidP="0048527D" w:rsidR="0048527D" w:rsidRPr="00005ADA">
      <w:pPr>
        <w:spacing w:after="0"/>
        <w:ind w:firstLine="708"/>
        <w:jc w:val="both"/>
        <w:rPr>
          <w:rFonts w:cs="Times New Roman"/>
        </w:rPr>
      </w:pPr>
      <w:r w:rsidRPr="00005ADA">
        <w:rPr>
          <w:rFonts w:cs="Times New Roman"/>
        </w:rPr>
        <w:t xml:space="preserve">Trgovački sud u Varaždinu, po sucu toga suda Iris </w:t>
      </w:r>
      <w:proofErr w:type="spellStart"/>
      <w:r w:rsidRPr="00005ADA">
        <w:rPr>
          <w:rFonts w:cs="Times New Roman"/>
        </w:rPr>
        <w:t>Hatvalić</w:t>
      </w:r>
      <w:proofErr w:type="spellEnd"/>
      <w:r w:rsidRPr="00005ADA">
        <w:rPr>
          <w:rFonts w:cs="Times New Roman"/>
        </w:rPr>
        <w:t xml:space="preserve"> </w:t>
      </w:r>
      <w:proofErr w:type="spellStart"/>
      <w:r w:rsidRPr="00005ADA">
        <w:rPr>
          <w:rFonts w:cs="Times New Roman"/>
        </w:rPr>
        <w:t>Nemec</w:t>
      </w:r>
      <w:proofErr w:type="spellEnd"/>
      <w:r w:rsidRPr="00005ADA">
        <w:rPr>
          <w:rFonts w:cs="Times New Roman"/>
        </w:rPr>
        <w:t xml:space="preserve">, kao stečajnom sucu, u stečajnom predmetu povodom prijedloga podnositelja FINA, RC Zagreb, Podružnica Varaždin, A. Cesarca 2, OIB: 85821130368, za pokretanje stečajnog postupka nad dužnikom </w:t>
      </w:r>
      <w:r w:rsidRPr="00005ADA">
        <w:rPr>
          <w:rFonts w:cs="Times New Roman"/>
        </w:rPr>
        <w:t>GLOBAL TRGOVINA d.o.o., Varaždin, Trg kralja Tomislava 4, OIB: 08086040075</w:t>
      </w:r>
      <w:r w:rsidRPr="00005ADA">
        <w:rPr>
          <w:rFonts w:cs="Times New Roman"/>
        </w:rPr>
        <w:t xml:space="preserve">, dana </w:t>
      </w:r>
      <w:r w:rsidRPr="00005ADA">
        <w:rPr>
          <w:rFonts w:cs="Times New Roman"/>
        </w:rPr>
        <w:t>22. studenog</w:t>
      </w:r>
      <w:r w:rsidRPr="00005ADA">
        <w:rPr>
          <w:rFonts w:cs="Times New Roman"/>
        </w:rPr>
        <w:t xml:space="preserve"> 2016.</w:t>
      </w:r>
    </w:p>
    <w:p w:rsidRDefault="0048527D" w:rsidP="0048527D" w:rsidR="0048527D" w:rsidRPr="00005ADA">
      <w:pPr>
        <w:spacing w:after="0"/>
        <w:ind w:firstLine="708"/>
        <w:jc w:val="both"/>
        <w:rPr>
          <w:rFonts w:cs="Times New Roman"/>
        </w:rPr>
      </w:pPr>
    </w:p>
    <w:p w:rsidRDefault="0048527D" w:rsidP="0048527D" w:rsidR="0048527D" w:rsidRPr="00005ADA">
      <w:pPr>
        <w:spacing w:after="0"/>
        <w:jc w:val="center"/>
        <w:rPr>
          <w:rFonts w:cs="Times New Roman"/>
        </w:rPr>
      </w:pPr>
      <w:r w:rsidRPr="00005ADA">
        <w:rPr>
          <w:rFonts w:cs="Times New Roman"/>
        </w:rPr>
        <w:t>r i j e š i o   j e</w:t>
      </w:r>
    </w:p>
    <w:p w:rsidRDefault="0048527D" w:rsidP="0048527D" w:rsidR="0048527D" w:rsidRPr="00005ADA">
      <w:pPr>
        <w:spacing w:after="0"/>
        <w:jc w:val="both"/>
        <w:rPr>
          <w:rFonts w:cs="Times New Roman"/>
        </w:rPr>
      </w:pPr>
    </w:p>
    <w:p w:rsidRDefault="0048527D" w:rsidP="0048527D" w:rsidR="0048527D" w:rsidRPr="00005ADA">
      <w:pPr>
        <w:spacing w:after="0"/>
        <w:ind w:firstLine="708"/>
        <w:jc w:val="both"/>
        <w:rPr>
          <w:rFonts w:cs="Times New Roman"/>
        </w:rPr>
      </w:pPr>
      <w:r w:rsidRPr="00005ADA">
        <w:rPr>
          <w:rFonts w:cs="Times New Roman"/>
        </w:rPr>
        <w:t xml:space="preserve">1. Ročište radi očitovanja o prijedlogu za otvaranje stečajnog postupka te radi rasprave i odlučivanja o otvaranju stečajnog postupka (čl. 123. i 128. SZ-a) nad dužnikom </w:t>
      </w:r>
      <w:r w:rsidR="00674FE2" w:rsidRPr="00005ADA">
        <w:rPr>
          <w:rFonts w:cs="Times New Roman"/>
        </w:rPr>
        <w:t>GLOBAL TRGOVINA d.o.o., Varaždin, Trg kralja Tomislava 4, OIB: 08086040075</w:t>
      </w:r>
      <w:r w:rsidR="00674FE2">
        <w:rPr>
          <w:rFonts w:cs="Times New Roman"/>
        </w:rPr>
        <w:t xml:space="preserve"> </w:t>
      </w:r>
      <w:r w:rsidRPr="00005ADA">
        <w:rPr>
          <w:rFonts w:cs="Times New Roman"/>
        </w:rPr>
        <w:t>zakazuje se kod ovog suda, soba broj 230/II za dan:</w:t>
      </w:r>
    </w:p>
    <w:p w:rsidRDefault="0048527D" w:rsidP="0048527D" w:rsidR="0048527D" w:rsidRPr="00005ADA">
      <w:pPr>
        <w:spacing w:after="0"/>
        <w:jc w:val="both"/>
        <w:rPr>
          <w:rFonts w:cs="Times New Roman"/>
        </w:rPr>
      </w:pPr>
    </w:p>
    <w:p w:rsidRDefault="0048527D" w:rsidP="0048527D" w:rsidR="0048527D" w:rsidRPr="00005ADA">
      <w:pPr>
        <w:spacing w:after="0"/>
        <w:jc w:val="center"/>
        <w:rPr>
          <w:rFonts w:cs="Times New Roman"/>
        </w:rPr>
      </w:pPr>
      <w:r w:rsidRPr="00005ADA">
        <w:rPr>
          <w:rFonts w:cs="Times New Roman"/>
        </w:rPr>
        <w:t>2</w:t>
      </w:r>
      <w:r w:rsidR="00674FE2">
        <w:rPr>
          <w:rFonts w:cs="Times New Roman"/>
        </w:rPr>
        <w:t>5</w:t>
      </w:r>
      <w:r w:rsidRPr="00005ADA">
        <w:rPr>
          <w:rFonts w:cs="Times New Roman"/>
        </w:rPr>
        <w:t xml:space="preserve">. </w:t>
      </w:r>
      <w:r w:rsidR="00674FE2">
        <w:rPr>
          <w:rFonts w:cs="Times New Roman"/>
        </w:rPr>
        <w:t>siječnja</w:t>
      </w:r>
      <w:r w:rsidRPr="00005ADA">
        <w:rPr>
          <w:rFonts w:cs="Times New Roman"/>
        </w:rPr>
        <w:t xml:space="preserve"> 201</w:t>
      </w:r>
      <w:r w:rsidR="00674FE2">
        <w:rPr>
          <w:rFonts w:cs="Times New Roman"/>
        </w:rPr>
        <w:t>7</w:t>
      </w:r>
      <w:r w:rsidRPr="00005ADA">
        <w:rPr>
          <w:rFonts w:cs="Times New Roman"/>
        </w:rPr>
        <w:t xml:space="preserve">. u </w:t>
      </w:r>
      <w:r w:rsidR="00674FE2">
        <w:rPr>
          <w:rFonts w:cs="Times New Roman"/>
        </w:rPr>
        <w:t>10,45</w:t>
      </w:r>
      <w:r w:rsidRPr="00005ADA">
        <w:rPr>
          <w:rFonts w:cs="Times New Roman"/>
        </w:rPr>
        <w:t xml:space="preserve"> sati</w:t>
      </w:r>
    </w:p>
    <w:p w:rsidRDefault="0048527D" w:rsidP="0048527D" w:rsidR="0048527D" w:rsidRPr="00005ADA">
      <w:pPr>
        <w:spacing w:after="0"/>
        <w:jc w:val="both"/>
        <w:rPr>
          <w:rFonts w:cs="Times New Roman"/>
        </w:rPr>
      </w:pPr>
    </w:p>
    <w:p w:rsidRDefault="0048527D" w:rsidP="0048527D" w:rsidR="0048527D" w:rsidRPr="00005ADA">
      <w:pPr>
        <w:spacing w:after="0"/>
        <w:jc w:val="both"/>
        <w:rPr>
          <w:rFonts w:cs="Times New Roman"/>
        </w:rPr>
      </w:pPr>
      <w:r w:rsidRPr="00005ADA">
        <w:rPr>
          <w:rFonts w:cs="Times New Roman"/>
        </w:rPr>
        <w:t xml:space="preserve">na koje se dostavom prijepisa ovoga rješenja pozivaju pristupiti: </w:t>
      </w:r>
    </w:p>
    <w:p w:rsidRDefault="0048527D" w:rsidP="0048527D" w:rsidR="0048527D" w:rsidRPr="00005ADA">
      <w:pPr>
        <w:pStyle w:val="Odlomakpopisa"/>
        <w:numPr>
          <w:ilvl w:val="0"/>
          <w:numId w:val="50"/>
        </w:numPr>
        <w:tabs>
          <w:tab w:pos="851" w:val="clear"/>
        </w:tabs>
        <w:spacing w:after="0"/>
        <w:contextualSpacing/>
        <w:rPr>
          <w:rFonts w:cs="Times New Roman"/>
        </w:rPr>
      </w:pPr>
      <w:r w:rsidRPr="00005ADA">
        <w:t>predlagatelj FINA, RC Zagreb, Podružnica Varaždin, A. Cesarca 2</w:t>
      </w:r>
    </w:p>
    <w:p w:rsidRDefault="0048527D" w:rsidP="0048527D" w:rsidR="0048527D" w:rsidRPr="00005ADA">
      <w:pPr>
        <w:pStyle w:val="Odlomakpopisa"/>
        <w:numPr>
          <w:ilvl w:val="0"/>
          <w:numId w:val="50"/>
        </w:numPr>
        <w:tabs>
          <w:tab w:pos="851" w:val="clear"/>
        </w:tabs>
        <w:spacing w:after="0"/>
        <w:contextualSpacing/>
      </w:pPr>
      <w:r w:rsidRPr="00005ADA">
        <w:t xml:space="preserve"> </w:t>
      </w:r>
      <w:proofErr w:type="spellStart"/>
      <w:r w:rsidRPr="00005ADA">
        <w:t>odg</w:t>
      </w:r>
      <w:proofErr w:type="spellEnd"/>
      <w:r w:rsidRPr="00005ADA">
        <w:t xml:space="preserve">. osoba dužnika, </w:t>
      </w:r>
      <w:proofErr w:type="spellStart"/>
      <w:r w:rsidR="00674FE2">
        <w:t>Tomica</w:t>
      </w:r>
      <w:proofErr w:type="spellEnd"/>
      <w:r w:rsidR="00674FE2">
        <w:t xml:space="preserve"> </w:t>
      </w:r>
      <w:proofErr w:type="spellStart"/>
      <w:r w:rsidR="00674FE2">
        <w:t>Kulfa</w:t>
      </w:r>
      <w:proofErr w:type="spellEnd"/>
      <w:r w:rsidR="00674FE2">
        <w:t>, Ulica Stjepana Vukovića 8a, Varaždin</w:t>
      </w:r>
    </w:p>
    <w:p w:rsidRDefault="0048527D" w:rsidP="0048527D" w:rsidR="0048527D" w:rsidRPr="00005ADA">
      <w:pPr>
        <w:spacing w:after="0"/>
        <w:jc w:val="both"/>
        <w:rPr>
          <w:rFonts w:cs="Times New Roman"/>
        </w:rPr>
      </w:pPr>
    </w:p>
    <w:p w:rsidRDefault="0048527D" w:rsidP="0048527D" w:rsidR="0048527D" w:rsidRPr="00005ADA">
      <w:pPr>
        <w:spacing w:after="0"/>
        <w:ind w:firstLine="708"/>
        <w:jc w:val="both"/>
        <w:rPr>
          <w:rFonts w:cs="Times New Roman"/>
          <w:b/>
        </w:rPr>
      </w:pPr>
      <w:r w:rsidRPr="00005ADA">
        <w:rPr>
          <w:rFonts w:cs="Times New Roman"/>
          <w:b/>
        </w:rPr>
        <w:t>3. Ako se odgovorna osoba dužnika ne odazove na navedeno ročište, sud može narediti da se prisilno dovede i podmiruje troškove dovođenja, a može biti  novčano kažnjena u iznosu do 5.000,00 kn (čl. 178. u vezi sa čl. 117. st. 1, 2 i 6 Stečajnog zakona).</w:t>
      </w:r>
    </w:p>
    <w:p w:rsidRDefault="0048527D" w:rsidP="0048527D" w:rsidR="0048527D" w:rsidRPr="00005ADA">
      <w:pPr>
        <w:spacing w:after="0"/>
        <w:jc w:val="both"/>
        <w:rPr>
          <w:rFonts w:cs="Times New Roman"/>
        </w:rPr>
      </w:pPr>
    </w:p>
    <w:p w:rsidRDefault="0048527D" w:rsidP="0048527D" w:rsidR="0048527D" w:rsidRPr="00005ADA">
      <w:pPr>
        <w:spacing w:after="0"/>
        <w:jc w:val="center"/>
        <w:rPr>
          <w:rFonts w:cs="Times New Roman"/>
        </w:rPr>
      </w:pPr>
      <w:r w:rsidRPr="00005ADA">
        <w:rPr>
          <w:rFonts w:cs="Times New Roman"/>
        </w:rPr>
        <w:t xml:space="preserve">U Varaždinu, </w:t>
      </w:r>
      <w:r w:rsidR="005E4569">
        <w:rPr>
          <w:rFonts w:cs="Times New Roman"/>
        </w:rPr>
        <w:t>22. studenog</w:t>
      </w:r>
      <w:r w:rsidRPr="00005ADA">
        <w:rPr>
          <w:rFonts w:cs="Times New Roman"/>
        </w:rPr>
        <w:t xml:space="preserve"> 2016.</w:t>
      </w:r>
    </w:p>
    <w:p w:rsidRDefault="0048527D" w:rsidP="0048527D" w:rsidR="0048527D" w:rsidRPr="00005ADA">
      <w:pPr>
        <w:spacing w:after="0"/>
        <w:jc w:val="both"/>
        <w:rPr>
          <w:rFonts w:cs="Times New Roman"/>
        </w:rPr>
      </w:pPr>
    </w:p>
    <w:p w:rsidRDefault="0048527D" w:rsidP="0048527D" w:rsidR="0048527D" w:rsidRPr="00005ADA">
      <w:pPr>
        <w:spacing w:after="0"/>
        <w:jc w:val="both"/>
        <w:rPr>
          <w:rFonts w:cs="Times New Roman"/>
        </w:rPr>
      </w:pPr>
      <w:r w:rsidRPr="00005ADA">
        <w:rPr>
          <w:rFonts w:cs="Times New Roman"/>
        </w:rPr>
        <w:t xml:space="preserve">        </w:t>
      </w:r>
      <w:r w:rsidRPr="00005ADA">
        <w:rPr>
          <w:rFonts w:cs="Times New Roman"/>
        </w:rPr>
        <w:tab/>
      </w:r>
      <w:r w:rsidRPr="00005ADA">
        <w:rPr>
          <w:rFonts w:cs="Times New Roman"/>
        </w:rPr>
        <w:tab/>
      </w:r>
      <w:r w:rsidRPr="00005ADA">
        <w:rPr>
          <w:rFonts w:cs="Times New Roman"/>
        </w:rPr>
        <w:tab/>
      </w:r>
      <w:r w:rsidRPr="00005ADA">
        <w:rPr>
          <w:rFonts w:cs="Times New Roman"/>
        </w:rPr>
        <w:tab/>
      </w:r>
      <w:r w:rsidRPr="00005ADA">
        <w:rPr>
          <w:rFonts w:cs="Times New Roman"/>
        </w:rPr>
        <w:tab/>
      </w:r>
      <w:r w:rsidRPr="00005ADA">
        <w:rPr>
          <w:rFonts w:cs="Times New Roman"/>
        </w:rPr>
        <w:tab/>
      </w:r>
      <w:r w:rsidRPr="00005ADA">
        <w:rPr>
          <w:rFonts w:cs="Times New Roman"/>
        </w:rPr>
        <w:tab/>
      </w:r>
      <w:r w:rsidRPr="00005ADA">
        <w:rPr>
          <w:rFonts w:cs="Times New Roman"/>
        </w:rPr>
        <w:tab/>
        <w:t>SUDAC:</w:t>
      </w:r>
    </w:p>
    <w:p w:rsidRDefault="0048527D" w:rsidP="0048527D" w:rsidR="0048527D" w:rsidRPr="00005ADA">
      <w:pPr>
        <w:spacing w:after="0"/>
        <w:jc w:val="both"/>
        <w:rPr>
          <w:rFonts w:cs="Times New Roman"/>
        </w:rPr>
      </w:pPr>
      <w:r w:rsidRPr="00005ADA">
        <w:rPr>
          <w:rFonts w:cs="Times New Roman"/>
        </w:rPr>
        <w:t xml:space="preserve">         </w:t>
      </w:r>
      <w:r w:rsidRPr="00005ADA">
        <w:rPr>
          <w:rFonts w:cs="Times New Roman"/>
        </w:rPr>
        <w:tab/>
      </w:r>
      <w:r w:rsidRPr="00005ADA">
        <w:rPr>
          <w:rFonts w:cs="Times New Roman"/>
        </w:rPr>
        <w:tab/>
      </w:r>
      <w:r w:rsidRPr="00005ADA">
        <w:rPr>
          <w:rFonts w:cs="Times New Roman"/>
        </w:rPr>
        <w:tab/>
      </w:r>
      <w:r w:rsidRPr="00005ADA">
        <w:rPr>
          <w:rFonts w:cs="Times New Roman"/>
        </w:rPr>
        <w:tab/>
      </w:r>
      <w:r w:rsidRPr="00005ADA">
        <w:rPr>
          <w:rFonts w:cs="Times New Roman"/>
        </w:rPr>
        <w:tab/>
      </w:r>
      <w:r w:rsidRPr="00005ADA">
        <w:rPr>
          <w:rFonts w:cs="Times New Roman"/>
        </w:rPr>
        <w:tab/>
      </w:r>
      <w:r w:rsidRPr="00005ADA">
        <w:rPr>
          <w:rFonts w:cs="Times New Roman"/>
        </w:rPr>
        <w:tab/>
        <w:t xml:space="preserve">  Iris </w:t>
      </w:r>
      <w:proofErr w:type="spellStart"/>
      <w:r w:rsidRPr="00005ADA">
        <w:rPr>
          <w:rFonts w:cs="Times New Roman"/>
        </w:rPr>
        <w:t>Hatvalić</w:t>
      </w:r>
      <w:proofErr w:type="spellEnd"/>
      <w:r w:rsidRPr="00005ADA">
        <w:rPr>
          <w:rFonts w:cs="Times New Roman"/>
        </w:rPr>
        <w:t xml:space="preserve"> </w:t>
      </w:r>
      <w:proofErr w:type="spellStart"/>
      <w:r w:rsidRPr="00005ADA">
        <w:rPr>
          <w:rFonts w:cs="Times New Roman"/>
        </w:rPr>
        <w:t>Nemec</w:t>
      </w:r>
      <w:proofErr w:type="spellEnd"/>
      <w:r w:rsidRPr="00005ADA">
        <w:rPr>
          <w:rFonts w:cs="Times New Roman"/>
        </w:rPr>
        <w:t>, v.r.</w:t>
      </w:r>
    </w:p>
    <w:p w:rsidRDefault="0048527D" w:rsidP="0048527D" w:rsidR="0048527D" w:rsidRPr="00005ADA">
      <w:pPr>
        <w:spacing w:after="0"/>
        <w:jc w:val="both"/>
        <w:rPr>
          <w:rFonts w:cs="Times New Roman"/>
        </w:rPr>
      </w:pPr>
    </w:p>
    <w:p w:rsidRDefault="0048527D" w:rsidP="0048527D" w:rsidR="0048527D" w:rsidRPr="00005ADA">
      <w:pPr>
        <w:spacing w:after="0"/>
        <w:ind w:firstLine="708" w:left="3540"/>
        <w:jc w:val="both"/>
        <w:rPr>
          <w:rFonts w:cs="Times New Roman"/>
        </w:rPr>
      </w:pPr>
      <w:r w:rsidRPr="00005ADA">
        <w:rPr>
          <w:rFonts w:cs="Times New Roman"/>
        </w:rPr>
        <w:t xml:space="preserve">Za točnost </w:t>
      </w:r>
      <w:proofErr w:type="spellStart"/>
      <w:r w:rsidRPr="00005ADA">
        <w:rPr>
          <w:rFonts w:cs="Times New Roman"/>
        </w:rPr>
        <w:t>otpravka</w:t>
      </w:r>
      <w:proofErr w:type="spellEnd"/>
      <w:r w:rsidRPr="00005ADA">
        <w:rPr>
          <w:rFonts w:cs="Times New Roman"/>
        </w:rPr>
        <w:t xml:space="preserve">-ovlašteni službenik: </w:t>
      </w:r>
    </w:p>
    <w:p w:rsidRDefault="0048527D" w:rsidP="0048527D" w:rsidR="0048527D" w:rsidRPr="00005ADA">
      <w:pPr>
        <w:spacing w:after="0"/>
        <w:jc w:val="both"/>
        <w:rPr>
          <w:rFonts w:cs="Times New Roman"/>
        </w:rPr>
      </w:pPr>
    </w:p>
    <w:p w:rsidRDefault="0048527D" w:rsidP="0048527D" w:rsidR="0048527D" w:rsidRPr="00005ADA">
      <w:pPr>
        <w:spacing w:after="0"/>
        <w:jc w:val="both"/>
        <w:rPr>
          <w:rFonts w:cs="Times New Roman"/>
        </w:rPr>
      </w:pPr>
      <w:r w:rsidRPr="00005ADA">
        <w:rPr>
          <w:rFonts w:cs="Times New Roman"/>
        </w:rPr>
        <w:t>Pouka o pravnom lijeku:</w:t>
      </w:r>
    </w:p>
    <w:p w:rsidRDefault="0048527D" w:rsidP="0048527D" w:rsidR="0048527D" w:rsidRPr="00005ADA">
      <w:pPr>
        <w:spacing w:after="0"/>
        <w:jc w:val="both"/>
        <w:rPr>
          <w:rFonts w:cs="Times New Roman"/>
        </w:rPr>
      </w:pPr>
      <w:r w:rsidRPr="00005ADA">
        <w:rPr>
          <w:rFonts w:cs="Times New Roman"/>
        </w:rPr>
        <w:t>Protiv ovog rješenja posebna žalba nije dopuštena.</w:t>
      </w:r>
    </w:p>
    <w:p w:rsidRDefault="0048527D" w:rsidP="0048527D" w:rsidR="0048527D" w:rsidRPr="00005ADA">
      <w:pPr>
        <w:spacing w:after="0"/>
        <w:jc w:val="both"/>
        <w:rPr>
          <w:rFonts w:cs="Times New Roman"/>
        </w:rPr>
      </w:pPr>
      <w:r w:rsidRPr="00005ADA">
        <w:rPr>
          <w:rFonts w:cs="Times New Roman"/>
        </w:rPr>
        <w:t>DNA:</w:t>
      </w:r>
    </w:p>
    <w:p w:rsidRDefault="0048527D" w:rsidP="0048527D" w:rsidR="0048527D" w:rsidRPr="00005ADA">
      <w:pPr>
        <w:pStyle w:val="Odlomakpopisa"/>
        <w:numPr>
          <w:ilvl w:val="0"/>
          <w:numId w:val="51"/>
        </w:numPr>
        <w:tabs>
          <w:tab w:pos="851" w:val="clear"/>
        </w:tabs>
        <w:spacing w:after="0"/>
        <w:contextualSpacing/>
        <w:rPr>
          <w:rFonts w:cs="Times New Roman"/>
        </w:rPr>
      </w:pPr>
      <w:r w:rsidRPr="00005ADA">
        <w:t>predlagatelj FINA, RC Zagreb, Podružnica Varaždin, A. Cesarca 2</w:t>
      </w:r>
    </w:p>
    <w:p w:rsidRDefault="0048527D" w:rsidP="0048527D" w:rsidR="00DA0242" w:rsidRPr="00005ADA">
      <w:pPr>
        <w:pStyle w:val="Odlomakpopisa"/>
        <w:numPr>
          <w:ilvl w:val="0"/>
          <w:numId w:val="51"/>
        </w:numPr>
        <w:tabs>
          <w:tab w:pos="851" w:val="clear"/>
        </w:tabs>
        <w:spacing w:after="0"/>
        <w:contextualSpacing/>
      </w:pPr>
      <w:r w:rsidRPr="00005ADA">
        <w:t xml:space="preserve"> </w:t>
      </w:r>
      <w:proofErr w:type="spellStart"/>
      <w:r w:rsidRPr="00005ADA">
        <w:t>odg</w:t>
      </w:r>
      <w:proofErr w:type="spellEnd"/>
      <w:r w:rsidRPr="00005ADA">
        <w:t xml:space="preserve">. osoba dužnika, </w:t>
      </w:r>
      <w:proofErr w:type="spellStart"/>
      <w:r w:rsidR="00D82CF1">
        <w:t>Tomica</w:t>
      </w:r>
      <w:proofErr w:type="spellEnd"/>
      <w:r w:rsidR="00D82CF1">
        <w:t xml:space="preserve"> </w:t>
      </w:r>
      <w:proofErr w:type="spellStart"/>
      <w:r w:rsidR="00D82CF1">
        <w:t>Kulfa</w:t>
      </w:r>
      <w:proofErr w:type="spellEnd"/>
      <w:r w:rsidR="00D82CF1">
        <w:t>, Ulica Stjepana Vukovića 8a, Varaždin</w:t>
      </w:r>
    </w:p>
    <w:sectPr w:rsidSect="00932387" w:rsidR="00DA0242" w:rsidRPr="00005ADA">
      <w:headerReference w:type="default" r:id="rId11"/>
      <w:pgSz w:code="9" w:h="16839" w:w="11907"/>
      <w:pgMar w:gutter="0" w:footer="1134" w:header="1134" w:left="1417" w:bottom="709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10319" w:rsidR="008333A9">
    <w:pPr>
      <w:pStyle w:val="Zaglavlje"/>
    </w:pPr>
    <w:r>
      <w:rPr>
        <w:rStyle w:val="PozadinaSvijetloCrvena"/>
        <w:shd w:fill="auto" w:color="auto" w:val="clear"/>
      </w:rPr>
      <w:t>Poslovni broj: 4 St-726/16-15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5EB138E"/>
    <w:multiLevelType w:val="hybridMultilevel"/>
    <w:tmpl w:val="C48A998A"/>
    <w:lvl w:tplc="CBE24E42" w:ilvl="0">
      <w:start w:val="6"/>
      <w:numFmt w:val="bullet"/>
      <w:lvlText w:val="-"/>
      <w:lvlJc w:val="left"/>
      <w:pPr>
        <w:tabs>
          <w:tab w:pos="1488" w:val="num"/>
        </w:tabs>
        <w:ind w:hanging="360" w:left="148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2208" w:val="num"/>
        </w:tabs>
        <w:ind w:hanging="360" w:left="220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928" w:val="num"/>
        </w:tabs>
        <w:ind w:hanging="360" w:left="292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648" w:val="num"/>
        </w:tabs>
        <w:ind w:hanging="360" w:left="364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368" w:val="num"/>
        </w:tabs>
        <w:ind w:hanging="360" w:left="436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5088" w:val="num"/>
        </w:tabs>
        <w:ind w:hanging="360" w:left="508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808" w:val="num"/>
        </w:tabs>
        <w:ind w:hanging="360" w:left="580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528" w:val="num"/>
        </w:tabs>
        <w:ind w:hanging="360" w:left="652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7248" w:val="num"/>
        </w:tabs>
        <w:ind w:hanging="360" w:left="7248"/>
      </w:pPr>
      <w:rPr>
        <w:rFonts w:hAnsi="Wingdings" w:ascii="Wingdings" w:hint="default"/>
      </w:r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0D6735"/>
    <w:multiLevelType w:val="hybridMultilevel"/>
    <w:tmpl w:val="E3B05494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3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4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5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6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7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8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9">
    <w:nsid w:val="3C52478B"/>
    <w:multiLevelType w:val="hybridMultilevel"/>
    <w:tmpl w:val="E3B05494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0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1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2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4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7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9">
    <w:nsid w:val="5E925D67"/>
    <w:multiLevelType w:val="hybridMultilevel"/>
    <w:tmpl w:val="41D4E1CA"/>
    <w:lvl w:tplc="041A000F" w:ilvl="0">
      <w:start w:val="2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0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1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2">
    <w:nsid w:val="734A235C"/>
    <w:multiLevelType w:val="multilevel"/>
    <w:tmpl w:val="233E50AC"/>
    <w:numStyleLink w:val="NumList1"/>
  </w:abstractNum>
  <w:abstractNum w:abstractNumId="43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4">
    <w:nsid w:val="76670CAA"/>
    <w:multiLevelType w:val="multilevel"/>
    <w:tmpl w:val="DF20873A"/>
    <w:numStyleLink w:val="NumListOI"/>
  </w:abstractNum>
  <w:abstractNum w:abstractNumId="45">
    <w:nsid w:val="76F4524A"/>
    <w:multiLevelType w:val="hybridMultilevel"/>
    <w:tmpl w:val="A438A2BA"/>
    <w:lvl w:tplc="D2D83D30" w:ilvl="0">
      <w:start w:val="1"/>
      <w:numFmt w:val="decimalZero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6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7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2"/>
  </w:num>
  <w:num w:numId="3">
    <w:abstractNumId w:val="18"/>
  </w:num>
  <w:num w:numId="4">
    <w:abstractNumId w:val="43"/>
  </w:num>
  <w:num w:numId="5">
    <w:abstractNumId w:val="46"/>
  </w:num>
  <w:num w:numId="6">
    <w:abstractNumId w:val="20"/>
  </w:num>
  <w:num w:numId="7">
    <w:abstractNumId w:val="22"/>
  </w:num>
  <w:num w:numId="8">
    <w:abstractNumId w:val="31"/>
  </w:num>
  <w:num w:numId="9">
    <w:abstractNumId w:val="15"/>
  </w:num>
  <w:num w:numId="10">
    <w:abstractNumId w:val="37"/>
  </w:num>
  <w:num w:numId="11">
    <w:abstractNumId w:val="14"/>
  </w:num>
  <w:num w:numId="12">
    <w:abstractNumId w:val="13"/>
  </w:num>
  <w:num w:numId="13">
    <w:abstractNumId w:val="41"/>
  </w:num>
  <w:num w:numId="14">
    <w:abstractNumId w:val="28"/>
  </w:num>
  <w:num w:numId="1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3"/>
  </w:num>
  <w:num w:numId="17">
    <w:abstractNumId w:val="25"/>
  </w:num>
  <w:num w:numId="18">
    <w:abstractNumId w:val="40"/>
  </w:num>
  <w:num w:numId="19">
    <w:abstractNumId w:val="16"/>
  </w:num>
  <w:num w:numId="20">
    <w:abstractNumId w:val="23"/>
  </w:num>
  <w:num w:numId="21">
    <w:abstractNumId w:val="24"/>
  </w:num>
  <w:num w:numId="22">
    <w:abstractNumId w:val="18"/>
  </w:num>
  <w:num w:numId="23">
    <w:abstractNumId w:val="35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8"/>
  </w:num>
  <w:num w:numId="34">
    <w:abstractNumId w:val="30"/>
  </w:num>
  <w:num w:numId="35">
    <w:abstractNumId w:val="27"/>
  </w:num>
  <w:num w:numId="36">
    <w:abstractNumId w:val="11"/>
  </w:num>
  <w:num w:numId="37">
    <w:abstractNumId w:val="36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6"/>
  </w:num>
  <w:num w:numId="39">
    <w:abstractNumId w:val="10"/>
  </w:num>
  <w:num w:numId="40">
    <w:abstractNumId w:val="9"/>
  </w:num>
  <w:num w:numId="41">
    <w:abstractNumId w:val="42"/>
  </w:num>
  <w:num w:numId="42">
    <w:abstractNumId w:val="47"/>
  </w:num>
  <w:num w:numId="43">
    <w:abstractNumId w:val="12"/>
  </w:num>
  <w:num w:numId="44">
    <w:abstractNumId w:val="44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1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9">
    <w:abstractNumId w:val="39"/>
  </w:num>
  <w:num w:numId="5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96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ADA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0F36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45ABB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27D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42E9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4569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4FE2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5EE3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05EC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3942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0319"/>
    <w:rsid w:val="0091331F"/>
    <w:rsid w:val="009137E2"/>
    <w:rsid w:val="00913A6B"/>
    <w:rsid w:val="00914AD2"/>
    <w:rsid w:val="00914C7F"/>
    <w:rsid w:val="00915391"/>
    <w:rsid w:val="0091681E"/>
    <w:rsid w:val="009170F6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387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816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2CF1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17D8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12C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823942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823942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0808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68141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studenog 2016.</izvorni_sadrzaj>
    <derivirana_varijabla naziv="DomainObject.DatumDonosenjaOdluke_1">22.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St-726/2016-15</izvorni_sadrzaj>
    <derivirana_varijabla naziv="DomainObject.Oznaka_1">St-726/2016-15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726</izvorni_sadrzaj>
    <derivirana_varijabla naziv="DomainObject.Predmet.Broj_1">726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2016.</izvorni_sadrzaj>
    <derivirana_varijabla naziv="DomainObject.Predmet.DatumOsnivanja_1">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St-726/2016</izvorni_sadrzaj>
    <derivirana_varijabla naziv="DomainObject.Predmet.OznakaBroj_1">St-726/2016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GLOBAL TRGOVINA društvo s ograničenom odgovornošću za trgovinu, ugostiteljstvo i usluge zastupanog po punomoćniku Tomica Kulfa</izvorni_sadrzaj>
    <derivirana_varijabla naziv="DomainObject.Predmet.ProtustrankaFormated_1">  GLOBAL TRGOVINA društvo s ograničenom odgovornošću za trgovinu, ugostiteljstvo i usluge zastupanog po punomoćniku Tomica Kulfa</derivirana_varijabla>
  </DomainObject.Predmet.ProtustrankaFormated>
  <DomainObject.Predmet.ProtustrankaFormatedOIB>
    <izvorni_sadrzaj>  GLOBAL TRGOVINA društvo s ograničenom odgovornošću za trgovinu, ugostiteljstvo i usluge, OIB 08086040075 zastupanog po punomoćniku Tomica Kulfa</izvorni_sadrzaj>
    <derivirana_varijabla naziv="DomainObject.Predmet.ProtustrankaFormatedOIB_1">  GLOBAL TRGOVINA društvo s ograničenom odgovornošću za trgovinu, ugostiteljstvo i usluge, OIB 08086040075 zastupanog po punomoćniku Tomica Kulfa</derivirana_varijabla>
  </DomainObject.Predmet.ProtustrankaFormatedOIB>
  <DomainObject.Predmet.ProtustrankaFormatedWithAdress>
    <izvorni_sadrzaj> GLOBAL TRGOVINA društvo s ograničenom odgovornošću za trgovinu, ugostiteljstvo i usluge, Trg kralja Tomislava 4, 42000 Varaždin zastupanog po punomoćniku Tomica Kulfa</izvorni_sadrzaj>
    <derivirana_varijabla naziv="DomainObject.Predmet.ProtustrankaFormatedWithAdress_1"> GLOBAL TRGOVINA društvo s ograničenom odgovornošću za trgovinu, ugostiteljstvo i usluge, Trg kralja Tomislava 4, 42000 Varaždin zastupanog po punomoćniku Tomica Kulfa</derivirana_varijabla>
  </DomainObject.Predmet.ProtustrankaFormatedWithAdress>
  <DomainObject.Predmet.ProtustrankaFormatedWithAdressOIB>
    <izvorni_sadrzaj> GLOBAL TRGOVINA društvo s ograničenom odgovornošću za trgovinu, ugostiteljstvo i usluge, OIB 08086040075, Trg kralja Tomislava 4, 42000 Varaždin zastupanog po punomoćniku Tomica Kulfa</izvorni_sadrzaj>
    <derivirana_varijabla naziv="DomainObject.Predmet.ProtustrankaFormatedWithAdressOIB_1"> GLOBAL TRGOVINA društvo s ograničenom odgovornošću za trgovinu, ugostiteljstvo i usluge, OIB 08086040075, Trg kralja Tomislava 4, 42000 Varaždin zastupanog po punomoćniku Tomica Kulfa</derivirana_varijabla>
  </DomainObject.Predmet.ProtustrankaFormatedWithAdressOIB>
  <DomainObject.Predmet.ProtustrankaWithAdress>
    <izvorni_sadrzaj>GLOBAL TRGOVINA društvo s ograničenom odgovornošću za trgovinu, ugostiteljstvo i usluge Trg kralja Tomislava 4, 42000 Varaždin</izvorni_sadrzaj>
    <derivirana_varijabla naziv="DomainObject.Predmet.ProtustrankaWithAdress_1">GLOBAL TRGOVINA društvo s ograničenom odgovornošću za trgovinu, ugostiteljstvo i usluge Trg kralja Tomislava 4, 42000 Varaždin</derivirana_varijabla>
  </DomainObject.Predmet.ProtustrankaWithAdress>
  <DomainObject.Predmet.ProtustrankaWithAdressOIB>
    <izvorni_sadrzaj>GLOBAL TRGOVINA društvo s ograničenom odgovornošću za trgovinu, ugostiteljstvo i usluge, OIB 08086040075, Trg kralja Tomislava 4, 42000 Varaždin</izvorni_sadrzaj>
    <derivirana_varijabla naziv="DomainObject.Predmet.ProtustrankaWithAdressOIB_1">GLOBAL TRGOVINA društvo s ograničenom odgovornošću za trgovinu, ugostiteljstvo i usluge, OIB 08086040075, Trg kralja Tomislava 4, 42000 Varaždin</derivirana_varijabla>
  </DomainObject.Predmet.ProtustrankaWithAdressOIB>
  <DomainObject.Predmet.ProtustrankaNazivFormated>
    <izvorni_sadrzaj>GLOBAL TRGOVINA društvo s ograničenom odgovornošću za trgovinu, ugostiteljstvo i usluge</izvorni_sadrzaj>
    <derivirana_varijabla naziv="DomainObject.Predmet.ProtustrankaNazivFormated_1">GLOBAL TRGOVINA društvo s ograničenom odgovornošću za trgovinu, ugostiteljstvo i usluge</derivirana_varijabla>
  </DomainObject.Predmet.ProtustrankaNazivFormated>
  <DomainObject.Predmet.ProtustrankaNazivFormatedOIB>
    <izvorni_sadrzaj>GLOBAL TRGOVINA društvo s ograničenom odgovornošću za trgovinu, ugostiteljstvo i usluge, OIB 08086040075</izvorni_sadrzaj>
    <derivirana_varijabla naziv="DomainObject.Predmet.ProtustrankaNazivFormatedOIB_1">GLOBAL TRGOVINA društvo s ograničenom odgovornošću za trgovinu, ugostiteljstvo i usluge, OIB 08086040075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88878.42</izvorni_sadrzaj>
    <derivirana_varijabla naziv="DomainObject.Predmet.TrenutnaVrijednost_1">88878.42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GLOBAL TRGOVINA društvo s ograničenom odgovornošću za trgovinu, ugostiteljstvo i usluge zastupanog po punomoćniku Tomica Kulfa</item>
    </izvorni_sadrzaj>
    <derivirana_varijabla naziv="DomainObject.Predmet.ProtuStrankaListFormated_1">
      <item>GLOBAL TRGOVINA društvo s ograničenom odgovornošću za trgovinu, ugostiteljstvo i usluge zastupanog po punomoćniku Tomica Kulfa</item>
    </derivirana_varijabla>
  </DomainObject.Predmet.ProtuStrankaListFormated>
  <DomainObject.Predmet.ProtuStrankaListFormatedOIB>
    <izvorni_sadrzaj>
      <item>GLOBAL TRGOVINA društvo s ograničenom odgovornošću za trgovinu, ugostiteljstvo i usluge, OIB 08086040075 zastupanog po punomoćniku Tomica Kulfa</item>
    </izvorni_sadrzaj>
    <derivirana_varijabla naziv="DomainObject.Predmet.ProtuStrankaListFormatedOIB_1">
      <item>GLOBAL TRGOVINA društvo s ograničenom odgovornošću za trgovinu, ugostiteljstvo i usluge, OIB 08086040075 zastupanog po punomoćniku Tomica Kulfa</item>
    </derivirana_varijabla>
  </DomainObject.Predmet.ProtuStrankaListFormatedOIB>
  <DomainObject.Predmet.ProtuStrankaListFormatedWithAdress>
    <izvorni_sadrzaj>
      <item>GLOBAL TRGOVINA društvo s ograničenom odgovornošću za trgovinu, ugostiteljstvo i usluge, Trg kralja Tomislava 4, 42000 Varaždin zastupanog po punomoćniku Tomica Kulfa</item>
    </izvorni_sadrzaj>
    <derivirana_varijabla naziv="DomainObject.Predmet.ProtuStrankaListFormatedWithAdress_1">
      <item>GLOBAL TRGOVINA društvo s ograničenom odgovornošću za trgovinu, ugostiteljstvo i usluge, Trg kralja Tomislava 4, 42000 Varaždin zastupanog po punomoćniku Tomica Kulfa</item>
    </derivirana_varijabla>
  </DomainObject.Predmet.ProtuStrankaListFormatedWithAdress>
  <DomainObject.Predmet.ProtuStrankaListFormatedWithAdressOIB>
    <izvorni_sadrzaj>
      <item>GLOBAL TRGOVINA društvo s ograničenom odgovornošću za trgovinu, ugostiteljstvo i usluge, OIB 08086040075, Trg kralja Tomislava 4, 42000 Varaždin zastupanog po punomoćniku Tomica Kulfa</item>
    </izvorni_sadrzaj>
    <derivirana_varijabla naziv="DomainObject.Predmet.ProtuStrankaListFormatedWithAdressOIB_1">
      <item>GLOBAL TRGOVINA društvo s ograničenom odgovornošću za trgovinu, ugostiteljstvo i usluge, OIB 08086040075, Trg kralja Tomislava 4, 42000 Varaždin zastupanog po punomoćniku Tomica Kulfa</item>
    </derivirana_varijabla>
  </DomainObject.Predmet.ProtuStrankaListFormatedWithAdressOIB>
  <DomainObject.Predmet.ProtuStrankaListNazivFormated>
    <izvorni_sadrzaj>
      <item>GLOBAL TRGOVINA društvo s ograničenom odgovornošću za trgovinu, ugostiteljstvo i usluge</item>
    </izvorni_sadrzaj>
    <derivirana_varijabla naziv="DomainObject.Predmet.ProtuStrankaListNazivFormated_1">
      <item>GLOBAL TRGOVINA društvo s ograničenom odgovornošću za trgovinu, ugostiteljstvo i usluge</item>
    </derivirana_varijabla>
  </DomainObject.Predmet.ProtuStrankaListNazivFormated>
  <DomainObject.Predmet.ProtuStrankaListNazivFormatedOIB>
    <izvorni_sadrzaj>
      <item>GLOBAL TRGOVINA društvo s ograničenom odgovornošću za trgovinu, ugostiteljstvo i usluge, OIB 08086040075</item>
    </izvorni_sadrzaj>
    <derivirana_varijabla naziv="DomainObject.Predmet.ProtuStrankaListNazivFormatedOIB_1">
      <item>GLOBAL TRGOVINA društvo s ograničenom odgovornošću za trgovinu, ugostiteljstvo i usluge, OIB 08086040075</item>
    </derivirana_varijabla>
  </DomainObject.Predmet.ProtuStrankaListNazivFormatedOIB>
  <DomainObject.Predmet.OstaliListFormated>
    <izvorni_sadrzaj>
      <item>sudski registar</item>
      <item>Županijsko državno odvjetnišvo u Varaždinu</item>
      <item>Tomica Kulfa punomoćnik sudionika u postupku GLOBAL TRGOVINA društvo s ograničenom odgovornošću za trgovinu, ugostiteljstvo i usluge</item>
      <item>Raiffeisenbank Austria d.d.</item>
    </izvorni_sadrzaj>
    <derivirana_varijabla naziv="DomainObject.Predmet.OstaliListFormated_1">
      <item>sudski registar</item>
      <item>Županijsko državno odvjetnišvo u Varaždinu</item>
      <item>Tomica Kulfa punomoćnik sudionika u postupku GLOBAL TRGOVINA društvo s ograničenom odgovornošću za trgovinu, ugostiteljstvo i usluge</item>
      <item>Raiffeisenbank Austria d.d.</item>
    </derivirana_varijabla>
  </DomainObject.Predmet.OstaliListFormated>
  <DomainObject.Predmet.OstaliListFormatedOIB>
    <izvorni_sadrzaj>
      <item>sudski registar</item>
      <item>Županijsko državno odvjetnišvo u Varaždinu</item>
      <item>Tomica Kulfa, OIB 33264658176 punomoćnik sudionika u postupku GLOBAL TRGOVINA društvo s ograničenom odgovornošću za trgovinu, ugostiteljstvo i usluge</item>
      <item>Raiffeisenbank Austria d.d.</item>
    </izvorni_sadrzaj>
    <derivirana_varijabla naziv="DomainObject.Predmet.OstaliListFormatedOIB_1">
      <item>sudski registar</item>
      <item>Županijsko državno odvjetnišvo u Varaždinu</item>
      <item>Tomica Kulfa, OIB 33264658176 punomoćnik sudionika u postupku GLOBAL TRGOVINA društvo s ograničenom odgovornošću za trgovinu, ugostiteljstvo i usluge</item>
      <item>Raiffeisenbank Austria d.d.</item>
    </derivirana_varijabla>
  </DomainObject.Predmet.OstaliListFormatedOIB>
  <DomainObject.Predmet.OstaliListFormatedWithAdress>
    <izvorni_sadrzaj>
      <item>sudski registar</item>
      <item>Županijsko državno odvjetnišvo u Varaždinu</item>
      <item>Tomica Kulfa, Ulica Stjepana Vukovića 8a, 42000 Varaždin punomoćnik sudionika u postupku GLOBAL TRGOVINA društvo s ograničenom odgovornošću za trgovinu, ugostiteljstvo i usluge</item>
      <item>Raiffeisenbank Austria d.d., Petrinjska ulica 59, 10000 Zagreb</item>
    </izvorni_sadrzaj>
    <derivirana_varijabla naziv="DomainObject.Predmet.OstaliListFormatedWithAdress_1">
      <item>sudski registar</item>
      <item>Županijsko državno odvjetnišvo u Varaždinu</item>
      <item>Tomica Kulfa, Ulica Stjepana Vukovića 8a, 42000 Varaždin punomoćnik sudionika u postupku GLOBAL TRGOVINA društvo s ograničenom odgovornošću za trgovinu, ugostiteljstvo i usluge</item>
      <item>Raiffeisenbank Austria d.d., Petrinjska ulica 59, 10000 Zagreb</item>
    </derivirana_varijabla>
  </DomainObject.Predmet.OstaliListFormatedWithAdress>
  <DomainObject.Predmet.OstaliListFormatedWithAdressOIB>
    <izvorni_sadrzaj>
      <item>sudski registar</item>
      <item>Županijsko državno odvjetnišvo u Varaždinu</item>
      <item>Tomica Kulfa, OIB 33264658176, Ulica Stjepana Vukovića 8a, 42000 Varaždin punomoćnik sudionika u postupku GLOBAL TRGOVINA društvo s ograničenom odgovornošću za trgovinu, ugostiteljstvo i usluge</item>
      <item>Raiffeisenbank Austria d.d., Petrinjska ulica 59, 10000 Zagreb</item>
    </izvorni_sadrzaj>
    <derivirana_varijabla naziv="DomainObject.Predmet.OstaliListFormatedWithAdressOIB_1">
      <item>sudski registar</item>
      <item>Županijsko državno odvjetnišvo u Varaždinu</item>
      <item>Tomica Kulfa, OIB 33264658176, Ulica Stjepana Vukovića 8a, 42000 Varaždin punomoćnik sudionika u postupku GLOBAL TRGOVINA društvo s ograničenom odgovornošću za trgovinu, ugostiteljstvo i usluge</item>
      <item>Raiffeisenbank Austria d.d., Petrinjska ulica 59, 10000 Zagreb</item>
    </derivirana_varijabla>
  </DomainObject.Predmet.OstaliListFormatedWithAdressOIB>
  <DomainObject.Predmet.OstaliListNazivFormated>
    <izvorni_sadrzaj>
      <item>sudski registar</item>
      <item>Županijsko državno odvjetnišvo u Varaždinu</item>
      <item>Tomica Kulfa</item>
      <item>Raiffeisenbank Austria d.d.</item>
    </izvorni_sadrzaj>
    <derivirana_varijabla naziv="DomainObject.Predmet.OstaliListNazivFormated_1">
      <item>sudski registar</item>
      <item>Županijsko državno odvjetnišvo u Varaždinu</item>
      <item>Tomica Kulfa</item>
      <item>Raiffeisenbank Austria d.d.</item>
    </derivirana_varijabla>
  </DomainObject.Predmet.OstaliListNazivFormated>
  <DomainObject.Predmet.OstaliListNazivFormatedOIB>
    <izvorni_sadrzaj>
      <item>sudski registar</item>
      <item>Županijsko državno odvjetnišvo u Varaždinu</item>
      <item>Tomica Kulfa, OIB 33264658176</item>
      <item>Raiffeisenbank Austria d.d.</item>
    </izvorni_sadrzaj>
    <derivirana_varijabla naziv="DomainObject.Predmet.OstaliListNazivFormatedOIB_1">
      <item>sudski registar</item>
      <item>Županijsko državno odvjetnišvo u Varaždinu</item>
      <item>Tomica Kulfa, OIB 33264658176</item>
      <item>Raiffeisenbank Austria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studenog 2016.</izvorni_sadrzaj>
    <derivirana_varijabla naziv="DomainObject.Datum_1">22. studenog 2016.</derivirana_varijabla>
  </DomainObject.Datum>
  <DomainObject.PoslovniBrojDokumenta>
    <izvorni_sadrzaj>St-726/2016-15</izvorni_sadrzaj>
    <derivirana_varijabla naziv="DomainObject.PoslovniBrojDokumenta_1">St-726/2016-15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GLOBAL TRGOVINA društvo s ograničenom odgovornošću za trgovinu, ugostiteljstvo i usluge</izvorni_sadrzaj>
    <derivirana_varijabla naziv="DomainObject.Predmet.ProtustrankaIDrugi_1">GLOBAL TRGOVINA društvo s ograničenom odgovornošću za trgovinu, ugostiteljstvo i usluge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GLOBAL TRGOVINA društvo s ograničenom odgovornošću za trgovinu, ugostiteljstvo i usluge, OIB 08086040075, Trg kralja Tomislava 4, 42000 Varaždin</izvorni_sadrzaj>
    <derivirana_varijabla naziv="DomainObject.Predmet.ProtustrankaIDrugiAdressOIB_1">GLOBAL TRGOVINA društvo s ograničenom odgovornošću za trgovinu, ugostiteljstvo i usluge, OIB 08086040075, Trg kralja Tomislava 4,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GLOBAL TRGOVINA društvo s ograničenom odgovornošću za trgovinu, ugostiteljstvo i usluge</item>
      <item>sudski registar</item>
      <item>Županijsko državno odvjetnišvo u Varaždinu</item>
      <item>Tomica Kulfa</item>
      <item>Raiffeisenbank Austria d.d.</item>
    </izvorni_sadrzaj>
    <derivirana_varijabla naziv="DomainObject.Predmet.SudioniciListNaziv_1">
      <item>Financijska agencija</item>
      <item>GLOBAL TRGOVINA društvo s ograničenom odgovornošću za trgovinu, ugostiteljstvo i usluge</item>
      <item>sudski registar</item>
      <item>Županijsko državno odvjetnišvo u Varaždinu</item>
      <item>Tomica Kulfa</item>
      <item>Raiffeisenbank Austria d.d.</item>
    </derivirana_varijabla>
  </DomainObject.Predmet.SudioniciListNaziv>
  <DomainObject.Predmet.SudioniciListAdressOIB>
    <izvorni_sadrzaj>
      <item>Financijska agencija, OIB 85821130368</item>
      <item>GLOBAL TRGOVINA društvo s ograničenom odgovornošću za trgovinu, ugostiteljstvo i usluge, OIB 08086040075, Trg kralja Tomislava 4,42000 Varaždin</item>
      <item>sudski registar</item>
      <item>Županijsko državno odvjetnišvo u Varaždinu</item>
      <item>Tomica Kulfa, OIB 33264658176, Ulica Stjepana Vukovića 8a,42000 Varaždin</item>
      <item>Raiffeisenbank Austria d.d., Petrinjska ulica 59,10000 Zagreb</item>
    </izvorni_sadrzaj>
    <derivirana_varijabla naziv="DomainObject.Predmet.SudioniciListAdressOIB_1">
      <item>Financijska agencija, OIB 85821130368</item>
      <item>GLOBAL TRGOVINA društvo s ograničenom odgovornošću za trgovinu, ugostiteljstvo i usluge, OIB 08086040075, Trg kralja Tomislava 4,42000 Varaždin</item>
      <item>sudski registar</item>
      <item>Županijsko državno odvjetnišvo u Varaždinu</item>
      <item>Tomica Kulfa, OIB 33264658176, Ulica Stjepana Vukovića 8a,42000 Varaždin</item>
      <item>Raiffeisenbank Austria d.d., Petrinjska ulica 59,10000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B92594C-0452-436B-B9B2-AF6130D25D3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267</properties:Words>
  <properties:Characters>1326</properties:Characters>
  <properties:Lines>45</properties:Lines>
  <properties:Paragraphs>22</properties:Paragraphs>
  <properties:TotalTime>38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1714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2016-11-22T13:39:00Z</cp:lastPrinted>
  <dcterms:modified xmlns:xsi="http://www.w3.org/2001/XMLSchema-instance" xsi:type="dcterms:W3CDTF">2016-11-22T13:39:00Z</dcterms:modified>
  <cp:revision>25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St-726/2016-15 / Odluka - Rješenje - određeno ročište radi izjašnjenja o prijedlogu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