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a952" w14:paraId="94ba9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0E11E6" w:rsidRPr="000E11E6">
        <w:rPr>
          <w:rFonts w:hAnsi="Times New Roman" w:ascii="Times New Roman"/>
          <w:szCs w:val="24"/>
          <w:lang w:val="hr-HR"/>
        </w:rPr>
        <w:t>ABUTOR</w:t>
      </w:r>
      <w:proofErr w:type="spellEnd"/>
      <w:r w:rsidR="000E11E6" w:rsidRPr="000E11E6">
        <w:rPr>
          <w:rFonts w:hAnsi="Times New Roman" w:ascii="Times New Roman"/>
          <w:szCs w:val="24"/>
          <w:lang w:val="hr-HR"/>
        </w:rPr>
        <w:t xml:space="preserve"> d.o.o., Potočnica </w:t>
      </w:r>
      <w:proofErr w:type="spellStart"/>
      <w:r w:rsidR="000E11E6" w:rsidRPr="000E11E6">
        <w:rPr>
          <w:rFonts w:hAnsi="Times New Roman" w:ascii="Times New Roman"/>
          <w:szCs w:val="24"/>
          <w:lang w:val="hr-HR"/>
        </w:rPr>
        <w:t>42</w:t>
      </w:r>
      <w:proofErr w:type="spellEnd"/>
      <w:r w:rsidR="000E11E6" w:rsidRPr="000E11E6">
        <w:rPr>
          <w:rFonts w:hAnsi="Times New Roman" w:ascii="Times New Roman"/>
          <w:szCs w:val="24"/>
          <w:lang w:val="hr-HR"/>
        </w:rPr>
        <w:t xml:space="preserve">, Sesvete </w:t>
      </w:r>
      <w:r w:rsidR="000E11E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E11E6" w:rsidRPr="000E11E6">
        <w:rPr>
          <w:rFonts w:hAnsi="Times New Roman" w:ascii="Times New Roman"/>
          <w:szCs w:val="24"/>
          <w:lang w:val="hr-HR"/>
        </w:rPr>
        <w:t>OIB</w:t>
      </w:r>
      <w:proofErr w:type="spellEnd"/>
      <w:r w:rsidR="000E11E6" w:rsidRPr="000E11E6">
        <w:rPr>
          <w:rFonts w:hAnsi="Times New Roman" w:ascii="Times New Roman"/>
          <w:szCs w:val="24"/>
          <w:lang w:val="hr-HR"/>
        </w:rPr>
        <w:t>:</w:t>
      </w:r>
      <w:proofErr w:type="spellStart"/>
      <w:r w:rsidR="000E11E6" w:rsidRPr="000E11E6">
        <w:rPr>
          <w:rFonts w:hAnsi="Times New Roman" w:ascii="Times New Roman"/>
          <w:szCs w:val="24"/>
          <w:lang w:val="hr-HR"/>
        </w:rPr>
        <w:t>88321062324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C96B9C">
        <w:rPr>
          <w:rFonts w:hAnsi="Times New Roman" w:ascii="Times New Roman"/>
          <w:szCs w:val="24"/>
          <w:lang w:val="hr-HR"/>
        </w:rPr>
        <w:t>7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0E11E6" w:rsidP="00997BA9" w:rsidR="000E11E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0E11E6" w:rsidRPr="000E11E6">
        <w:rPr>
          <w:rFonts w:hAnsi="Times New Roman" w:ascii="Times New Roman"/>
          <w:szCs w:val="24"/>
        </w:rPr>
        <w:t>ABUTOR</w:t>
      </w:r>
      <w:proofErr w:type="spellEnd"/>
      <w:r w:rsidR="000E11E6" w:rsidRPr="000E11E6">
        <w:rPr>
          <w:rFonts w:hAnsi="Times New Roman" w:ascii="Times New Roman"/>
          <w:szCs w:val="24"/>
        </w:rPr>
        <w:t xml:space="preserve"> d.o.o., </w:t>
      </w:r>
      <w:proofErr w:type="spellStart"/>
      <w:r w:rsidR="000E11E6" w:rsidRPr="000E11E6">
        <w:rPr>
          <w:rFonts w:hAnsi="Times New Roman" w:ascii="Times New Roman"/>
          <w:szCs w:val="24"/>
        </w:rPr>
        <w:t>OIB</w:t>
      </w:r>
      <w:proofErr w:type="spellEnd"/>
      <w:r w:rsidR="000E11E6" w:rsidRPr="000E11E6">
        <w:rPr>
          <w:rFonts w:hAnsi="Times New Roman" w:ascii="Times New Roman"/>
          <w:szCs w:val="24"/>
        </w:rPr>
        <w:t>:</w:t>
      </w:r>
      <w:proofErr w:type="spellStart"/>
      <w:r w:rsidR="000E11E6" w:rsidRPr="000E11E6">
        <w:rPr>
          <w:rFonts w:hAnsi="Times New Roman" w:ascii="Times New Roman"/>
          <w:szCs w:val="24"/>
        </w:rPr>
        <w:t>88321062324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MBS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0E11E6">
        <w:rPr>
          <w:rFonts w:hAnsi="Times New Roman" w:ascii="Times New Roman"/>
          <w:szCs w:val="24"/>
        </w:rPr>
        <w:t>080646572</w:t>
      </w:r>
      <w:proofErr w:type="spellEnd"/>
      <w:r w:rsidR="000E11E6">
        <w:rPr>
          <w:rFonts w:hAnsi="Times New Roman" w:ascii="Times New Roman"/>
          <w:szCs w:val="24"/>
        </w:rPr>
        <w:t xml:space="preserve"> Potočnica </w:t>
      </w:r>
      <w:proofErr w:type="spellStart"/>
      <w:r w:rsidR="000E11E6">
        <w:rPr>
          <w:rFonts w:hAnsi="Times New Roman" w:ascii="Times New Roman"/>
          <w:szCs w:val="24"/>
        </w:rPr>
        <w:t>42</w:t>
      </w:r>
      <w:proofErr w:type="spellEnd"/>
      <w:r w:rsidR="000E11E6">
        <w:rPr>
          <w:rFonts w:hAnsi="Times New Roman" w:ascii="Times New Roman"/>
          <w:szCs w:val="24"/>
        </w:rPr>
        <w:t>, Sesvete.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0E11E6" w:rsidR="000E11E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0E11E6">
        <w:rPr>
          <w:rFonts w:hAnsi="Times New Roman" w:ascii="Times New Roman"/>
          <w:szCs w:val="24"/>
        </w:rPr>
        <w:t xml:space="preserve">Valentino </w:t>
      </w:r>
      <w:proofErr w:type="spellStart"/>
      <w:r w:rsidR="000E11E6">
        <w:rPr>
          <w:rFonts w:hAnsi="Times New Roman" w:ascii="Times New Roman"/>
          <w:szCs w:val="24"/>
        </w:rPr>
        <w:t>Koščak</w:t>
      </w:r>
      <w:proofErr w:type="spellEnd"/>
      <w:r w:rsidR="000E11E6">
        <w:rPr>
          <w:rFonts w:hAnsi="Times New Roman" w:ascii="Times New Roman"/>
          <w:szCs w:val="24"/>
        </w:rPr>
        <w:t xml:space="preserve">, </w:t>
      </w:r>
      <w:proofErr w:type="spellStart"/>
      <w:r w:rsidR="000E11E6">
        <w:rPr>
          <w:rFonts w:hAnsi="Times New Roman" w:ascii="Times New Roman"/>
          <w:szCs w:val="24"/>
        </w:rPr>
        <w:t>OIB</w:t>
      </w:r>
      <w:proofErr w:type="spellEnd"/>
      <w:r w:rsidR="000E11E6">
        <w:rPr>
          <w:rFonts w:hAnsi="Times New Roman" w:ascii="Times New Roman"/>
          <w:szCs w:val="24"/>
        </w:rPr>
        <w:t xml:space="preserve">: </w:t>
      </w:r>
      <w:proofErr w:type="spellStart"/>
      <w:r w:rsidR="000E11E6">
        <w:rPr>
          <w:rFonts w:hAnsi="Times New Roman" w:ascii="Times New Roman"/>
          <w:szCs w:val="24"/>
        </w:rPr>
        <w:t>83789090520</w:t>
      </w:r>
      <w:proofErr w:type="spellEnd"/>
      <w:r w:rsidR="000E11E6">
        <w:rPr>
          <w:rFonts w:hAnsi="Times New Roman" w:ascii="Times New Roman"/>
          <w:szCs w:val="24"/>
        </w:rPr>
        <w:t>,  iz Zagreba,</w:t>
      </w:r>
    </w:p>
    <w:p w:rsidRDefault="000E11E6" w:rsidP="000E11E6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Marijana </w:t>
      </w:r>
      <w:proofErr w:type="spellStart"/>
      <w:r>
        <w:rPr>
          <w:rFonts w:hAnsi="Times New Roman" w:ascii="Times New Roman"/>
          <w:szCs w:val="24"/>
        </w:rPr>
        <w:t>Dragmana</w:t>
      </w:r>
      <w:proofErr w:type="spellEnd"/>
      <w:r>
        <w:rPr>
          <w:rFonts w:hAnsi="Times New Roman" w:ascii="Times New Roman"/>
          <w:szCs w:val="24"/>
        </w:rPr>
        <w:t xml:space="preserve"> 4</w:t>
      </w:r>
    </w:p>
    <w:p w:rsidRDefault="000E11E6" w:rsidP="000E11E6" w:rsidR="000E11E6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35FDF" w:rsidR="00435FD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0E11E6" w:rsidRPr="000E11E6">
        <w:rPr>
          <w:rFonts w:hAnsi="Times New Roman" w:ascii="Times New Roman"/>
          <w:szCs w:val="24"/>
        </w:rPr>
        <w:t>ABUTOR</w:t>
      </w:r>
      <w:proofErr w:type="spellEnd"/>
      <w:r w:rsidR="000E11E6" w:rsidRPr="000E11E6">
        <w:rPr>
          <w:rFonts w:hAnsi="Times New Roman" w:ascii="Times New Roman"/>
          <w:szCs w:val="24"/>
        </w:rPr>
        <w:t xml:space="preserve"> d.o.o., </w:t>
      </w:r>
      <w:proofErr w:type="spellStart"/>
      <w:r w:rsidR="000E11E6" w:rsidRPr="000E11E6">
        <w:rPr>
          <w:rFonts w:hAnsi="Times New Roman" w:ascii="Times New Roman"/>
          <w:szCs w:val="24"/>
        </w:rPr>
        <w:t>OIB</w:t>
      </w:r>
      <w:proofErr w:type="spellEnd"/>
      <w:r w:rsidR="000E11E6" w:rsidRPr="000E11E6">
        <w:rPr>
          <w:rFonts w:hAnsi="Times New Roman" w:ascii="Times New Roman"/>
          <w:szCs w:val="24"/>
        </w:rPr>
        <w:t>:</w:t>
      </w:r>
      <w:proofErr w:type="spellStart"/>
      <w:r w:rsidR="000E11E6" w:rsidRPr="000E11E6">
        <w:rPr>
          <w:rFonts w:hAnsi="Times New Roman" w:ascii="Times New Roman"/>
          <w:szCs w:val="24"/>
        </w:rPr>
        <w:t>88321062324</w:t>
      </w:r>
      <w:proofErr w:type="spellEnd"/>
      <w:r w:rsidR="000E11E6" w:rsidRPr="000E11E6">
        <w:rPr>
          <w:rFonts w:hAnsi="Times New Roman" w:ascii="Times New Roman"/>
          <w:szCs w:val="24"/>
        </w:rPr>
        <w:t xml:space="preserve">, </w:t>
      </w:r>
      <w:proofErr w:type="spellStart"/>
      <w:r w:rsidR="000E11E6" w:rsidRPr="000E11E6">
        <w:rPr>
          <w:rFonts w:hAnsi="Times New Roman" w:ascii="Times New Roman"/>
          <w:szCs w:val="24"/>
        </w:rPr>
        <w:t>MBS</w:t>
      </w:r>
      <w:proofErr w:type="spellEnd"/>
      <w:r w:rsidR="000E11E6" w:rsidRPr="000E11E6">
        <w:rPr>
          <w:rFonts w:hAnsi="Times New Roman" w:ascii="Times New Roman"/>
          <w:szCs w:val="24"/>
        </w:rPr>
        <w:t xml:space="preserve">: </w:t>
      </w:r>
      <w:proofErr w:type="spellStart"/>
      <w:r w:rsidR="000E11E6" w:rsidRPr="000E11E6">
        <w:rPr>
          <w:rFonts w:hAnsi="Times New Roman" w:ascii="Times New Roman"/>
          <w:szCs w:val="24"/>
        </w:rPr>
        <w:t>080646572</w:t>
      </w:r>
      <w:proofErr w:type="spellEnd"/>
      <w:r w:rsidR="000E11E6" w:rsidRPr="000E11E6">
        <w:rPr>
          <w:rFonts w:hAnsi="Times New Roman" w:ascii="Times New Roman"/>
          <w:szCs w:val="24"/>
        </w:rPr>
        <w:t xml:space="preserve"> Potočnica </w:t>
      </w:r>
      <w:proofErr w:type="spellStart"/>
      <w:r w:rsidR="000E11E6" w:rsidRPr="000E11E6">
        <w:rPr>
          <w:rFonts w:hAnsi="Times New Roman" w:ascii="Times New Roman"/>
          <w:szCs w:val="24"/>
        </w:rPr>
        <w:t>42</w:t>
      </w:r>
      <w:proofErr w:type="spellEnd"/>
      <w:r w:rsidR="000E11E6" w:rsidRPr="000E11E6">
        <w:rPr>
          <w:rFonts w:hAnsi="Times New Roman" w:ascii="Times New Roman"/>
          <w:szCs w:val="24"/>
        </w:rPr>
        <w:t>, Sesvete.</w:t>
      </w:r>
    </w:p>
    <w:p w:rsidRDefault="000E11E6" w:rsidP="00435FDF" w:rsidR="000E11E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435FDF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435FDF">
        <w:rPr>
          <w:rFonts w:hAnsi="Times New Roman" w:ascii="Times New Roman"/>
          <w:lang w:val="hr-HR"/>
        </w:rPr>
        <w:t>1</w:t>
      </w:r>
      <w:r w:rsidR="000E11E6">
        <w:rPr>
          <w:rFonts w:hAnsi="Times New Roman" w:ascii="Times New Roman"/>
          <w:lang w:val="hr-HR"/>
        </w:rPr>
        <w:t>6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21</w:t>
      </w:r>
      <w:r w:rsidR="00435FDF">
        <w:rPr>
          <w:rFonts w:hAnsi="Times New Roman" w:ascii="Times New Roman"/>
          <w:lang w:val="hr-HR"/>
        </w:rPr>
        <w:t>.05</w:t>
      </w:r>
      <w:r w:rsidR="007A1B2D">
        <w:rPr>
          <w:rFonts w:hAnsi="Times New Roman" w:ascii="Times New Roman"/>
          <w:lang w:val="hr-HR"/>
        </w:rPr>
        <w:t>.2018.</w:t>
      </w:r>
      <w:r w:rsidR="0021091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0E11E6">
        <w:rPr>
          <w:rFonts w:hAnsi="Times New Roman" w:ascii="Times New Roman"/>
          <w:lang w:val="hr-HR"/>
        </w:rPr>
        <w:t>16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17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B9661B">
        <w:rPr>
          <w:rFonts w:hAnsi="Times New Roman" w:ascii="Times New Roman"/>
          <w:lang w:val="hr-HR"/>
        </w:rPr>
        <w:t>, v.r.</w:t>
      </w:r>
    </w:p>
    <w:p w:rsidRDefault="00B9661B" w:rsidP="0063504C" w:rsidR="00B9661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9661B" w:rsidP="0063504C" w:rsidR="00B9661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B9661B" w:rsidP="008C5BAA" w:rsidR="00B9661B" w:rsidRPr="00B9661B">
      <w:pPr>
        <w:jc w:val="right"/>
        <w:rPr>
          <w:rFonts w:hAnsi="Times New Roman" w:ascii="Times New Roman"/>
        </w:rPr>
      </w:pPr>
      <w:proofErr w:type="spellStart"/>
      <w:r w:rsidRPr="00B9661B">
        <w:rPr>
          <w:rFonts w:hAnsi="Times New Roman" w:ascii="Times New Roman"/>
        </w:rPr>
        <w:t>Za</w:t>
      </w:r>
      <w:proofErr w:type="spellEnd"/>
      <w:r w:rsidRPr="00B9661B">
        <w:rPr>
          <w:rFonts w:hAnsi="Times New Roman" w:ascii="Times New Roman"/>
        </w:rPr>
        <w:t xml:space="preserve"> </w:t>
      </w:r>
      <w:proofErr w:type="spellStart"/>
      <w:r w:rsidRPr="00B9661B">
        <w:rPr>
          <w:rFonts w:hAnsi="Times New Roman" w:ascii="Times New Roman"/>
        </w:rPr>
        <w:t>točnost</w:t>
      </w:r>
      <w:proofErr w:type="spellEnd"/>
      <w:r w:rsidRPr="00B9661B">
        <w:rPr>
          <w:rFonts w:hAnsi="Times New Roman" w:ascii="Times New Roman"/>
        </w:rPr>
        <w:t xml:space="preserve"> </w:t>
      </w:r>
      <w:proofErr w:type="spellStart"/>
      <w:r w:rsidRPr="00B9661B">
        <w:rPr>
          <w:rFonts w:hAnsi="Times New Roman" w:ascii="Times New Roman"/>
        </w:rPr>
        <w:t>otpravka-ovlašteni</w:t>
      </w:r>
      <w:proofErr w:type="spellEnd"/>
      <w:r w:rsidRPr="00B9661B">
        <w:rPr>
          <w:rFonts w:hAnsi="Times New Roman" w:ascii="Times New Roman"/>
        </w:rPr>
        <w:t xml:space="preserve"> </w:t>
      </w:r>
      <w:proofErr w:type="spellStart"/>
      <w:r w:rsidRPr="00B9661B">
        <w:rPr>
          <w:rFonts w:hAnsi="Times New Roman" w:ascii="Times New Roman"/>
        </w:rPr>
        <w:t>službenik</w:t>
      </w:r>
      <w:proofErr w:type="spellEnd"/>
      <w:r w:rsidRPr="00B9661B">
        <w:rPr>
          <w:rFonts w:hAnsi="Times New Roman" w:ascii="Times New Roman"/>
        </w:rPr>
        <w:t>:</w:t>
      </w:r>
    </w:p>
    <w:p w:rsidRDefault="00B9661B" w:rsidP="008C5BAA" w:rsidR="00B9661B" w:rsidRPr="00B9661B">
      <w:pPr>
        <w:jc w:val="right"/>
        <w:rPr>
          <w:rFonts w:hAnsi="Times New Roman" w:ascii="Times New Roman"/>
        </w:rPr>
      </w:pPr>
      <w:proofErr w:type="spellStart"/>
      <w:r w:rsidRPr="00B9661B">
        <w:rPr>
          <w:rFonts w:hAnsi="Times New Roman" w:ascii="Times New Roman"/>
        </w:rPr>
        <w:t>Gordana</w:t>
      </w:r>
      <w:proofErr w:type="spellEnd"/>
      <w:r w:rsidRPr="00B9661B">
        <w:rPr>
          <w:rFonts w:hAnsi="Times New Roman" w:ascii="Times New Roman"/>
        </w:rPr>
        <w:t xml:space="preserve"> </w:t>
      </w:r>
      <w:proofErr w:type="spellStart"/>
      <w:r w:rsidRPr="00B9661B">
        <w:rPr>
          <w:rFonts w:hAnsi="Times New Roman" w:ascii="Times New Roman"/>
        </w:rPr>
        <w:t>Cvitković</w:t>
      </w:r>
      <w:proofErr w:type="spellEnd"/>
    </w:p>
    <w:p w:rsidRDefault="00B9661B" w:rsidP="0063504C" w:rsidR="00B9661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49094E">
          <w:rPr>
            <w:rFonts w:hAnsi="Times New Roman" w:ascii="Times New Roman"/>
            <w:lang w:val="hr-HR"/>
          </w:rPr>
          <w:t>23.St</w:t>
        </w:r>
        <w:proofErr w:type="spellEnd"/>
        <w:r w:rsidR="0049094E">
          <w:rPr>
            <w:rFonts w:hAnsi="Times New Roman" w:ascii="Times New Roman"/>
            <w:lang w:val="hr-HR"/>
          </w:rPr>
          <w:t>-</w:t>
        </w:r>
        <w:proofErr w:type="spellStart"/>
        <w:r w:rsidR="0049094E">
          <w:rPr>
            <w:rFonts w:hAnsi="Times New Roman" w:ascii="Times New Roman"/>
            <w:lang w:val="hr-HR"/>
          </w:rPr>
          <w:t>728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1C0B1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0E11E6">
      <w:rPr>
        <w:rFonts w:hAnsi="Times New Roman" w:ascii="Times New Roman"/>
        <w:lang w:val="hr-HR"/>
      </w:rPr>
      <w:t>23.St</w:t>
    </w:r>
    <w:proofErr w:type="spellEnd"/>
    <w:r w:rsidR="000E11E6">
      <w:rPr>
        <w:rFonts w:hAnsi="Times New Roman" w:ascii="Times New Roman"/>
        <w:lang w:val="hr-HR"/>
      </w:rPr>
      <w:t>-</w:t>
    </w:r>
    <w:proofErr w:type="spellStart"/>
    <w:r w:rsidR="000E11E6">
      <w:rPr>
        <w:rFonts w:hAnsi="Times New Roman" w:ascii="Times New Roman"/>
        <w:lang w:val="hr-HR"/>
      </w:rPr>
      <w:t>728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E11E6"/>
    <w:rsid w:val="00112B50"/>
    <w:rsid w:val="00182088"/>
    <w:rsid w:val="00185B33"/>
    <w:rsid w:val="001C0B1E"/>
    <w:rsid w:val="001D799A"/>
    <w:rsid w:val="001E2A22"/>
    <w:rsid w:val="0021091D"/>
    <w:rsid w:val="002740ED"/>
    <w:rsid w:val="00281C52"/>
    <w:rsid w:val="0031635D"/>
    <w:rsid w:val="00380ED3"/>
    <w:rsid w:val="003B09AB"/>
    <w:rsid w:val="00412880"/>
    <w:rsid w:val="0042162E"/>
    <w:rsid w:val="00435FDF"/>
    <w:rsid w:val="00487F2A"/>
    <w:rsid w:val="0049094E"/>
    <w:rsid w:val="004D0269"/>
    <w:rsid w:val="004E11AA"/>
    <w:rsid w:val="004E4A94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A1B2D"/>
    <w:rsid w:val="007A29F9"/>
    <w:rsid w:val="00840E3D"/>
    <w:rsid w:val="008509F4"/>
    <w:rsid w:val="00867F16"/>
    <w:rsid w:val="00872AEB"/>
    <w:rsid w:val="00891E53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41014"/>
    <w:rsid w:val="00B9661B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40460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6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6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6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6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6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6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6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6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6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6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St-728/2018-8</izvorni_sadrzaj>
    <derivirana_varijabla naziv="DomainObject.Oznaka_1">St-728/2018-8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St-728/2018</izvorni_sadrzaj>
    <derivirana_varijabla naziv="DomainObject.Predmet.OznakaBroj_1">St-728/2018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ABUTOR d.o.o.</izvorni_sadrzaj>
    <derivirana_varijabla naziv="DomainObject.Predmet.ProtustrankaFormated_1">  ABUTOR d.o.o.</derivirana_varijabla>
  </DomainObject.Predmet.ProtustrankaFormated>
  <DomainObject.Predmet.ProtustrankaFormatedOIB>
    <izvorni_sadrzaj>  ABUTOR d.o.o., OIB 88321062324</izvorni_sadrzaj>
    <derivirana_varijabla naziv="DomainObject.Predmet.ProtustrankaFormatedOIB_1">  ABUTOR d.o.o., OIB 88321062324</derivirana_varijabla>
  </DomainObject.Predmet.ProtustrankaFormatedOIB>
  <DomainObject.Predmet.ProtustrankaFormatedWithAdress>
    <izvorni_sadrzaj> ABUTOR d.o.o., Potočnica 42, 10360 Sesvete</izvorni_sadrzaj>
    <derivirana_varijabla naziv="DomainObject.Predmet.ProtustrankaFormatedWithAdress_1"> ABUTOR d.o.o., Potočnica 42, 10360 Sesvete</derivirana_varijabla>
  </DomainObject.Predmet.ProtustrankaFormatedWithAdress>
  <DomainObject.Predmet.ProtustrankaFormatedWithAdressOIB>
    <izvorni_sadrzaj> ABUTOR d.o.o., OIB 88321062324, Potočnica 42, 10360 Sesvete</izvorni_sadrzaj>
    <derivirana_varijabla naziv="DomainObject.Predmet.ProtustrankaFormatedWithAdressOIB_1"> ABUTOR d.o.o., OIB 88321062324, Potočnica 42, 10360 Sesvete</derivirana_varijabla>
  </DomainObject.Predmet.ProtustrankaFormatedWithAdressOIB>
  <DomainObject.Predmet.ProtustrankaWithAdress>
    <izvorni_sadrzaj>ABUTOR d.o.o. Potočnica 42, 10360 Sesvete</izvorni_sadrzaj>
    <derivirana_varijabla naziv="DomainObject.Predmet.ProtustrankaWithAdress_1">ABUTOR d.o.o. Potočnica 42, 10360 Sesvete</derivirana_varijabla>
  </DomainObject.Predmet.ProtustrankaWithAdress>
  <DomainObject.Predmet.ProtustrankaWithAdressOIB>
    <izvorni_sadrzaj>ABUTOR d.o.o., OIB 88321062324, Potočnica 42, 10360 Sesvete</izvorni_sadrzaj>
    <derivirana_varijabla naziv="DomainObject.Predmet.ProtustrankaWithAdressOIB_1">ABUTOR d.o.o., OIB 88321062324, Potočnica 42, 10360 Sesvete</derivirana_varijabla>
  </DomainObject.Predmet.ProtustrankaWithAdressOIB>
  <DomainObject.Predmet.ProtustrankaNazivFormated>
    <izvorni_sadrzaj>ABUTOR d.o.o.</izvorni_sadrzaj>
    <derivirana_varijabla naziv="DomainObject.Predmet.ProtustrankaNazivFormated_1">ABUTOR d.o.o.</derivirana_varijabla>
  </DomainObject.Predmet.ProtustrankaNazivFormated>
  <DomainObject.Predmet.ProtustrankaNazivFormatedOIB>
    <izvorni_sadrzaj>ABUTOR d.o.o., OIB 88321062324</izvorni_sadrzaj>
    <derivirana_varijabla naziv="DomainObject.Predmet.ProtustrankaNazivFormatedOIB_1">ABUTOR d.o.o., OIB 88321062324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 br. 1, 10000 Zagreb</izvorni_sadrzaj>
    <derivirana_varijabla naziv="DomainObject.Predmet.StrankaFormatedWithAdress_1"> FINA Regionalni centa Zagreb, Trg svibanjskih žrtava 1995 br. 1, 10000 Zagreb</derivirana_varijabla>
  </DomainObject.Predmet.StrankaFormatedWithAdress>
  <DomainObject.Predmet.StrankaFormatedWithAdressOIB>
    <izvorni_sadrzaj> FINA Regionalni centa Zagreb, OIB 85821130368, Trg svibanjskih žrtava 1995 br. 1, 10000 Zagreb</izvorni_sadrzaj>
    <derivirana_varijabla naziv="DomainObject.Predmet.StrankaFormatedWithAdressOIB_1"> FINA Regionalni centa Zagreb, OIB 85821130368, Trg svibanjskih žrtava 1995 br. 1, 10000 Zagreb</derivirana_varijabla>
  </DomainObject.Predmet.StrankaFormatedWithAdressOIB>
  <DomainObject.Predmet.StrankaWithAdress>
    <izvorni_sadrzaj>FINA Regionalni centa Zagreb Trg svibanjskih žrtava 1995 br. 1,10000 Zagreb</izvorni_sadrzaj>
    <derivirana_varijabla naziv="DomainObject.Predmet.StrankaWithAdress_1">FINA Regionalni centa Zagreb Trg svibanjskih žrtava 1995 br. 1,10000 Zagreb</derivirana_varijabla>
  </DomainObject.Predmet.StrankaWithAdress>
  <DomainObject.Predmet.StrankaWithAdressOIB>
    <izvorni_sadrzaj>FINA Regionalni centa Zagreb, OIB 85821130368, Trg svibanjskih žrtava 1995 br. 1,10000 Zagreb</izvorni_sadrzaj>
    <derivirana_varijabla naziv="DomainObject.Predmet.StrankaWithAdressOIB_1">FINA Regionalni centa Zagreb, OIB 85821130368, Trg svibanjskih žrtava 1995 br.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 br. 1, 10000 Zagreb</item>
    </izvorni_sadrzaj>
    <derivirana_varijabla naziv="DomainObject.Predmet.StrankaListFormatedWithAdress_1">
      <item>FINA Regionalni centa Zagreb, Trg svibanjskih žrtava 1995 br. 1, 10000 Zagreb</item>
    </derivirana_varijabla>
  </DomainObject.Predmet.StrankaListFormatedWithAdress>
  <DomainObject.Predmet.StrankaListFormatedWithAdressOIB>
    <izvorni_sadrzaj>
      <item>FINA Regionalni centa Zagreb, OIB 85821130368, Trg svibanjskih žrtava 1995 br. 1, 10000 Zagreb</item>
    </izvorni_sadrzaj>
    <derivirana_varijabla naziv="DomainObject.Predmet.StrankaListFormatedWithAdressOIB_1">
      <item>FINA Regionalni centa Zagreb, OIB 85821130368, Trg svibanjskih žrtava 1995 br.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ABUTOR d.o.o.</item>
    </izvorni_sadrzaj>
    <derivirana_varijabla naziv="DomainObject.Predmet.ProtuStrankaListFormated_1">
      <item>ABUTOR d.o.o.</item>
    </derivirana_varijabla>
  </DomainObject.Predmet.ProtuStrankaListFormated>
  <DomainObject.Predmet.ProtuStrankaListFormatedOIB>
    <izvorni_sadrzaj>
      <item>ABUTOR d.o.o., OIB 88321062324</item>
    </izvorni_sadrzaj>
    <derivirana_varijabla naziv="DomainObject.Predmet.ProtuStrankaListFormatedOIB_1">
      <item>ABUTOR d.o.o., OIB 88321062324</item>
    </derivirana_varijabla>
  </DomainObject.Predmet.ProtuStrankaListFormatedOIB>
  <DomainObject.Predmet.ProtuStrankaListFormatedWithAdress>
    <izvorni_sadrzaj>
      <item>ABUTOR d.o.o., Potočnica 42, 10360 Sesvete</item>
    </izvorni_sadrzaj>
    <derivirana_varijabla naziv="DomainObject.Predmet.ProtuStrankaListFormatedWithAdress_1">
      <item>ABUTOR d.o.o., Potočnica 42, 10360 Sesvete</item>
    </derivirana_varijabla>
  </DomainObject.Predmet.ProtuStrankaListFormatedWithAdress>
  <DomainObject.Predmet.ProtuStrankaListFormatedWithAdressOIB>
    <izvorni_sadrzaj>
      <item>ABUTOR d.o.o., OIB 88321062324, Potočnica 42, 10360 Sesvete</item>
    </izvorni_sadrzaj>
    <derivirana_varijabla naziv="DomainObject.Predmet.ProtuStrankaListFormatedWithAdressOIB_1">
      <item>ABUTOR d.o.o., OIB 88321062324, Potočnica 42, 10360 Sesvete</item>
    </derivirana_varijabla>
  </DomainObject.Predmet.ProtuStrankaListFormatedWithAdressOIB>
  <DomainObject.Predmet.ProtuStrankaListNazivFormated>
    <izvorni_sadrzaj>
      <item>ABUTOR d.o.o.</item>
    </izvorni_sadrzaj>
    <derivirana_varijabla naziv="DomainObject.Predmet.ProtuStrankaListNazivFormated_1">
      <item>ABUTOR d.o.o.</item>
    </derivirana_varijabla>
  </DomainObject.Predmet.ProtuStrankaListNazivFormated>
  <DomainObject.Predmet.ProtuStrankaListNazivFormatedOIB>
    <izvorni_sadrzaj>
      <item>ABUTOR d.o.o., OIB 88321062324</item>
    </izvorni_sadrzaj>
    <derivirana_varijabla naziv="DomainObject.Predmet.ProtuStrankaListNazivFormatedOIB_1">
      <item>ABUTOR d.o.o., OIB 88321062324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St-728/2018-8</izvorni_sadrzaj>
    <derivirana_varijabla naziv="DomainObject.PoslovniBrojDokumenta_1">St-728/2018-8</derivirana_varijabla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ABUTOR d.o.o.</izvorni_sadrzaj>
    <derivirana_varijabla naziv="DomainObject.Predmet.ProtustrankaIDrugi_1">ABUTOR d.o.o.</derivirana_varijabla>
  </DomainObject.Predmet.ProtustrankaIDrugi>
  <DomainObject.Predmet.StrankaIDrugiAdressOIB>
    <izvorni_sadrzaj>FINA Regionalni centa Zagreb, OIB 85821130368, Trg svibanjskih žrtava 1995 br. 1, 10000 Zagreb</izvorni_sadrzaj>
    <derivirana_varijabla naziv="DomainObject.Predmet.StrankaIDrugiAdressOIB_1">FINA Regionalni centa Zagreb, OIB 85821130368, Trg svibanjskih žrtava 1995 br. 1, 10000 Zagreb</derivirana_varijabla>
  </DomainObject.Predmet.StrankaIDrugiAdressOIB>
  <DomainObject.Predmet.ProtustrankaIDrugiAdressOIB>
    <izvorni_sadrzaj>ABUTOR d.o.o., OIB 88321062324, Potočnica 42, 10360 Sesvete</izvorni_sadrzaj>
    <derivirana_varijabla naziv="DomainObject.Predmet.ProtustrankaIDrugiAdressOIB_1">ABUTOR d.o.o., OIB 88321062324, Potočnica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ABUTOR d.o.o.</item>
    </izvorni_sadrzaj>
    <derivirana_varijabla naziv="DomainObject.Predmet.SudioniciListNaziv_1">
      <item>FINA Regionalni centa Zagreb</item>
      <item>ABUTOR d.o.o.</item>
    </derivirana_varijabla>
  </DomainObject.Predmet.SudioniciListNaziv>
  <DomainObject.Predmet.SudioniciListAdressOIB>
    <izvorni_sadrzaj>
      <item>FINA Regionalni centa Zagreb, OIB 85821130368, Trg svibanjskih žrtava 1995 br. 1,10000 Zagreb</item>
      <item>ABUTOR d.o.o., OIB 88321062324, Potočnica 42,10360 Sesvete</item>
    </izvorni_sadrzaj>
    <derivirana_varijabla naziv="DomainObject.Predmet.SudioniciListAdressOIB_1">
      <item>FINA Regionalni centa Zagreb, OIB 85821130368, Trg svibanjskih žrtava 1995 br. 1,10000 Zagreb</item>
      <item>ABUTOR d.o.o., OIB 88321062324, Potočnica 42,10360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88321062324</item>
    </izvorni_sadrzaj>
    <derivirana_varijabla naziv="DomainObject.Predmet.SudioniciListNazivOIB_1">
      <item>, OIB 85821130368</item>
      <item>, OIB 88321062324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C9E0A-F78D-4DCA-ABB2-87667FE17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1927</properties:Characters>
  <properties:Lines>58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2018-07-17T09:58:00Z</dcterms:created>
  <dc:creator>Sudsko vijeæe</dc:creator>
  <cp:lastModifiedBy>Gordana Cvitković</cp:lastModifiedBy>
  <cp:lastPrinted>2018-07-17T10:25:00Z</cp:lastPrinted>
  <dcterms:modified xmlns:xsi="http://www.w3.org/2001/XMLSchema-instance" xsi:type="dcterms:W3CDTF">2018-07-17T10:25:00Z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St-728/2018-8 / Odluka - Rješenje - otvaranje i zaključenje stečajnog postupka (čl. 132) (St-728-2018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