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f390" w14:paraId="dfef390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7C7953" w:rsidRPr="00FB4A1B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sud u Zagrebu po sucu </w:t>
      </w:r>
      <w:r w:rsidR="00AB42E2" w:rsidRPr="00FB4A1B">
        <w:rPr>
          <w:rFonts w:cs="Times New Roman" w:hAnsi="Times New Roman" w:ascii="Times New Roman"/>
        </w:rPr>
        <w:t>pojedincu</w:t>
      </w:r>
      <w:r w:rsidRPr="00FB4A1B">
        <w:rPr>
          <w:rFonts w:cs="Times New Roman" w:hAnsi="Times New Roman" w:ascii="Times New Roman"/>
        </w:rPr>
        <w:t xml:space="preserve"> Nevenk</w:t>
      </w:r>
      <w:r w:rsidR="00A81ADA" w:rsidRPr="00FB4A1B">
        <w:rPr>
          <w:rFonts w:cs="Times New Roman" w:hAnsi="Times New Roman" w:ascii="Times New Roman"/>
        </w:rPr>
        <w:t>i Siladi</w:t>
      </w:r>
      <w:r w:rsidR="00AB42E2" w:rsidRPr="00FB4A1B">
        <w:rPr>
          <w:rFonts w:cs="Times New Roman" w:hAnsi="Times New Roman" w:ascii="Times New Roman"/>
        </w:rPr>
        <w:t xml:space="preserve"> Rstić </w:t>
      </w:r>
      <w:r w:rsidR="00A81ADA" w:rsidRPr="00FB4A1B">
        <w:rPr>
          <w:rFonts w:cs="Times New Roman" w:hAnsi="Times New Roman" w:ascii="Times New Roman"/>
        </w:rPr>
        <w:t>u stečajnom postupku otvoreni</w:t>
      </w:r>
      <w:r w:rsidRPr="00FB4A1B">
        <w:rPr>
          <w:rFonts w:cs="Times New Roman" w:hAnsi="Times New Roman" w:ascii="Times New Roman"/>
        </w:rPr>
        <w:t>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stečajnim dužnikom</w:t>
      </w:r>
      <w:r w:rsidR="00DB13CB" w:rsidRPr="00FB4A1B">
        <w:rPr>
          <w:rFonts w:cs="Times New Roman" w:hAnsi="Times New Roman" w:ascii="Times New Roman"/>
        </w:rPr>
        <w:t xml:space="preserve"> </w:t>
      </w:r>
      <w:r w:rsidR="00FB4A1B" w:rsidRPr="00FB4A1B">
        <w:rPr>
          <w:rFonts w:cs="Times New Roman" w:hAnsi="Times New Roman" w:ascii="Times New Roman"/>
        </w:rPr>
        <w:t>IMONT - inžinjering, zastupanje, trgovina, d.o.o., - u stečaju, Krapina, Matije Gupca 21, OIB: 03401837652</w:t>
      </w:r>
      <w:r w:rsidR="00735387" w:rsidRPr="00FB4A1B">
        <w:rPr>
          <w:rFonts w:cs="Times New Roman" w:hAnsi="Times New Roman" w:ascii="Times New Roman"/>
        </w:rPr>
        <w:t>,</w:t>
      </w:r>
      <w:r w:rsidR="00F90C4A" w:rsidRPr="00FB4A1B">
        <w:rPr>
          <w:rFonts w:cs="Times New Roman" w:hAnsi="Times New Roman" w:ascii="Times New Roman"/>
        </w:rPr>
        <w:t xml:space="preserve"> </w:t>
      </w:r>
      <w:r w:rsidR="00CE3635" w:rsidRPr="00FB4A1B">
        <w:rPr>
          <w:rFonts w:cs="Times New Roman" w:hAnsi="Times New Roman" w:ascii="Times New Roman"/>
        </w:rPr>
        <w:t xml:space="preserve">dana </w:t>
      </w:r>
      <w:r w:rsidR="00FB4A1B" w:rsidRPr="00FB4A1B">
        <w:rPr>
          <w:rFonts w:cs="Times New Roman" w:hAnsi="Times New Roman" w:ascii="Times New Roman"/>
        </w:rPr>
        <w:t>16</w:t>
      </w:r>
      <w:r w:rsidR="00CE3635" w:rsidRPr="00FB4A1B">
        <w:rPr>
          <w:rFonts w:cs="Times New Roman" w:hAnsi="Times New Roman" w:ascii="Times New Roman"/>
        </w:rPr>
        <w:t xml:space="preserve">. </w:t>
      </w:r>
      <w:r w:rsidR="00FB4A1B" w:rsidRPr="00FB4A1B">
        <w:rPr>
          <w:rFonts w:cs="Times New Roman" w:hAnsi="Times New Roman" w:ascii="Times New Roman"/>
        </w:rPr>
        <w:t>svibnja</w:t>
      </w:r>
      <w:r w:rsidR="001E28DA" w:rsidRPr="00FB4A1B">
        <w:rPr>
          <w:rFonts w:cs="Times New Roman" w:hAnsi="Times New Roman" w:ascii="Times New Roman"/>
        </w:rPr>
        <w:t xml:space="preserve"> </w:t>
      </w:r>
      <w:r w:rsidR="007C7953" w:rsidRPr="00FB4A1B">
        <w:rPr>
          <w:rFonts w:cs="Times New Roman" w:hAnsi="Times New Roman" w:ascii="Times New Roman"/>
        </w:rPr>
        <w:t>2016</w:t>
      </w:r>
      <w:r w:rsidR="00CE3635" w:rsidRPr="00FB4A1B">
        <w:rPr>
          <w:rFonts w:cs="Times New Roman" w:hAnsi="Times New Roman" w:ascii="Times New Roman"/>
        </w:rPr>
        <w:t>.</w:t>
      </w:r>
      <w:r w:rsidR="00AB42E2" w:rsidRPr="00FB4A1B">
        <w:rPr>
          <w:rFonts w:cs="Times New Roman" w:hAnsi="Times New Roman" w:ascii="Times New Roman"/>
        </w:rPr>
        <w:t xml:space="preserve"> godine</w:t>
      </w: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FB4A1B" w:rsidR="00BF7A4A" w:rsidRPr="00FB4A1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 xml:space="preserve">Zakazuje se Skupština </w:t>
      </w:r>
      <w:r w:rsidR="0085247A" w:rsidRPr="00FB4A1B">
        <w:rPr>
          <w:rFonts w:cs="Times New Roman" w:hAnsi="Times New Roman" w:ascii="Times New Roman"/>
        </w:rPr>
        <w:t>vjerovnika u st</w:t>
      </w:r>
      <w:r w:rsidR="00A81ADA" w:rsidRPr="00FB4A1B">
        <w:rPr>
          <w:rFonts w:cs="Times New Roman" w:hAnsi="Times New Roman" w:ascii="Times New Roman"/>
        </w:rPr>
        <w:t>ečajnom postupku</w:t>
      </w:r>
      <w:r w:rsidR="00044B47" w:rsidRPr="00FB4A1B">
        <w:rPr>
          <w:rFonts w:cs="Times New Roman" w:hAnsi="Times New Roman" w:ascii="Times New Roman"/>
        </w:rPr>
        <w:t xml:space="preserve"> br. St-</w:t>
      </w:r>
      <w:r w:rsidR="00FB4A1B" w:rsidRPr="00FB4A1B">
        <w:rPr>
          <w:rFonts w:cs="Times New Roman" w:hAnsi="Times New Roman" w:ascii="Times New Roman"/>
        </w:rPr>
        <w:t>1715</w:t>
      </w:r>
      <w:r w:rsidRPr="00FB4A1B">
        <w:rPr>
          <w:rFonts w:cs="Times New Roman" w:hAnsi="Times New Roman" w:ascii="Times New Roman"/>
        </w:rPr>
        <w:t>/</w:t>
      </w:r>
      <w:r w:rsidR="0099330D" w:rsidRPr="00FB4A1B">
        <w:rPr>
          <w:rFonts w:cs="Times New Roman" w:hAnsi="Times New Roman" w:ascii="Times New Roman"/>
        </w:rPr>
        <w:t>1</w:t>
      </w:r>
      <w:r w:rsidR="00FB4A1B" w:rsidRPr="00FB4A1B">
        <w:rPr>
          <w:rFonts w:cs="Times New Roman" w:hAnsi="Times New Roman" w:ascii="Times New Roman"/>
        </w:rPr>
        <w:t>3</w:t>
      </w:r>
      <w:r w:rsidR="00A81ADA" w:rsidRPr="00FB4A1B">
        <w:rPr>
          <w:rFonts w:cs="Times New Roman" w:hAnsi="Times New Roman" w:ascii="Times New Roman"/>
        </w:rPr>
        <w:t xml:space="preserve"> otvorenim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</w:t>
      </w:r>
      <w:r w:rsidR="00044B47" w:rsidRPr="00FB4A1B">
        <w:rPr>
          <w:rFonts w:cs="Times New Roman" w:hAnsi="Times New Roman" w:ascii="Times New Roman"/>
        </w:rPr>
        <w:t xml:space="preserve">m </w:t>
      </w:r>
      <w:r w:rsidR="00735387" w:rsidRPr="00FB4A1B">
        <w:rPr>
          <w:rFonts w:cs="Times New Roman" w:hAnsi="Times New Roman" w:ascii="Times New Roman"/>
        </w:rPr>
        <w:t xml:space="preserve">dužnikom </w:t>
      </w:r>
      <w:r w:rsidR="00FB4A1B" w:rsidRPr="00FB4A1B">
        <w:rPr>
          <w:rFonts w:cs="Times New Roman" w:hAnsi="Times New Roman" w:ascii="Times New Roman"/>
        </w:rPr>
        <w:t>IMONT - inžinjering, zastupanje, trgovina, d.o.o., - u stečaju, Krapina, Matije Gupca 21, OIB: 03401837652</w:t>
      </w:r>
      <w:r w:rsidRPr="00FB4A1B">
        <w:rPr>
          <w:rFonts w:cs="Times New Roman" w:hAnsi="Times New Roman" w:ascii="Times New Roman"/>
        </w:rPr>
        <w:t xml:space="preserve">, </w:t>
      </w:r>
      <w:r w:rsidR="0085247A" w:rsidRPr="00FB4A1B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B40B2A">
        <w:rPr>
          <w:rFonts w:cs="Times New Roman" w:hAnsi="Times New Roman" w:ascii="Times New Roman"/>
          <w:b/>
          <w:u w:val="single"/>
        </w:rPr>
        <w:t>27</w:t>
      </w:r>
      <w:r>
        <w:rPr>
          <w:rFonts w:cs="Times New Roman" w:hAnsi="Times New Roman" w:ascii="Times New Roman"/>
          <w:b/>
          <w:u w:val="single"/>
        </w:rPr>
        <w:t>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C554F5">
        <w:rPr>
          <w:rFonts w:cs="Times New Roman" w:hAnsi="Times New Roman" w:ascii="Times New Roman"/>
          <w:b/>
          <w:u w:val="single"/>
        </w:rPr>
        <w:t>srpnja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B42E2">
        <w:rPr>
          <w:rFonts w:cs="Times New Roman" w:hAnsi="Times New Roman" w:ascii="Times New Roman"/>
          <w:b/>
          <w:u w:val="single"/>
        </w:rPr>
        <w:t>2016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 w:rsidR="00C554F5">
        <w:rPr>
          <w:rFonts w:cs="Times New Roman" w:hAnsi="Times New Roman" w:ascii="Times New Roman"/>
          <w:b/>
          <w:u w:val="single"/>
        </w:rPr>
        <w:t>10</w:t>
      </w:r>
      <w:r w:rsidR="0049664B">
        <w:rPr>
          <w:rFonts w:cs="Times New Roman" w:hAnsi="Times New Roman" w:ascii="Times New Roman"/>
          <w:b/>
          <w:u w:val="single"/>
        </w:rPr>
        <w:t>,</w:t>
      </w:r>
      <w:r w:rsidR="00B40B2A">
        <w:rPr>
          <w:rFonts w:cs="Times New Roman" w:hAnsi="Times New Roman" w:ascii="Times New Roman"/>
          <w:b/>
          <w:u w:val="single"/>
        </w:rPr>
        <w:t>00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B40B2A" w:rsidP="00EE54A2" w:rsidR="00B40B2A">
      <w:pPr>
        <w:ind w:left="709"/>
        <w:rPr>
          <w:rFonts w:cs="Times New Roman" w:hAnsi="Times New Roman" w:ascii="Times New Roman"/>
        </w:rPr>
      </w:pPr>
    </w:p>
    <w:p w:rsidRDefault="00FB4A1B" w:rsidP="00B40B2A" w:rsidR="00B40B2A">
      <w:pPr>
        <w:pStyle w:val="Odlomakpopisa"/>
        <w:numPr>
          <w:ilvl w:val="0"/>
          <w:numId w:val="13"/>
        </w:numPr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  <w:r>
        <w:rPr>
          <w:rFonts w:cs="Times New Roman" w:eastAsia="SimSun" w:hAnsi="Times New Roman" w:ascii="Times New Roman"/>
          <w:lang w:eastAsia="zh-CN"/>
        </w:rPr>
        <w:t>Izvješće stečajnog upravitelja o gospodarskom položaju stečajnog dužnika</w:t>
      </w:r>
    </w:p>
    <w:p w:rsidRDefault="00FB4A1B" w:rsidP="00FB4A1B" w:rsidR="00FB4A1B">
      <w:pPr>
        <w:pStyle w:val="Odlomakpopisa"/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</w:p>
    <w:p w:rsidRDefault="00FB4A1B" w:rsidP="00FB4A1B" w:rsidR="00FB4A1B" w:rsidRPr="00FB4A1B">
      <w:pPr>
        <w:pStyle w:val="Odlomakpopisa"/>
        <w:numPr>
          <w:ilvl w:val="0"/>
          <w:numId w:val="13"/>
        </w:numPr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  <w:r>
        <w:rPr>
          <w:rFonts w:cs="Times New Roman" w:eastAsia="SimSun" w:hAnsi="Times New Roman" w:ascii="Times New Roman"/>
          <w:lang w:eastAsia="zh-CN"/>
        </w:rPr>
        <w:t>Donošenje odluke o načinu prodaje nekretnine upisane u zk. ul. 13128 poduložak 202 k.o. VEAPČE NOVO, sve upisano u zemljišne knjige Općinskog građanskog suda u Zagrebu, a koja nekretnina u naravi predstavlja 202. ETAŽA:546/100000 POSLOVNI PROSTOR oznake PP3 u prizemlju ukupne neto korisne površine 53,51 m</w:t>
      </w:r>
      <w:r w:rsidRPr="00FB4A1B">
        <w:rPr>
          <w:rFonts w:cs="Times New Roman" w:eastAsia="SimSun" w:hAnsi="Times New Roman" w:ascii="Times New Roman"/>
          <w:vertAlign w:val="superscript"/>
          <w:lang w:eastAsia="zh-CN"/>
        </w:rPr>
        <w:t>2</w:t>
      </w:r>
    </w:p>
    <w:p w:rsidRDefault="00FB4A1B" w:rsidP="00FB4A1B" w:rsidR="00FB4A1B" w:rsidRPr="00FB4A1B">
      <w:pPr>
        <w:pStyle w:val="Odlomakpopisa"/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</w:p>
    <w:p w:rsidRDefault="00FB4A1B" w:rsidP="00FB4A1B" w:rsidR="00FB4A1B" w:rsidRPr="00FB4A1B">
      <w:pPr>
        <w:pStyle w:val="Odlomakpopisa"/>
        <w:numPr>
          <w:ilvl w:val="0"/>
          <w:numId w:val="13"/>
        </w:numPr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  <w:r w:rsidRPr="00FB4A1B">
        <w:rPr>
          <w:rFonts w:cs="Times New Roman" w:eastAsia="SimSun" w:hAnsi="Times New Roman" w:ascii="Times New Roman"/>
          <w:lang w:eastAsia="zh-CN"/>
        </w:rPr>
        <w:t>Razno</w:t>
      </w:r>
    </w:p>
    <w:p w:rsidRDefault="00FB4A1B" w:rsidP="00FB4A1B" w:rsidR="00FB4A1B">
      <w:pPr>
        <w:pStyle w:val="Odlomakpopisa"/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</w:p>
    <w:p w:rsidRDefault="0085247A" w:rsidP="00FB4A1B" w:rsidR="0085247A" w:rsidRPr="00FB4A1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>Pozivaju se na isto pristupiti stečajni upravitelj,</w:t>
      </w:r>
      <w:r w:rsidR="00B726FD" w:rsidRPr="00FB4A1B">
        <w:rPr>
          <w:rFonts w:cs="Times New Roman" w:hAnsi="Times New Roman" w:ascii="Times New Roman"/>
        </w:rPr>
        <w:t xml:space="preserve"> te vjerovnici u ovom stečajnom </w:t>
      </w:r>
      <w:r w:rsidRPr="00FB4A1B">
        <w:rPr>
          <w:rFonts w:cs="Times New Roman" w:hAnsi="Times New Roman" w:ascii="Times New Roman"/>
        </w:rPr>
        <w:t>postupku.</w:t>
      </w: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FB4A1B">
        <w:rPr>
          <w:rFonts w:cs="Times New Roman" w:hAnsi="Times New Roman" w:ascii="Times New Roman"/>
        </w:rPr>
        <w:t>16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FB4A1B">
        <w:rPr>
          <w:rFonts w:cs="Times New Roman" w:hAnsi="Times New Roman" w:ascii="Times New Roman"/>
        </w:rPr>
        <w:t>svibnja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7C7953">
        <w:rPr>
          <w:rFonts w:cs="Times New Roman" w:hAnsi="Times New Roman" w:ascii="Times New Roman"/>
        </w:rPr>
        <w:t>16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C7953">
        <w:rPr>
          <w:rFonts w:cs="Times New Roman" w:hAnsi="Times New Roman" w:ascii="Times New Roman"/>
        </w:rPr>
        <w:t xml:space="preserve">, </w:t>
      </w:r>
      <w:r w:rsidR="00F90939" w:rsidRPr="00B726FD">
        <w:rPr>
          <w:rFonts w:cs="Times New Roman" w:hAnsi="Times New Roman" w:ascii="Times New Roman"/>
        </w:rPr>
        <w:t>v.</w:t>
      </w:r>
      <w:r w:rsidR="007C7953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>Za točnost otpravka – ovlašten službenik</w:t>
      </w:r>
    </w:p>
    <w:p w:rsidRDefault="00B726FD" w:rsidP="00AB42E2" w:rsidR="00AB42E2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B40B2A" w:rsidP="00AB42E2" w:rsidR="00B40B2A">
      <w:pPr>
        <w:pStyle w:val="Uvuenotijeloteksta"/>
        <w:ind w:left="0"/>
        <w:jc w:val="both"/>
      </w:pPr>
    </w:p>
    <w:p w:rsidRDefault="00AB42E2" w:rsidP="00AB42E2" w:rsidR="00AB42E2">
      <w:pPr>
        <w:pStyle w:val="Uvuenotijeloteksta"/>
        <w:ind w:left="0"/>
        <w:jc w:val="both"/>
      </w:pPr>
    </w:p>
    <w:p w:rsidRDefault="00EE54A2" w:rsidP="00AB42E2" w:rsidR="00F90939" w:rsidRPr="00B726FD">
      <w:pPr>
        <w:pStyle w:val="Uvuenotijeloteksta"/>
        <w:ind w:left="0"/>
        <w:jc w:val="both"/>
      </w:pPr>
      <w:r>
        <w:t>DN</w:t>
      </w:r>
      <w:r w:rsidR="00F90939" w:rsidRPr="00B726FD">
        <w:t>a</w:t>
      </w:r>
      <w:r>
        <w:t>:</w:t>
      </w:r>
    </w:p>
    <w:p w:rsidRDefault="0049664B" w:rsidP="0049664B" w:rsidR="0049664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735387">
        <w:rPr>
          <w:rFonts w:cs="Times New Roman" w:hAnsi="Times New Roman" w:ascii="Times New Roman"/>
        </w:rPr>
        <w:t xml:space="preserve">tečajnom upravitelju, </w:t>
      </w:r>
      <w:r w:rsidR="0080362B">
        <w:rPr>
          <w:rFonts w:cs="Times New Roman" w:hAnsi="Times New Roman" w:ascii="Times New Roman"/>
        </w:rPr>
        <w:t>Rajka Jagmarević</w:t>
      </w:r>
    </w:p>
    <w:p w:rsidRDefault="007C7953" w:rsidP="00B726FD" w:rsidR="00F90939" w:rsidRPr="00B726F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735387">
        <w:rPr>
          <w:rFonts w:cs="Times New Roman" w:hAnsi="Times New Roman" w:ascii="Times New Roman"/>
        </w:rPr>
        <w:t>e-</w:t>
      </w:r>
      <w:r w:rsidR="0049664B">
        <w:rPr>
          <w:rFonts w:cs="Times New Roman" w:hAnsi="Times New Roman" w:ascii="Times New Roman"/>
        </w:rPr>
        <w:t>O</w:t>
      </w:r>
      <w:r w:rsidR="00F90939" w:rsidRPr="00B726FD">
        <w:rPr>
          <w:rFonts w:cs="Times New Roman" w:hAnsi="Times New Roman" w:ascii="Times New Roman"/>
        </w:rPr>
        <w:t xml:space="preserve">glasna ploča </w:t>
      </w:r>
      <w:r>
        <w:rPr>
          <w:rFonts w:cs="Times New Roman" w:hAnsi="Times New Roman" w:ascii="Times New Roman"/>
        </w:rPr>
        <w:t xml:space="preserve">Trgovačkog </w:t>
      </w:r>
      <w:r w:rsidR="00F90939" w:rsidRPr="00B726FD">
        <w:rPr>
          <w:rFonts w:cs="Times New Roman" w:hAnsi="Times New Roman" w:ascii="Times New Roman"/>
        </w:rPr>
        <w:t>suda</w:t>
      </w:r>
    </w:p>
    <w:sectPr w:rsidSect="00AB42E2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1631F0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B40B2A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>
      <w:rPr>
        <w:rFonts w:hAnsi="Times New Roman" w:ascii="Times New Roman"/>
      </w:rPr>
      <w:t>1395</w:t>
    </w:r>
    <w:r w:rsidRPr="007A42B4">
      <w:rPr>
        <w:rFonts w:hAnsi="Times New Roman" w:ascii="Times New Roman"/>
      </w:rPr>
      <w:t>/</w:t>
    </w:r>
    <w:r>
      <w:rPr>
        <w:rFonts w:hAnsi="Times New Roman" w:ascii="Times New Roman"/>
      </w:rPr>
      <w:t>13-</w:t>
    </w:r>
    <w:r>
      <w:rPr>
        <w:rFonts w:hAnsi="Times New Roman" w:ascii="Times New Roman"/>
        <w:sz w:val="20"/>
      </w:rPr>
      <w:t>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FB4A1B">
      <w:rPr>
        <w:rFonts w:hAnsi="Times New Roman" w:ascii="Times New Roman"/>
      </w:rPr>
      <w:t>1715</w:t>
    </w:r>
    <w:r w:rsidRPr="007A42B4">
      <w:rPr>
        <w:rFonts w:hAnsi="Times New Roman" w:ascii="Times New Roman"/>
      </w:rPr>
      <w:t>/</w:t>
    </w:r>
    <w:r w:rsidR="00B40B2A">
      <w:rPr>
        <w:rFonts w:hAnsi="Times New Roman" w:ascii="Times New Roman"/>
      </w:rPr>
      <w:t>13</w:t>
    </w:r>
    <w:r>
      <w:rPr>
        <w:rFonts w:hAnsi="Times New Roman" w:ascii="Times New Roman"/>
      </w:rPr>
      <w:t>-</w:t>
    </w:r>
    <w:r w:rsidR="00FB4A1B">
      <w:rPr>
        <w:rFonts w:hAnsi="Times New Roman" w:ascii="Times New Roman"/>
        <w:sz w:val="20"/>
      </w:rPr>
      <w:t>195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631F0"/>
    <w:rsid w:val="00176388"/>
    <w:rsid w:val="00190110"/>
    <w:rsid w:val="001D62FE"/>
    <w:rsid w:val="001E28DA"/>
    <w:rsid w:val="00273C89"/>
    <w:rsid w:val="003110A4"/>
    <w:rsid w:val="00335235"/>
    <w:rsid w:val="00347D27"/>
    <w:rsid w:val="003E26EE"/>
    <w:rsid w:val="003E6DE4"/>
    <w:rsid w:val="003F7A5F"/>
    <w:rsid w:val="004007D5"/>
    <w:rsid w:val="0040722D"/>
    <w:rsid w:val="0046002D"/>
    <w:rsid w:val="00467EE2"/>
    <w:rsid w:val="00480CB3"/>
    <w:rsid w:val="0049664B"/>
    <w:rsid w:val="004E6452"/>
    <w:rsid w:val="00574527"/>
    <w:rsid w:val="005D664C"/>
    <w:rsid w:val="00607C24"/>
    <w:rsid w:val="006800D3"/>
    <w:rsid w:val="006A657E"/>
    <w:rsid w:val="00735387"/>
    <w:rsid w:val="00771D07"/>
    <w:rsid w:val="007C7953"/>
    <w:rsid w:val="0080362B"/>
    <w:rsid w:val="0081746E"/>
    <w:rsid w:val="008473C4"/>
    <w:rsid w:val="0085247A"/>
    <w:rsid w:val="00864FAF"/>
    <w:rsid w:val="0086691F"/>
    <w:rsid w:val="00936D20"/>
    <w:rsid w:val="0099330D"/>
    <w:rsid w:val="00A22D81"/>
    <w:rsid w:val="00A43DB8"/>
    <w:rsid w:val="00A67FE1"/>
    <w:rsid w:val="00A81ADA"/>
    <w:rsid w:val="00AB42E2"/>
    <w:rsid w:val="00AF74A8"/>
    <w:rsid w:val="00B40B2A"/>
    <w:rsid w:val="00B72223"/>
    <w:rsid w:val="00B726FD"/>
    <w:rsid w:val="00BF7A4A"/>
    <w:rsid w:val="00C239A7"/>
    <w:rsid w:val="00C554F5"/>
    <w:rsid w:val="00C8077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0A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0A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>St-1715/2013-195</izvorni_sadrzaj>
    <derivirana_varijabla naziv="DomainObject.Oznaka_1">St-1715/2013-195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</izvorni_sadrzaj>
    <derivirana_varijabla naziv="DomainObject.Predmet.OstaliListFormated_1">
      <item>ŽUPANIJSKO DRŽAVNO ODVJETNIŠTVO</item>
      <item>Rajka Jagmarević</item>
      <item>Marko Piplica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FormatedOIB_1">
      <item>ŽUPANIJSKO DRŽAVNO ODVJETNIŠTVO</item>
      <item>Rajka Jagmarević, OIB 54873974132</item>
      <item>Marko Piplica, OIB 76094599044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</izvorni_sadrzaj>
    <derivirana_varijabla naziv="DomainObject.Predmet.OstaliListNazivFormated_1">
      <item>ŽUPANIJSKO DRŽAVNO ODVJETNIŠTVO</item>
      <item>Rajka Jagmarević</item>
      <item>Marko Piplica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NazivFormatedOIB_1">
      <item>ŽUPANIJSKO DRŽAVNO ODVJETNIŠTVO</item>
      <item>Rajka Jagmarević, OIB 54873974132</item>
      <item>Marko Piplica, OIB 76094599044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St-1715/2013-195</izvorni_sadrzaj>
    <derivirana_varijabla naziv="DomainObject.PoslovniBrojDokumenta_1">St-1715/2013-195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1223</properties:Characters>
  <properties:Lines>44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2016-05-16T09:27:00Z</dcterms:created>
  <dc:creator>KDS - 8</dc:creator>
  <cp:lastModifiedBy>Ana Brlek</cp:lastModifiedBy>
  <cp:lastPrinted>2016-05-16T11:27:00Z</cp:lastPrinted>
  <dcterms:modified xmlns:xsi="http://www.w3.org/2001/XMLSchema-instance" xsi:type="dcterms:W3CDTF">2016-05-16T11:28:00Z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St-1715/2013-195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