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905c" w14:paraId="520905c" w:rsidRDefault="00BF34BB" w:rsidP="00FF58EF" w:rsidR="00BF34BB">
      <w:pPr>
        <w:jc w:val="right"/>
        <w15:collapsed w:val="false"/>
      </w:pPr>
      <w:bookmarkStart w:name="_GoBack" w:id="0"/>
      <w:bookmarkEnd w:id="0"/>
      <w:r>
        <w:t>OBRAZAC  20.</w:t>
      </w:r>
    </w:p>
    <w:p w:rsidRDefault="00BF34BB" w:rsidP="00BF34BB" w:rsidR="00BF34BB"/>
    <w:p w:rsidRDefault="00BF34BB" w:rsidP="00BF34BB" w:rsidR="00BF34BB"/>
    <w:p w:rsidRDefault="00BF34BB" w:rsidP="00BF34BB" w:rsidR="00BF34BB"/>
    <w:p w:rsidRDefault="00BF34BB" w:rsidP="00BF34BB" w:rsidR="00BF34BB"/>
    <w:p w:rsidRDefault="00BF34BB" w:rsidP="00BF34BB" w:rsidR="00BF34BB">
      <w:pPr>
        <w:jc w:val="center"/>
      </w:pPr>
    </w:p>
    <w:p w:rsidRDefault="00BF34BB" w:rsidP="00BF34BB" w:rsidR="00BF34BB">
      <w:pPr>
        <w:jc w:val="center"/>
      </w:pPr>
      <w:r>
        <w:t>IZVJEŠĆE  STEČAJNOG  UPRAVITELJA</w:t>
      </w:r>
    </w:p>
    <w:p w:rsidRDefault="00BF34BB" w:rsidP="00BF34BB" w:rsidR="00BF34BB">
      <w:pPr>
        <w:jc w:val="center"/>
      </w:pPr>
      <w:r>
        <w:t>O  TIJEKU  STEČAJNOG  POSTUPKA  I  O  STANJU  STEČAJNE  MASE</w:t>
      </w:r>
    </w:p>
    <w:p w:rsidRDefault="00BF34BB" w:rsidP="00BF34BB" w:rsidR="00BF34BB">
      <w:pPr>
        <w:jc w:val="center"/>
      </w:pPr>
      <w:r>
        <w:t>(čl. 89. st. 2. Stečajnog zakona)</w:t>
      </w:r>
    </w:p>
    <w:p w:rsidRDefault="00BF34BB" w:rsidP="00BF34BB" w:rsidR="00BF34BB">
      <w:pPr>
        <w:jc w:val="center"/>
      </w:pPr>
    </w:p>
    <w:p w:rsidRDefault="00BF34BB" w:rsidP="00BF34BB" w:rsidR="00BF34BB">
      <w:pPr>
        <w:jc w:val="center"/>
      </w:pPr>
    </w:p>
    <w:p w:rsidRDefault="00BF34BB" w:rsidP="00BF34BB" w:rsidR="00BF34BB"/>
    <w:p w:rsidRDefault="00BF34BB" w:rsidP="00BF34BB" w:rsidR="00BF34BB">
      <w:r>
        <w:t xml:space="preserve">NADLEŽNI  TRGOVAČKI  SUD:  Trgovački sud u Zagrebu, </w:t>
      </w:r>
      <w:proofErr w:type="spellStart"/>
      <w:r>
        <w:t>Amruševa</w:t>
      </w:r>
      <w:proofErr w:type="spellEnd"/>
      <w:r>
        <w:t xml:space="preserve"> 2/II, Zagreb </w:t>
      </w:r>
    </w:p>
    <w:p w:rsidRDefault="00BF34BB" w:rsidP="00BF34BB" w:rsidR="00BF34BB">
      <w:r>
        <w:t>POSLOVNI  BROJ:  67. St-4605/2016</w:t>
      </w:r>
    </w:p>
    <w:p w:rsidRDefault="00BF34BB" w:rsidP="00BF34BB" w:rsidR="00BF34BB">
      <w:r>
        <w:t xml:space="preserve">STEČAJNI  DUŽNIK:  LIBERTAS  PRODUKCIJA d.o.o. u stečaju, Zagreb, </w:t>
      </w:r>
      <w:proofErr w:type="spellStart"/>
      <w:r>
        <w:t>Oporovečka</w:t>
      </w:r>
      <w:proofErr w:type="spellEnd"/>
      <w:r>
        <w:t xml:space="preserve"> 12  </w:t>
      </w:r>
    </w:p>
    <w:p w:rsidRDefault="00BF34BB" w:rsidP="00BF34BB" w:rsidR="00BF34BB">
      <w:r>
        <w:t xml:space="preserve">                                    OIB:00149546728</w:t>
      </w:r>
    </w:p>
    <w:p w:rsidRDefault="00BF34BB" w:rsidP="00BF34BB" w:rsidR="00BF34BB"/>
    <w:p w:rsidRDefault="00BF34BB" w:rsidP="00BF34BB" w:rsidR="00BF34BB"/>
    <w:p w:rsidRDefault="00BF34BB" w:rsidP="00BF34BB" w:rsidR="00BF34BB"/>
    <w:p w:rsidRDefault="00BF34BB" w:rsidP="00BF34BB" w:rsidR="00BF34BB"/>
    <w:p w:rsidRDefault="00BF34BB" w:rsidP="00BF34BB" w:rsidR="00BF34BB"/>
    <w:p w:rsidRDefault="00BF34BB" w:rsidP="00BF34BB" w:rsidR="00BF34BB">
      <w:r>
        <w:t xml:space="preserve">      </w:t>
      </w:r>
    </w:p>
    <w:p w:rsidRDefault="00BF34BB" w:rsidP="00BF34BB" w:rsidR="00BF34BB">
      <w:r>
        <w:t xml:space="preserve">U Ivancu,  04.10. 2018. godine.     </w:t>
      </w:r>
    </w:p>
    <w:p w:rsidRDefault="00BF34BB" w:rsidP="00BF34BB" w:rsidR="00BF34BB"/>
    <w:p w:rsidRDefault="00BF34BB" w:rsidP="00BF34BB" w:rsidR="00BF34BB"/>
    <w:p w:rsidRDefault="00BF34BB" w:rsidP="00BF34BB" w:rsidR="00BF34BB"/>
    <w:p w:rsidRDefault="00C339E0" w:rsidP="00BF34BB" w:rsidR="00C339E0"/>
    <w:p w:rsidRDefault="00BF34BB" w:rsidP="00BF34BB" w:rsidR="00BF34BB">
      <w:r>
        <w:lastRenderedPageBreak/>
        <w:t>I)</w:t>
      </w:r>
    </w:p>
    <w:p w:rsidRDefault="00BF34BB" w:rsidP="00BF34BB" w:rsidR="00BF34BB">
      <w:r>
        <w:t>Dana 04.05.2017.g. održano je ispitno i izvještajno ročište u stečajnom postupku nad navedenim stečajnim dužnikom a na izvještajnom ročištu skupština vjerovnika donijela je odluke da stečajni dužnik neće nastavljati s poslovanjem te ovlastila stečajnog upravitelja da pristupi naplati svih tražbina stečajnog dužnika s ovlaštenjem da u tu svrhu pokrene sve postupke i, po potrebi, angažira u pojedinim postupcima prisilne naplate odvjetnički ured.</w:t>
      </w:r>
    </w:p>
    <w:p w:rsidRDefault="00BF34BB" w:rsidP="00BF34BB" w:rsidR="00BF34BB">
      <w:r>
        <w:t>II)</w:t>
      </w:r>
    </w:p>
    <w:p w:rsidRDefault="00BF34BB" w:rsidP="00BF34BB" w:rsidR="00BF34BB">
      <w:r>
        <w:t xml:space="preserve">U prijašnjim izvješćima izvijestio sam stečajnog suca i vjerovnike o sklapanju ugovora o pristupanju dugu sa </w:t>
      </w:r>
      <w:proofErr w:type="spellStart"/>
      <w:r>
        <w:t>Črček</w:t>
      </w:r>
      <w:proofErr w:type="spellEnd"/>
      <w:r>
        <w:t xml:space="preserve"> Aleksandrom, bivšim osnivačem i odgovornom osobom stečajnog dužnika, gdje je isti pristupio dugu koju dužnici stečajnog dužnika imaju prema stečajnom dužniku te je i odmah uplatio iznos od 37.000,00 kuna.</w:t>
      </w:r>
    </w:p>
    <w:p w:rsidRDefault="00BF34BB" w:rsidP="00BF34BB" w:rsidR="00BF34BB">
      <w:r>
        <w:t xml:space="preserve">Također sam izvijestio stečajnog suca da sam, radi bržeg i lakšeg vođenja eventualnog sudskog postupka naplate preostalog duga, predložio dužniku i </w:t>
      </w:r>
      <w:proofErr w:type="spellStart"/>
      <w:r>
        <w:t>pristupatelju</w:t>
      </w:r>
      <w:proofErr w:type="spellEnd"/>
      <w:r>
        <w:t xml:space="preserve"> dugu da sklopimo ugovor o podmirenju obveza između stečajnog dužnika s jedne strane te dužnika Aleksandra </w:t>
      </w:r>
      <w:proofErr w:type="spellStart"/>
      <w:r>
        <w:t>Črčeka</w:t>
      </w:r>
      <w:proofErr w:type="spellEnd"/>
      <w:r>
        <w:t xml:space="preserve"> i njegovog društva ALEKS PRODUKCIJA d.o.o. Zagreb, kao solidarnog dužnika, s druge strane, na način da ugovor ovjerimo kod javnog bilježnika  koji bi svojom ovjerom ugovoru dao snagu ovršnog javnobilježničkog akta. Isto smo i učinili dana 12.04.2018.g. te sam o tome obavijestio stečajnog suca dostavljajući mu i presliku navedenog ugovora.</w:t>
      </w:r>
    </w:p>
    <w:p w:rsidRDefault="00BF34BB" w:rsidP="00BF34BB" w:rsidR="00BF34BB">
      <w:r>
        <w:t xml:space="preserve">U međuvremenu, do današnjeg dana, dužnik je uplatio iznos od 15.000,00 kuna. Rok za uplatu cijelog preostalo duga je prošao te sam u više telefonskih kontakata i osobnih sastanaka pokušao od g. </w:t>
      </w:r>
      <w:proofErr w:type="spellStart"/>
      <w:r>
        <w:t>Črčeka</w:t>
      </w:r>
      <w:proofErr w:type="spellEnd"/>
      <w:r>
        <w:t xml:space="preserve"> ishoditi da uplati još ovaj preostali dio no isti to nije učinio.  </w:t>
      </w:r>
    </w:p>
    <w:p w:rsidRDefault="00BF34BB" w:rsidP="00BF34BB" w:rsidR="00BF34BB">
      <w:r>
        <w:t>III)</w:t>
      </w:r>
    </w:p>
    <w:p w:rsidRDefault="00BF34BB" w:rsidP="00BF34BB" w:rsidR="00BF34BB">
      <w:r>
        <w:t xml:space="preserve">S obzirom na sve navedeno, i s obzirom da sam g. </w:t>
      </w:r>
      <w:proofErr w:type="spellStart"/>
      <w:r>
        <w:t>Črčeku</w:t>
      </w:r>
      <w:proofErr w:type="spellEnd"/>
      <w:r>
        <w:t xml:space="preserve"> dao više mogućnosti za dobrovoljnu isplatu preostalog duga, odlučio sam poduzeti radnje prisilne naplate preostalog iznosa duga od 46.095,00 kn ovrhom na cjelokupnoj imovini dužnika temeljem ovršnog javnobilježničkog akta.</w:t>
      </w:r>
    </w:p>
    <w:p w:rsidRDefault="00BF34BB" w:rsidP="00BF34BB" w:rsidR="00BF34BB">
      <w:r>
        <w:t>U tu svrhu, u skladu s odlukom skupštine vjerovnika, angažirat ću odvjetnika za vođenje ovršnog postupka.</w:t>
      </w:r>
    </w:p>
    <w:p w:rsidRDefault="00BF34BB" w:rsidP="00BF34BB" w:rsidR="00BF34BB">
      <w:r>
        <w:t xml:space="preserve">Ipak, još uvijek očekujem da će dužnik pokušati podmiriti dobrovoljno svoj dug, u kojem slučaju ću obustaviti radnje prisilne naplate u stadiju u kojem će se dogoditi s time da sve troškove snosi dužnik. </w:t>
      </w:r>
    </w:p>
    <w:p w:rsidRDefault="00BF34BB" w:rsidP="00BF34BB" w:rsidR="00BF34BB">
      <w:r>
        <w:t xml:space="preserve">U </w:t>
      </w:r>
      <w:r w:rsidR="00C339E0">
        <w:t>daljnjem tijeku stečajnog postupka, osim radnji oko navedene prisilne naplate, obavljat ću i druge poslove u skladu sa svojim ovlaštenjima iz Stečajnog zakona.</w:t>
      </w:r>
    </w:p>
    <w:p w:rsidRDefault="00BF34BB" w:rsidP="00BF34BB" w:rsidR="00BF34BB">
      <w:r>
        <w:t xml:space="preserve">Stanje na žiro-računu stečajnog dužnika na dan sastavljanja ovog izvješća je 47.473,87 kn. </w:t>
      </w:r>
    </w:p>
    <w:p w:rsidRDefault="00BF34BB" w:rsidP="00BF34BB" w:rsidR="00BF34BB"/>
    <w:p w:rsidRDefault="00BF34BB" w:rsidP="00BF34BB" w:rsidR="00BF34BB">
      <w:r>
        <w:t xml:space="preserve">                                                                                              STEČAJNI  UPRAVITELJ:</w:t>
      </w:r>
    </w:p>
    <w:p w:rsidRDefault="00BF34BB" w:rsidP="00BF34BB" w:rsidR="007A63C0">
      <w:r>
        <w:t xml:space="preserve">                                                                                                IVAN  HUDOLETNJAK</w:t>
      </w:r>
    </w:p>
    <w:sectPr w:rsidR="007A63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4BB"/>
    <w:rsid w:val="00556D32"/>
    <w:rsid w:val="007A63C0"/>
    <w:rsid w:val="00BF34BB"/>
    <w:rsid w:val="00C339E0"/>
    <w:rsid w:val="00FA5BA7"/>
    <w:rsid w:val="00FA73B4"/>
    <w:rsid w:val="00FF5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5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5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5B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5B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5B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A5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5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5B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5B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5B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2471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2018-10-05T09:16:00Z</dcterms:created>
  <dc:creator>Ivan</dc:creator>
  <cp:lastModifiedBy>Dijana Hadžić</cp:lastModifiedBy>
  <cp:lastPrinted>2018-10-04T16:49:00Z</cp:lastPrinted>
  <dcterms:modified xmlns:xsi="http://www.w3.org/2001/XMLSchema-instance" xsi:type="dcterms:W3CDTF">2018-10-10T11:01:00Z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St-4605/2016-69 / Podnesak - Izvješće stečajnog upravitelja (STEČAJ Libertas Izvješće 04.10.2018.g_.docx)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