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e6ba0" w14:paraId="95e6ba0"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C418C">
        <w:rPr>
          <w:b/>
          <w:sz w:val="22"/>
          <w:szCs w:val="22"/>
          <w:lang w:val="hr-HR"/>
        </w:rPr>
        <w:t>5</w:t>
      </w:r>
      <w:r w:rsidR="003528F4">
        <w:rPr>
          <w:b/>
          <w:sz w:val="22"/>
          <w:szCs w:val="22"/>
          <w:lang w:val="hr-HR"/>
        </w:rPr>
        <w:t>71</w:t>
      </w:r>
      <w:r w:rsidR="00F00884" w:rsidRPr="00086A8D">
        <w:rPr>
          <w:b/>
          <w:sz w:val="22"/>
          <w:szCs w:val="22"/>
          <w:lang w:val="hr-HR"/>
        </w:rPr>
        <w:t>/</w:t>
      </w:r>
      <w:r w:rsidR="00A448B5" w:rsidRPr="00086A8D">
        <w:rPr>
          <w:b/>
          <w:sz w:val="22"/>
          <w:szCs w:val="22"/>
          <w:lang w:val="hr-HR"/>
        </w:rPr>
        <w:t>201</w:t>
      </w:r>
      <w:r w:rsidR="000C418C">
        <w:rPr>
          <w:b/>
          <w:sz w:val="22"/>
          <w:szCs w:val="22"/>
          <w:lang w:val="hr-HR"/>
        </w:rPr>
        <w:t>7</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4154ED" w:rsidR="004154ED"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4154ED" w:rsidR="004154ED"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3528F4">
        <w:rPr>
          <w:sz w:val="22"/>
          <w:szCs w:val="22"/>
          <w:lang w:val="en-AU"/>
        </w:rPr>
        <w:t xml:space="preserve">NERETVANSKO BLAGO </w:t>
      </w:r>
      <w:r w:rsidR="000C418C" w:rsidRPr="000C418C">
        <w:rPr>
          <w:sz w:val="22"/>
          <w:szCs w:val="22"/>
          <w:lang w:val="en-AU"/>
        </w:rPr>
        <w:t xml:space="preserve">d.o.o., </w:t>
      </w:r>
      <w:r w:rsidR="003528F4">
        <w:rPr>
          <w:sz w:val="22"/>
          <w:szCs w:val="22"/>
          <w:lang w:val="en-AU"/>
        </w:rPr>
        <w:t>Mlinište, Badžula, Badžula 10</w:t>
      </w:r>
      <w:r w:rsidR="000C418C" w:rsidRPr="000C418C">
        <w:rPr>
          <w:sz w:val="22"/>
          <w:szCs w:val="22"/>
          <w:lang w:val="en-AU"/>
        </w:rPr>
        <w:t xml:space="preserve">, </w:t>
      </w:r>
      <w:r w:rsidR="004F5933" w:rsidRPr="004F5933">
        <w:rPr>
          <w:sz w:val="22"/>
          <w:szCs w:val="22"/>
        </w:rPr>
        <w:t>MBS: 060</w:t>
      </w:r>
      <w:r w:rsidR="003528F4">
        <w:rPr>
          <w:sz w:val="22"/>
          <w:szCs w:val="22"/>
        </w:rPr>
        <w:t>283469</w:t>
      </w:r>
      <w:r w:rsidR="004F5933" w:rsidRPr="004F5933">
        <w:rPr>
          <w:sz w:val="22"/>
          <w:szCs w:val="22"/>
        </w:rPr>
        <w:t xml:space="preserve">, </w:t>
      </w:r>
      <w:r w:rsidR="007F03E6" w:rsidRPr="004F5933">
        <w:rPr>
          <w:sz w:val="22"/>
          <w:szCs w:val="22"/>
        </w:rPr>
        <w:t xml:space="preserve">OIB: </w:t>
      </w:r>
      <w:r w:rsidR="003528F4">
        <w:rPr>
          <w:sz w:val="22"/>
          <w:szCs w:val="22"/>
        </w:rPr>
        <w:t>75030097562</w:t>
      </w:r>
      <w:r w:rsidR="007F03E6" w:rsidRPr="004F5933">
        <w:rPr>
          <w:sz w:val="22"/>
          <w:szCs w:val="22"/>
        </w:rPr>
        <w:t>, izvan ročišta,</w:t>
      </w:r>
      <w:r w:rsidR="0074356D">
        <w:rPr>
          <w:sz w:val="22"/>
          <w:szCs w:val="22"/>
        </w:rPr>
        <w:t xml:space="preserve"> </w:t>
      </w:r>
      <w:r w:rsidRPr="00086A8D">
        <w:rPr>
          <w:sz w:val="22"/>
          <w:szCs w:val="22"/>
        </w:rPr>
        <w:t xml:space="preserve">dana </w:t>
      </w:r>
      <w:r w:rsidR="002A7C88">
        <w:rPr>
          <w:sz w:val="22"/>
          <w:szCs w:val="22"/>
        </w:rPr>
        <w:t>6. lipnja</w:t>
      </w:r>
      <w:r w:rsidR="007B3220" w:rsidRPr="00086A8D">
        <w:rPr>
          <w:sz w:val="22"/>
          <w:szCs w:val="22"/>
        </w:rPr>
        <w:t xml:space="preserve"> </w:t>
      </w:r>
      <w:r w:rsidRPr="00086A8D">
        <w:rPr>
          <w:sz w:val="22"/>
          <w:szCs w:val="22"/>
        </w:rPr>
        <w:t>20</w:t>
      </w:r>
      <w:r w:rsidR="00185441" w:rsidRPr="00086A8D">
        <w:rPr>
          <w:sz w:val="22"/>
          <w:szCs w:val="22"/>
        </w:rPr>
        <w:t>1</w:t>
      </w:r>
      <w:r w:rsidR="000C418C">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3528F4" w:rsidRPr="003528F4">
        <w:rPr>
          <w:sz w:val="22"/>
          <w:szCs w:val="22"/>
        </w:rPr>
        <w:t>NERETVANSKO BLAGO d.o.o., Mlinište, Badžula, Badžula 10, MBS: 060283469, OIB: 75030097562</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A613F1">
        <w:rPr>
          <w:sz w:val="22"/>
          <w:szCs w:val="22"/>
          <w:lang w:val="hr-HR"/>
        </w:rPr>
        <w:t>1</w:t>
      </w:r>
      <w:r w:rsidRPr="00763F7D">
        <w:rPr>
          <w:sz w:val="22"/>
          <w:szCs w:val="22"/>
          <w:lang w:val="hr-HR"/>
        </w:rPr>
        <w:t>, za dan</w:t>
      </w:r>
    </w:p>
    <w:p w:rsidRDefault="005F0EEC" w:rsidP="00763F7D" w:rsidR="00763F7D" w:rsidRPr="00763F7D">
      <w:pPr>
        <w:jc w:val="center"/>
        <w:rPr>
          <w:b/>
          <w:sz w:val="22"/>
          <w:szCs w:val="22"/>
          <w:u w:val="single"/>
          <w:lang w:val="hr-HR"/>
        </w:rPr>
      </w:pPr>
      <w:r>
        <w:rPr>
          <w:b/>
          <w:sz w:val="22"/>
          <w:szCs w:val="22"/>
          <w:u w:val="single"/>
          <w:lang w:val="hr-HR"/>
        </w:rPr>
        <w:t>6</w:t>
      </w:r>
      <w:r w:rsidR="00763F7D" w:rsidRPr="00763F7D">
        <w:rPr>
          <w:b/>
          <w:sz w:val="22"/>
          <w:szCs w:val="22"/>
          <w:u w:val="single"/>
          <w:lang w:val="hr-HR"/>
        </w:rPr>
        <w:t xml:space="preserve">. </w:t>
      </w:r>
      <w:r w:rsidR="002A7C88">
        <w:rPr>
          <w:b/>
          <w:sz w:val="22"/>
          <w:szCs w:val="22"/>
          <w:u w:val="single"/>
          <w:lang w:val="hr-HR"/>
        </w:rPr>
        <w:t>srpnja</w:t>
      </w:r>
      <w:r w:rsidR="00763F7D" w:rsidRPr="00763F7D">
        <w:rPr>
          <w:b/>
          <w:sz w:val="22"/>
          <w:szCs w:val="22"/>
          <w:u w:val="single"/>
          <w:lang w:val="hr-HR"/>
        </w:rPr>
        <w:t xml:space="preserve"> 201</w:t>
      </w:r>
      <w:r>
        <w:rPr>
          <w:b/>
          <w:sz w:val="22"/>
          <w:szCs w:val="22"/>
          <w:u w:val="single"/>
          <w:lang w:val="hr-HR"/>
        </w:rPr>
        <w:t>7</w:t>
      </w:r>
      <w:r w:rsidR="00763F7D" w:rsidRPr="00763F7D">
        <w:rPr>
          <w:b/>
          <w:sz w:val="22"/>
          <w:szCs w:val="22"/>
          <w:u w:val="single"/>
          <w:lang w:val="hr-HR"/>
        </w:rPr>
        <w:t xml:space="preserve">. godine u </w:t>
      </w:r>
      <w:r w:rsidR="0034135B">
        <w:rPr>
          <w:b/>
          <w:sz w:val="22"/>
          <w:szCs w:val="22"/>
          <w:u w:val="single"/>
          <w:lang w:val="hr-HR"/>
        </w:rPr>
        <w:t>9</w:t>
      </w:r>
      <w:r w:rsidR="00763F7D" w:rsidRPr="00763F7D">
        <w:rPr>
          <w:b/>
          <w:sz w:val="22"/>
          <w:szCs w:val="22"/>
          <w:u w:val="single"/>
          <w:lang w:val="hr-HR"/>
        </w:rPr>
        <w:t>,</w:t>
      </w:r>
      <w:r w:rsidR="00EE6018">
        <w:rPr>
          <w:b/>
          <w:sz w:val="22"/>
          <w:szCs w:val="22"/>
          <w:u w:val="single"/>
          <w:lang w:val="hr-HR"/>
        </w:rPr>
        <w:t>0</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EE6018">
        <w:rPr>
          <w:sz w:val="22"/>
          <w:szCs w:val="22"/>
          <w:lang w:val="hr-HR"/>
        </w:rPr>
        <w:t>Ivica Crnčević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E6018">
        <w:rPr>
          <w:sz w:val="22"/>
          <w:szCs w:val="22"/>
          <w:lang w:val="hr-HR"/>
        </w:rPr>
        <w:t>Ivici Crnčeviću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D74D4F">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9A67FF">
        <w:rPr>
          <w:sz w:val="22"/>
          <w:szCs w:val="22"/>
          <w:lang w:val="hr-HR"/>
        </w:rPr>
        <w:t>1</w:t>
      </w:r>
      <w:r w:rsidR="00EE6018">
        <w:rPr>
          <w:sz w:val="22"/>
          <w:szCs w:val="22"/>
          <w:lang w:val="hr-HR"/>
        </w:rPr>
        <w:t>7</w:t>
      </w:r>
      <w:r w:rsidR="00E50E44">
        <w:rPr>
          <w:sz w:val="22"/>
          <w:szCs w:val="22"/>
          <w:lang w:val="hr-HR"/>
        </w:rPr>
        <w:t xml:space="preserve">. </w:t>
      </w:r>
      <w:r w:rsidR="00EE6018">
        <w:rPr>
          <w:sz w:val="22"/>
          <w:szCs w:val="22"/>
          <w:lang w:val="hr-HR"/>
        </w:rPr>
        <w:t>svibnja</w:t>
      </w:r>
      <w:r w:rsidR="004D5719" w:rsidRPr="004D5719">
        <w:rPr>
          <w:sz w:val="22"/>
          <w:szCs w:val="22"/>
          <w:lang w:val="hr-HR"/>
        </w:rPr>
        <w:t xml:space="preserve"> 201</w:t>
      </w:r>
      <w:r w:rsidR="009A67FF">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9A67FF">
        <w:rPr>
          <w:sz w:val="22"/>
          <w:szCs w:val="22"/>
          <w:lang w:val="hr-HR"/>
        </w:rPr>
        <w:t>1</w:t>
      </w:r>
      <w:r w:rsidR="00EE6018">
        <w:rPr>
          <w:sz w:val="22"/>
          <w:szCs w:val="22"/>
          <w:lang w:val="hr-HR"/>
        </w:rPr>
        <w:t>0</w:t>
      </w:r>
      <w:r w:rsidR="004D5719" w:rsidRPr="004D5719">
        <w:rPr>
          <w:sz w:val="22"/>
          <w:szCs w:val="22"/>
          <w:lang w:val="hr-HR"/>
        </w:rPr>
        <w:t xml:space="preserve">. </w:t>
      </w:r>
      <w:r w:rsidR="00EE6018">
        <w:rPr>
          <w:sz w:val="22"/>
          <w:szCs w:val="22"/>
          <w:lang w:val="hr-HR"/>
        </w:rPr>
        <w:t>svibnja</w:t>
      </w:r>
      <w:r w:rsidR="00245B7A">
        <w:rPr>
          <w:sz w:val="22"/>
          <w:szCs w:val="22"/>
          <w:lang w:val="hr-HR"/>
        </w:rPr>
        <w:t xml:space="preserve"> </w:t>
      </w:r>
      <w:r w:rsidR="004D5719" w:rsidRPr="004D5719">
        <w:rPr>
          <w:sz w:val="22"/>
          <w:szCs w:val="22"/>
          <w:lang w:val="hr-HR"/>
        </w:rPr>
        <w:t>201</w:t>
      </w:r>
      <w:r w:rsidR="009A67FF">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F861AF">
        <w:rPr>
          <w:sz w:val="22"/>
          <w:szCs w:val="22"/>
          <w:lang w:val="hr-HR"/>
        </w:rPr>
        <w:t>28.609,66</w:t>
      </w:r>
      <w:r w:rsidR="009A67FF">
        <w:rPr>
          <w:sz w:val="22"/>
          <w:szCs w:val="22"/>
          <w:lang w:val="hr-HR"/>
        </w:rPr>
        <w:t xml:space="preserve"> kuna, da ima </w:t>
      </w:r>
      <w:r w:rsidR="00F861AF">
        <w:rPr>
          <w:sz w:val="22"/>
          <w:szCs w:val="22"/>
          <w:lang w:val="hr-HR"/>
        </w:rPr>
        <w:t>1</w:t>
      </w:r>
      <w:r w:rsidR="004D5719" w:rsidRPr="004D5719">
        <w:rPr>
          <w:sz w:val="22"/>
          <w:szCs w:val="22"/>
          <w:lang w:val="hr-HR"/>
        </w:rPr>
        <w:t xml:space="preserve"> zaposlen, da </w:t>
      </w:r>
      <w:r w:rsidR="00F861AF">
        <w:rPr>
          <w:sz w:val="22"/>
          <w:szCs w:val="22"/>
          <w:lang w:val="hr-HR"/>
        </w:rPr>
        <w:t>ne</w:t>
      </w:r>
      <w:r w:rsidR="004D5719" w:rsidRPr="004D5719">
        <w:rPr>
          <w:sz w:val="22"/>
          <w:szCs w:val="22"/>
          <w:lang w:val="hr-HR"/>
        </w:rPr>
        <w:t xml:space="preserve">ma račun i da ne raspolaže drugim podacima o imovini, te da </w:t>
      </w:r>
      <w:r w:rsidR="00F861AF">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4154ED" w:rsidP="004154ED" w:rsidR="004154ED" w:rsidRPr="004154ED">
      <w:pPr>
        <w:ind w:firstLine="708"/>
        <w:jc w:val="both"/>
        <w:rPr>
          <w:sz w:val="22"/>
          <w:szCs w:val="22"/>
          <w:lang w:val="hr-HR"/>
        </w:rPr>
      </w:pPr>
      <w:r w:rsidRPr="004154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F861AF" w:rsidP="00763F7D" w:rsidR="00F861AF">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7F326B">
        <w:rPr>
          <w:b/>
          <w:sz w:val="22"/>
          <w:szCs w:val="22"/>
          <w:lang w:val="hr-HR"/>
        </w:rPr>
        <w:t>6</w:t>
      </w:r>
      <w:r w:rsidRPr="00086A8D">
        <w:rPr>
          <w:b/>
          <w:sz w:val="22"/>
          <w:szCs w:val="22"/>
          <w:lang w:val="hr-HR"/>
        </w:rPr>
        <w:t xml:space="preserve">. </w:t>
      </w:r>
      <w:r w:rsidR="007F326B">
        <w:rPr>
          <w:b/>
          <w:sz w:val="22"/>
          <w:szCs w:val="22"/>
          <w:lang w:val="hr-HR"/>
        </w:rPr>
        <w:t>lipnja</w:t>
      </w:r>
      <w:r w:rsidRPr="00086A8D">
        <w:rPr>
          <w:b/>
          <w:sz w:val="22"/>
          <w:szCs w:val="22"/>
          <w:lang w:val="hr-HR"/>
        </w:rPr>
        <w:t xml:space="preserve"> 201</w:t>
      </w:r>
      <w:r w:rsidR="007F326B">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7F326B">
        <w:rPr>
          <w:sz w:val="22"/>
          <w:szCs w:val="22"/>
          <w:lang w:val="hr-HR"/>
        </w:rPr>
        <w:t>06</w:t>
      </w:r>
      <w:r w:rsidR="004245FD">
        <w:rPr>
          <w:sz w:val="22"/>
          <w:szCs w:val="22"/>
          <w:lang w:val="hr-HR"/>
        </w:rPr>
        <w:t>.</w:t>
      </w:r>
      <w:r w:rsidR="00FA5C9F">
        <w:rPr>
          <w:sz w:val="22"/>
          <w:szCs w:val="22"/>
          <w:lang w:val="hr-HR"/>
        </w:rPr>
        <w:t>0</w:t>
      </w:r>
      <w:r w:rsidR="007F326B">
        <w:rPr>
          <w:sz w:val="22"/>
          <w:szCs w:val="22"/>
          <w:lang w:val="hr-HR"/>
        </w:rPr>
        <w:t>6</w:t>
      </w:r>
      <w:r w:rsidRPr="00086A8D">
        <w:rPr>
          <w:sz w:val="22"/>
          <w:szCs w:val="22"/>
          <w:lang w:val="hr-HR"/>
        </w:rPr>
        <w:t>.201</w:t>
      </w:r>
      <w:r w:rsidR="00FA5C9F">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F861AF">
        <w:rPr>
          <w:sz w:val="22"/>
          <w:szCs w:val="22"/>
        </w:rPr>
        <w:t>Ivica Crnčević, Badžula, Badžula 10</w:t>
      </w:r>
      <w:r w:rsidR="00FA5C9F">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1312">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5F0EEC">
      <w:rPr>
        <w:b/>
        <w:sz w:val="22"/>
        <w:szCs w:val="22"/>
        <w:lang w:val="hr-HR"/>
      </w:rPr>
      <w:t>5</w:t>
    </w:r>
    <w:r w:rsidR="003528F4">
      <w:rPr>
        <w:b/>
        <w:sz w:val="22"/>
        <w:szCs w:val="22"/>
        <w:lang w:val="hr-HR"/>
      </w:rPr>
      <w:t>71</w:t>
    </w:r>
    <w:r w:rsidRPr="006F26A6">
      <w:rPr>
        <w:b/>
        <w:sz w:val="22"/>
        <w:szCs w:val="22"/>
        <w:lang w:val="hr-HR"/>
      </w:rPr>
      <w:t>/201</w:t>
    </w:r>
    <w:r w:rsidR="00C61896">
      <w:rPr>
        <w:b/>
        <w:sz w:val="22"/>
        <w:szCs w:val="22"/>
        <w:lang w:val="hr-HR"/>
      </w:rPr>
      <w:t>7</w:t>
    </w:r>
    <w:r w:rsidRPr="006F26A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4675B"/>
    <w:rsid w:val="0008519B"/>
    <w:rsid w:val="00086A8D"/>
    <w:rsid w:val="000B14D5"/>
    <w:rsid w:val="000C2457"/>
    <w:rsid w:val="000C418C"/>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10E7C"/>
    <w:rsid w:val="00231393"/>
    <w:rsid w:val="002377F4"/>
    <w:rsid w:val="00245B7A"/>
    <w:rsid w:val="00251597"/>
    <w:rsid w:val="00256749"/>
    <w:rsid w:val="002877F3"/>
    <w:rsid w:val="002A2C64"/>
    <w:rsid w:val="002A7C88"/>
    <w:rsid w:val="002C5D66"/>
    <w:rsid w:val="002D59C7"/>
    <w:rsid w:val="00330F58"/>
    <w:rsid w:val="003328D9"/>
    <w:rsid w:val="0034135B"/>
    <w:rsid w:val="00342844"/>
    <w:rsid w:val="003528F4"/>
    <w:rsid w:val="00357AC3"/>
    <w:rsid w:val="0039040F"/>
    <w:rsid w:val="003A1AC1"/>
    <w:rsid w:val="003C0C95"/>
    <w:rsid w:val="003C52FE"/>
    <w:rsid w:val="003E475F"/>
    <w:rsid w:val="00410B76"/>
    <w:rsid w:val="00410D53"/>
    <w:rsid w:val="004154ED"/>
    <w:rsid w:val="00421825"/>
    <w:rsid w:val="004245FD"/>
    <w:rsid w:val="00434741"/>
    <w:rsid w:val="00446F6E"/>
    <w:rsid w:val="00452C55"/>
    <w:rsid w:val="00457BD7"/>
    <w:rsid w:val="0049238A"/>
    <w:rsid w:val="004C1224"/>
    <w:rsid w:val="004C271B"/>
    <w:rsid w:val="004C3D10"/>
    <w:rsid w:val="004D5719"/>
    <w:rsid w:val="004E350E"/>
    <w:rsid w:val="004F5933"/>
    <w:rsid w:val="0059486F"/>
    <w:rsid w:val="0059596A"/>
    <w:rsid w:val="00596D9B"/>
    <w:rsid w:val="005A78A8"/>
    <w:rsid w:val="005F01BE"/>
    <w:rsid w:val="005F0EEC"/>
    <w:rsid w:val="005F1ED8"/>
    <w:rsid w:val="00607A51"/>
    <w:rsid w:val="00612073"/>
    <w:rsid w:val="0063087C"/>
    <w:rsid w:val="00645D3A"/>
    <w:rsid w:val="0065029E"/>
    <w:rsid w:val="006835DF"/>
    <w:rsid w:val="00697CE6"/>
    <w:rsid w:val="006B56C1"/>
    <w:rsid w:val="006D532B"/>
    <w:rsid w:val="006D7447"/>
    <w:rsid w:val="006E38D8"/>
    <w:rsid w:val="006F26A6"/>
    <w:rsid w:val="00714001"/>
    <w:rsid w:val="00742494"/>
    <w:rsid w:val="0074356D"/>
    <w:rsid w:val="00763F7D"/>
    <w:rsid w:val="007718B2"/>
    <w:rsid w:val="00772A03"/>
    <w:rsid w:val="00793003"/>
    <w:rsid w:val="00793E1B"/>
    <w:rsid w:val="007B3220"/>
    <w:rsid w:val="007D0B67"/>
    <w:rsid w:val="007E065A"/>
    <w:rsid w:val="007E206B"/>
    <w:rsid w:val="007F03E6"/>
    <w:rsid w:val="007F326B"/>
    <w:rsid w:val="00805354"/>
    <w:rsid w:val="0082407F"/>
    <w:rsid w:val="00871F4E"/>
    <w:rsid w:val="00876343"/>
    <w:rsid w:val="008A0BDF"/>
    <w:rsid w:val="008B261F"/>
    <w:rsid w:val="008B2C6D"/>
    <w:rsid w:val="008D339B"/>
    <w:rsid w:val="0093736B"/>
    <w:rsid w:val="009505E6"/>
    <w:rsid w:val="0098025C"/>
    <w:rsid w:val="00995278"/>
    <w:rsid w:val="009A67FF"/>
    <w:rsid w:val="009D1CA9"/>
    <w:rsid w:val="009D373A"/>
    <w:rsid w:val="009D495D"/>
    <w:rsid w:val="009D4A3A"/>
    <w:rsid w:val="00A329F3"/>
    <w:rsid w:val="00A366C8"/>
    <w:rsid w:val="00A448B5"/>
    <w:rsid w:val="00A5580E"/>
    <w:rsid w:val="00A613F1"/>
    <w:rsid w:val="00A665ED"/>
    <w:rsid w:val="00A7736F"/>
    <w:rsid w:val="00A97235"/>
    <w:rsid w:val="00AB3330"/>
    <w:rsid w:val="00AC3146"/>
    <w:rsid w:val="00AC583E"/>
    <w:rsid w:val="00AD040A"/>
    <w:rsid w:val="00AE21DC"/>
    <w:rsid w:val="00B11191"/>
    <w:rsid w:val="00B17CD4"/>
    <w:rsid w:val="00B22FEB"/>
    <w:rsid w:val="00BB68B9"/>
    <w:rsid w:val="00BF5B72"/>
    <w:rsid w:val="00C103CE"/>
    <w:rsid w:val="00C21211"/>
    <w:rsid w:val="00C26265"/>
    <w:rsid w:val="00C34F84"/>
    <w:rsid w:val="00C56F63"/>
    <w:rsid w:val="00C61896"/>
    <w:rsid w:val="00C628C8"/>
    <w:rsid w:val="00CC3B20"/>
    <w:rsid w:val="00CE77C0"/>
    <w:rsid w:val="00CE7D5C"/>
    <w:rsid w:val="00CF455D"/>
    <w:rsid w:val="00D24022"/>
    <w:rsid w:val="00D32BF2"/>
    <w:rsid w:val="00D330A2"/>
    <w:rsid w:val="00D37004"/>
    <w:rsid w:val="00D46E18"/>
    <w:rsid w:val="00D51312"/>
    <w:rsid w:val="00D64CDD"/>
    <w:rsid w:val="00D74D4F"/>
    <w:rsid w:val="00D83F4F"/>
    <w:rsid w:val="00DA50A1"/>
    <w:rsid w:val="00DA50B4"/>
    <w:rsid w:val="00DE3274"/>
    <w:rsid w:val="00E12EAD"/>
    <w:rsid w:val="00E2152F"/>
    <w:rsid w:val="00E224F2"/>
    <w:rsid w:val="00E36739"/>
    <w:rsid w:val="00E40632"/>
    <w:rsid w:val="00E46EC0"/>
    <w:rsid w:val="00E50E44"/>
    <w:rsid w:val="00E63362"/>
    <w:rsid w:val="00EB6CF9"/>
    <w:rsid w:val="00EC423A"/>
    <w:rsid w:val="00EE6018"/>
    <w:rsid w:val="00EF4316"/>
    <w:rsid w:val="00EF58FF"/>
    <w:rsid w:val="00F00884"/>
    <w:rsid w:val="00F33D6E"/>
    <w:rsid w:val="00F37032"/>
    <w:rsid w:val="00F60049"/>
    <w:rsid w:val="00F8410E"/>
    <w:rsid w:val="00F861AF"/>
    <w:rsid w:val="00FA5C9F"/>
    <w:rsid w:val="00FB6044"/>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D51312"/>
    <w:rPr>
      <w:color w:val="808080"/>
      <w:bdr w:space="0" w:sz="0" w:color="auto" w:val="none"/>
      <w:shd w:fill="auto" w:color="auto" w:val="clear"/>
    </w:rPr>
  </w:style>
  <w:style w:customStyle="true" w:styleId="eSPISCCParagraphDefaultFont" w:type="character">
    <w:name w:val="eSPIS_CC_Paragraph Default Font"/>
    <w:basedOn w:val="Zadanifontodlomka"/>
    <w:rsid w:val="00D5131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5131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5131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5131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D51312"/>
    <w:rPr>
      <w:color w:val="808080"/>
      <w:bdr w:color="auto" w:space="0" w:sz="0" w:val="none"/>
      <w:shd w:color="auto" w:fill="auto" w:val="clear"/>
    </w:rPr>
  </w:style>
  <w:style w:customStyle="1" w:styleId="eSPISCCParagraphDefaultFont" w:type="character">
    <w:name w:val="eSPIS_CC_Paragraph Default Font"/>
    <w:basedOn w:val="Zadanifontodlomka"/>
    <w:rsid w:val="00D5131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5131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5131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5131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 SZ-a</izvorni_sadrzaj>
    <derivirana_varijabla naziv="DomainObject.Predmet.Opis_1">čl. 110. 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St-571/2017</izvorni_sadrzaj>
    <derivirana_varijabla naziv="DomainObject.Predmet.OznakaBroj_1">St-571/2017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NERETVANSKO BLAGO, društvo s ograničenom odgovornošću za proizvodnju, trgovinu i usluge</izvorni_sadrzaj>
    <derivirana_varijabla naziv="DomainObject.Predmet.ProtustrankaFormated_1">  NERETVANSKO BLAGO, društvo s ograničenom odgovornošću za proizvodnju, trgovinu i usluge</derivirana_varijabla>
  </DomainObject.Predmet.ProtustrankaFormated>
  <DomainObject.Predmet.ProtustrankaFormatedOIB>
    <izvorni_sadrzaj>  NERETVANSKO BLAGO, društvo s ograničenom odgovornošću za proizvodnju, trgovinu i usluge, OIB 75030097562</izvorni_sadrzaj>
    <derivirana_varijabla naziv="DomainObject.Predmet.ProtustrankaFormatedOIB_1">  NERETVANSKO BLAGO, društvo s ograničenom odgovornošću za proizvodnju, trgovinu i usluge, OIB 75030097562</derivirana_varijabla>
  </DomainObject.Predmet.ProtustrankaFormatedOIB>
  <DomainObject.Predmet.ProtustrankaFormatedWithAdress>
    <izvorni_sadrzaj> NERETVANSKO BLAGO, društvo s ograničenom odgovornošću za proizvodnju, trgovinu i usluge, Badžula, Badžula 10, 20353 Mlinište</izvorni_sadrzaj>
    <derivirana_varijabla naziv="DomainObject.Predmet.ProtustrankaFormatedWithAdress_1"> NERETVANSKO BLAGO, društvo s ograničenom odgovornošću za proizvodnju, trgovinu i usluge, Badžula, Badžula 10, 20353 Mlinište</derivirana_varijabla>
  </DomainObject.Predmet.ProtustrankaFormatedWithAdress>
  <DomainObject.Predmet.ProtustrankaFormatedWithAdressOIB>
    <izvorni_sadrzaj> NERETVANSKO BLAGO, društvo s ograničenom odgovornošću za proizvodnju, trgovinu i usluge, OIB 75030097562, Badžula, Badžula 10, 20353 Mlinište</izvorni_sadrzaj>
    <derivirana_varijabla naziv="DomainObject.Predmet.ProtustrankaFormatedWithAdressOIB_1"> NERETVANSKO BLAGO, društvo s ograničenom odgovornošću za proizvodnju, trgovinu i usluge, OIB 75030097562, Badžula, Badžula 10, 20353 Mlinište</derivirana_varijabla>
  </DomainObject.Predmet.ProtustrankaFormatedWithAdressOIB>
  <DomainObject.Predmet.ProtustrankaWithAdress>
    <izvorni_sadrzaj>NERETVANSKO BLAGO, društvo s ograničenom odgovornošću za proizvodnju, trgovinu i usluge Badžula, Badžula 10, 20353 Mlinište</izvorni_sadrzaj>
    <derivirana_varijabla naziv="DomainObject.Predmet.ProtustrankaWithAdress_1">NERETVANSKO BLAGO, društvo s ograničenom odgovornošću za proizvodnju, trgovinu i usluge Badžula, Badžula 10, 20353 Mlinište</derivirana_varijabla>
  </DomainObject.Predmet.ProtustrankaWithAdress>
  <DomainObject.Predmet.ProtustrankaWithAdressOIB>
    <izvorni_sadrzaj>NERETVANSKO BLAGO, društvo s ograničenom odgovornošću za proizvodnju, trgovinu i usluge, OIB 75030097562, Badžula, Badžula 10, 20353 Mlinište</izvorni_sadrzaj>
    <derivirana_varijabla naziv="DomainObject.Predmet.ProtustrankaWithAdressOIB_1">NERETVANSKO BLAGO, društvo s ograničenom odgovornošću za proizvodnju, trgovinu i usluge, OIB 75030097562, Badžula, Badžula 10, 20353 Mlinište</derivirana_varijabla>
  </DomainObject.Predmet.ProtustrankaWithAdressOIB>
  <DomainObject.Predmet.ProtustrankaNazivFormated>
    <izvorni_sadrzaj>NERETVANSKO BLAGO, društvo s ograničenom odgovornošću za proizvodnju, trgovinu i usluge</izvorni_sadrzaj>
    <derivirana_varijabla naziv="DomainObject.Predmet.ProtustrankaNazivFormated_1">NERETVANSKO BLAGO, društvo s ograničenom odgovornošću za proizvodnju, trgovinu i usluge</derivirana_varijabla>
  </DomainObject.Predmet.ProtustrankaNazivFormated>
  <DomainObject.Predmet.ProtustrankaNazivFormatedOIB>
    <izvorni_sadrzaj>NERETVANSKO BLAGO, društvo s ograničenom odgovornošću za proizvodnju, trgovinu i usluge, OIB 75030097562</izvorni_sadrzaj>
    <derivirana_varijabla naziv="DomainObject.Predmet.ProtustrankaNazivFormatedOIB_1">NERETVANSKO BLAGO, društvo s ograničenom odgovornošću za proizvodnju, trgovinu i usluge, OIB 75030097562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28609.66</izvorni_sadrzaj>
    <derivirana_varijabla naziv="DomainObject.Predmet.TrenutnaVrijednost_1">28609.66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NERETVANSKO BLAGO, društvo s ograničenom odgovornošću za proizvodnju, trgovinu i usluge</item>
    </izvorni_sadrzaj>
    <derivirana_varijabla naziv="DomainObject.Predmet.ProtuStrankaListFormated_1">
      <item>NERETVANSKO BLAGO, društvo s ograničenom odgovornošću za proizvodnju, trgovinu i usluge</item>
    </derivirana_varijabla>
  </DomainObject.Predmet.ProtuStrankaListFormated>
  <DomainObject.Predmet.ProtuStrankaListFormatedOIB>
    <izvorni_sadrzaj>
      <item>NERETVANSKO BLAGO, društvo s ograničenom odgovornošću za proizvodnju, trgovinu i usluge, OIB 75030097562</item>
    </izvorni_sadrzaj>
    <derivirana_varijabla naziv="DomainObject.Predmet.ProtuStrankaListFormatedOIB_1">
      <item>NERETVANSKO BLAGO, društvo s ograničenom odgovornošću za proizvodnju, trgovinu i usluge, OIB 75030097562</item>
    </derivirana_varijabla>
  </DomainObject.Predmet.ProtuStrankaListFormatedOIB>
  <DomainObject.Predmet.ProtuStrankaListFormatedWithAdress>
    <izvorni_sadrzaj>
      <item>NERETVANSKO BLAGO, društvo s ograničenom odgovornošću za proizvodnju, trgovinu i usluge, Badžula, Badžula 10, 20353 Mlinište</item>
    </izvorni_sadrzaj>
    <derivirana_varijabla naziv="DomainObject.Predmet.ProtuStrankaListFormatedWithAdress_1">
      <item>NERETVANSKO BLAGO, društvo s ograničenom odgovornošću za proizvodnju, trgovinu i usluge, Badžula, Badžula 10, 20353 Mlinište</item>
    </derivirana_varijabla>
  </DomainObject.Predmet.ProtuStrankaListFormatedWithAdress>
  <DomainObject.Predmet.ProtuStrankaListFormatedWithAdressOIB>
    <izvorni_sadrzaj>
      <item>NERETVANSKO BLAGO, društvo s ograničenom odgovornošću za proizvodnju, trgovinu i usluge, OIB 75030097562, Badžula, Badžula 10, 20353 Mlinište</item>
    </izvorni_sadrzaj>
    <derivirana_varijabla naziv="DomainObject.Predmet.ProtuStrankaListFormatedWithAdressOIB_1">
      <item>NERETVANSKO BLAGO, društvo s ograničenom odgovornošću za proizvodnju, trgovinu i usluge, OIB 75030097562, Badžula, Badžula 10, 20353 Mlinište</item>
    </derivirana_varijabla>
  </DomainObject.Predmet.ProtuStrankaListFormatedWithAdressOIB>
  <DomainObject.Predmet.ProtuStrankaListNazivFormated>
    <izvorni_sadrzaj>
      <item>NERETVANSKO BLAGO, društvo s ograničenom odgovornošću za proizvodnju, trgovinu i usluge</item>
    </izvorni_sadrzaj>
    <derivirana_varijabla naziv="DomainObject.Predmet.ProtuStrankaListNazivFormated_1">
      <item>NERETVANSKO BLAGO, društvo s ograničenom odgovornošću za proizvodnju, trgovinu i usluge</item>
    </derivirana_varijabla>
  </DomainObject.Predmet.ProtuStrankaListNazivFormated>
  <DomainObject.Predmet.ProtuStrankaListNazivFormatedOIB>
    <izvorni_sadrzaj>
      <item>NERETVANSKO BLAGO, društvo s ograničenom odgovornošću za proizvodnju, trgovinu i usluge, OIB 75030097562</item>
    </izvorni_sadrzaj>
    <derivirana_varijabla naziv="DomainObject.Predmet.ProtuStrankaListNazivFormatedOIB_1">
      <item>NERETVANSKO BLAGO, društvo s ograničenom odgovornošću za proizvodnju, trgovinu i usluge, OIB 75030097562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NERETVANSKO BLAGO, društvo s ograničenom odgovornošću za proizvodnju, trgovinu i usluge</izvorni_sadrzaj>
    <derivirana_varijabla naziv="DomainObject.Predmet.ProtustrankaIDrugi_1">NERETVANSKO BLAGO,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NERETVANSKO BLAGO, društvo s ograničenom odgovornošću za proizvodnju, trgovinu i usluge, OIB 75030097562, Badžula, Badžula 10, 20353 Mlinište</izvorni_sadrzaj>
    <derivirana_varijabla naziv="DomainObject.Predmet.ProtustrankaIDrugiAdressOIB_1">NERETVANSKO BLAGO, društvo s ograničenom odgovornošću za proizvodnju, trgovinu i usluge, OIB 75030097562, Badžula, Badžula 10, 20353 Mlinište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NERETVANSKO BLAGO, društvo s ograničenom odgovornošću za proizvodnju, trgovinu i usluge</item>
      <item>FINA, RC Split, Podružnica Dubrovnik</item>
    </izvorni_sadrzaj>
    <derivirana_varijabla naziv="DomainObject.Predmet.SudioniciListNaziv_1">
      <item>NERETVANSKO BLAGO, društvo s ograničenom odgovornošću za proizvodnju, trgovinu i usluge</item>
      <item>FINA, RC Split, Podružnica Dubrovnik</item>
    </derivirana_varijabla>
  </DomainObject.Predmet.SudioniciListNaziv>
  <DomainObject.Predmet.SudioniciListAdressOIB>
    <izvorni_sadrzaj>
      <item>NERETVANSKO BLAGO, društvo s ograničenom odgovornošću za proizvodnju, trgovinu i usluge, OIB 75030097562, Badžula, Badžula 10,20353 Mlinište</item>
      <item>FINA, RC Split, Podružnica Dubrovnik, OIB 85821130368, Vukovarska 2,20000 Dubrovnik</item>
    </izvorni_sadrzaj>
    <derivirana_varijabla naziv="DomainObject.Predmet.SudioniciListAdressOIB_1">
      <item>NERETVANSKO BLAGO, društvo s ograničenom odgovornošću za proizvodnju, trgovinu i usluge, OIB 75030097562, Badžula, Badžula 10,20353 Mlinište</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75030097562</item>
      <item>, OIB 85821130368</item>
    </izvorni_sadrzaj>
    <derivirana_varijabla naziv="DomainObject.Predmet.SudioniciListNazivOIB_1">
      <item>, OIB 75030097562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12B1A6-9666-4B52-8CC3-5A9392917D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942</properties:Words>
  <properties:Characters>5173</properties:Characters>
  <properties:Lines>132</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2017-06-06T12:37:00Z</dcterms:created>
  <dc:creator>Ante Kačić</dc:creator>
  <cp:lastModifiedBy>Srđan Gavranić</cp:lastModifiedBy>
  <cp:lastPrinted>2017-06-06T12:38:00Z</cp:lastPrinted>
  <dcterms:modified xmlns:xsi="http://www.w3.org/2001/XMLSchema-instance" xsi:type="dcterms:W3CDTF">2017-06-06T12:39:00Z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