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0d912" w14:paraId="6d0d912" w:rsidRDefault="00AE649C" w:rsidP="004F27AE" w:rsidR="00AE649C" w:rsidRPr="00B76F3C">
      <w:pPr>
        <w:pStyle w:val="NormaleSPIS"/>
        <w15:collapsed w:val="false"/>
      </w:pPr>
    </w:p>
    <w:p w:rsidRDefault="00BF6414" w:rsidP="00BF6414" w:rsidR="00BF6414">
      <w:pPr>
        <w:pStyle w:val="Naslov3"/>
      </w:pP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784860</wp:posOffset>
            </wp:positionH>
            <wp:positionV relativeFrom="page">
              <wp:posOffset>1146810</wp:posOffset>
            </wp:positionV>
            <wp:extent cy="961390" cx="720090"/>
            <wp:effectExtent b="0" r="3810" t="0" l="0"/>
            <wp:wrapNone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F6414" w:rsidP="00BF6414" w:rsidR="00BF6414"/>
    <w:p w:rsidRDefault="00BF6414" w:rsidP="00BF6414" w:rsidR="00BF6414">
      <w:pPr>
        <w:pStyle w:val="SudNaziv"/>
      </w:pPr>
      <w:r>
        <w:t>REPUBLIKA HRVATSKA</w:t>
      </w:r>
    </w:p>
    <w:p w:rsidRDefault="00BF6414" w:rsidP="00BF6414" w:rsidR="00BF6414">
      <w:r>
        <w:t xml:space="preserve">TRGOVAČKI SUD U </w:t>
      </w:r>
      <w:proofErr w:type="spellStart"/>
      <w:r>
        <w:t>OSIJEKU</w:t>
      </w:r>
      <w:proofErr w:type="spellEnd"/>
    </w:p>
    <w:p w:rsidRDefault="00BF6414" w:rsidP="00BF6414" w:rsidR="00BF6414">
      <w:r>
        <w:t xml:space="preserve">STALNA SLUŽBA TRGOVAČKOG SUDA U </w:t>
      </w:r>
      <w:proofErr w:type="spellStart"/>
      <w:r>
        <w:t>OSIJEKU</w:t>
      </w:r>
      <w:proofErr w:type="spellEnd"/>
    </w:p>
    <w:p w:rsidRDefault="00BF6414" w:rsidP="00BF6414" w:rsidR="00BF6414">
      <w:r>
        <w:t xml:space="preserve">Trg pobjede </w:t>
      </w:r>
      <w:proofErr w:type="spellStart"/>
      <w:r>
        <w:t>13</w:t>
      </w:r>
      <w:proofErr w:type="spellEnd"/>
    </w:p>
    <w:p w:rsidRDefault="00BF6414" w:rsidP="00BF6414" w:rsidR="00BF6414">
      <w:proofErr w:type="spellStart"/>
      <w:r>
        <w:t>35000</w:t>
      </w:r>
      <w:proofErr w:type="spellEnd"/>
      <w:r>
        <w:t xml:space="preserve"> Slavonski Brod                                                                    Broj:  3 St-</w:t>
      </w:r>
      <w:proofErr w:type="spellStart"/>
      <w:r>
        <w:t>240</w:t>
      </w:r>
      <w:proofErr w:type="spellEnd"/>
      <w:r>
        <w:t>/</w:t>
      </w:r>
      <w:proofErr w:type="spellStart"/>
      <w:r>
        <w:t>2015</w:t>
      </w:r>
      <w:proofErr w:type="spellEnd"/>
      <w:r>
        <w:t>-</w:t>
      </w:r>
      <w:proofErr w:type="spellStart"/>
      <w:r>
        <w:t>147</w:t>
      </w:r>
      <w:proofErr w:type="spellEnd"/>
    </w:p>
    <w:p w:rsidRDefault="00BF6414" w:rsidP="00BF6414" w:rsidR="00BF6414">
      <w:pPr>
        <w:ind w:firstLine="720" w:left="2160"/>
      </w:pPr>
      <w:r>
        <w:t>R E P U B L I K A   H R V A T S K A</w:t>
      </w:r>
    </w:p>
    <w:p w:rsidRDefault="00BF6414" w:rsidP="00BF6414" w:rsidR="00BF6414">
      <w:pPr>
        <w:ind w:left="3600"/>
      </w:pPr>
      <w:r>
        <w:t>R J E Š E N J E</w:t>
      </w:r>
    </w:p>
    <w:p w:rsidRDefault="00BF6414" w:rsidP="00BF6414" w:rsidR="00BF6414">
      <w:pPr>
        <w:jc w:val="both"/>
      </w:pPr>
      <w:r>
        <w:rPr>
          <w:bCs/>
        </w:rPr>
        <w:t xml:space="preserve">TRGOVAČKI SUD U </w:t>
      </w:r>
      <w:proofErr w:type="spellStart"/>
      <w:r>
        <w:rPr>
          <w:bCs/>
        </w:rPr>
        <w:t>OSIJEKU</w:t>
      </w:r>
      <w:proofErr w:type="spellEnd"/>
      <w:r>
        <w:rPr>
          <w:bCs/>
        </w:rPr>
        <w:t>, STALNA SLUŽBA U SLAVONSKOM BRODU</w:t>
      </w:r>
      <w:r>
        <w:t xml:space="preserve">, po stečajnoj sutkinji Danieli Martini Maoduš,  u stečajnom postupku nad </w:t>
      </w:r>
      <w:proofErr w:type="spellStart"/>
      <w:r>
        <w:rPr>
          <w:b/>
        </w:rPr>
        <w:t>FENIX</w:t>
      </w:r>
      <w:proofErr w:type="spellEnd"/>
      <w:r>
        <w:rPr>
          <w:b/>
        </w:rPr>
        <w:t xml:space="preserve"> d.o.o. u stečaju Slavonski Brod, Vinogradska 2 F, </w:t>
      </w:r>
      <w:proofErr w:type="spellStart"/>
      <w:r>
        <w:rPr>
          <w:b/>
        </w:rPr>
        <w:t>OIB</w:t>
      </w:r>
      <w:proofErr w:type="spellEnd"/>
      <w:r>
        <w:rPr>
          <w:b/>
        </w:rPr>
        <w:t xml:space="preserve">: </w:t>
      </w:r>
      <w:proofErr w:type="spellStart"/>
      <w:r>
        <w:rPr>
          <w:b/>
        </w:rPr>
        <w:t>11119953057</w:t>
      </w:r>
      <w:proofErr w:type="spellEnd"/>
      <w:r>
        <w:t>, koga zastupa stečajni upravitelj Nikola Kruljac, Martin, Našice,</w:t>
      </w:r>
      <w:r w:rsidR="0093205E">
        <w:t xml:space="preserve"> </w:t>
      </w:r>
      <w:proofErr w:type="spellStart"/>
      <w:r w:rsidR="0093205E">
        <w:t>26</w:t>
      </w:r>
      <w:proofErr w:type="spellEnd"/>
      <w:r>
        <w:t xml:space="preserve">. </w:t>
      </w:r>
      <w:r w:rsidR="0093205E">
        <w:t>travnja</w:t>
      </w:r>
      <w:r>
        <w:t xml:space="preserve"> </w:t>
      </w:r>
      <w:proofErr w:type="spellStart"/>
      <w:r>
        <w:t>2017</w:t>
      </w:r>
      <w:proofErr w:type="spellEnd"/>
      <w:r>
        <w:t>.</w:t>
      </w:r>
    </w:p>
    <w:p w:rsidRDefault="00BF6414" w:rsidP="00BF6414" w:rsidR="00BF6414">
      <w:pPr>
        <w:ind w:firstLine="720" w:left="2820"/>
      </w:pPr>
      <w:r>
        <w:t xml:space="preserve">r i j e š i o     j  e  </w:t>
      </w:r>
    </w:p>
    <w:p w:rsidRDefault="00BF6414" w:rsidP="00BF6414" w:rsidR="00BF6414">
      <w:pPr>
        <w:ind w:firstLine="708"/>
        <w:jc w:val="both"/>
      </w:pPr>
      <w:r>
        <w:t xml:space="preserve">Odbacuje se prijava tražbine </w:t>
      </w:r>
      <w:r w:rsidR="00564AF9">
        <w:t xml:space="preserve"> vjerovnika LIKVIDACIJSKA IMOVINA </w:t>
      </w:r>
      <w:proofErr w:type="spellStart"/>
      <w:r w:rsidR="00564AF9">
        <w:t>KEOPS</w:t>
      </w:r>
      <w:proofErr w:type="spellEnd"/>
      <w:r w:rsidR="00564AF9">
        <w:t xml:space="preserve"> GRADNJA d. o. o. dugo Selo Josipa Zorića </w:t>
      </w:r>
      <w:proofErr w:type="spellStart"/>
      <w:r w:rsidR="00564AF9">
        <w:t>101</w:t>
      </w:r>
      <w:proofErr w:type="spellEnd"/>
      <w:r w:rsidR="00564AF9">
        <w:t xml:space="preserve">, </w:t>
      </w:r>
      <w:proofErr w:type="spellStart"/>
      <w:r>
        <w:t>OIB</w:t>
      </w:r>
      <w:proofErr w:type="spellEnd"/>
      <w:r>
        <w:t xml:space="preserve"> </w:t>
      </w:r>
      <w:r w:rsidR="00564AF9">
        <w:t xml:space="preserve"> </w:t>
      </w:r>
      <w:proofErr w:type="spellStart"/>
      <w:r w:rsidR="00564AF9">
        <w:t>70074228061</w:t>
      </w:r>
      <w:proofErr w:type="spellEnd"/>
      <w:r w:rsidR="00564AF9">
        <w:t xml:space="preserve">, </w:t>
      </w:r>
      <w:r>
        <w:t xml:space="preserve"> kao nepravovremena.</w:t>
      </w:r>
    </w:p>
    <w:p w:rsidRDefault="00BF6414" w:rsidP="00BF6414" w:rsidR="00BF6414">
      <w:pPr>
        <w:jc w:val="center"/>
      </w:pPr>
      <w:r>
        <w:t>o b r a z l o ž e nj e</w:t>
      </w:r>
    </w:p>
    <w:p w:rsidRDefault="00BF6414" w:rsidP="00BF6414" w:rsidR="00BF6414">
      <w:r>
        <w:t> </w:t>
      </w:r>
      <w:r>
        <w:tab/>
        <w:t xml:space="preserve"> Podneskom od</w:t>
      </w:r>
      <w:r w:rsidR="00564AF9">
        <w:t xml:space="preserve"> </w:t>
      </w:r>
      <w:proofErr w:type="spellStart"/>
      <w:r w:rsidR="00564AF9">
        <w:t>18</w:t>
      </w:r>
      <w:proofErr w:type="spellEnd"/>
      <w:r w:rsidR="00564AF9">
        <w:t xml:space="preserve">. </w:t>
      </w:r>
      <w:r>
        <w:t>.</w:t>
      </w:r>
      <w:proofErr w:type="spellStart"/>
      <w:r>
        <w:t>0</w:t>
      </w:r>
      <w:r w:rsidR="00564AF9">
        <w:t>4</w:t>
      </w:r>
      <w:r>
        <w:t>.201</w:t>
      </w:r>
      <w:r w:rsidR="00564AF9">
        <w:t>7</w:t>
      </w:r>
      <w:proofErr w:type="spellEnd"/>
      <w:r>
        <w:t xml:space="preserve">. stečajni upravitelj Nikola Kruljac obavijestio je sud da je </w:t>
      </w:r>
      <w:r w:rsidR="00564AF9">
        <w:t xml:space="preserve"> prijavu </w:t>
      </w:r>
      <w:r>
        <w:t xml:space="preserve">tražbinu vjerovnika </w:t>
      </w:r>
      <w:r w:rsidR="00564AF9">
        <w:t xml:space="preserve"> LIKVIDACIJSKA IMOVINA </w:t>
      </w:r>
      <w:proofErr w:type="spellStart"/>
      <w:r w:rsidR="00564AF9">
        <w:t>KEOPS</w:t>
      </w:r>
      <w:proofErr w:type="spellEnd"/>
      <w:r w:rsidR="00564AF9">
        <w:t xml:space="preserve"> GRADNJA d. o. o. dugo Selo Josipa Zorića </w:t>
      </w:r>
      <w:proofErr w:type="spellStart"/>
      <w:r w:rsidR="00564AF9">
        <w:t>101</w:t>
      </w:r>
      <w:proofErr w:type="spellEnd"/>
      <w:r w:rsidR="00564AF9">
        <w:t xml:space="preserve">, </w:t>
      </w:r>
      <w:proofErr w:type="spellStart"/>
      <w:r w:rsidR="00564AF9">
        <w:t>OIB</w:t>
      </w:r>
      <w:proofErr w:type="spellEnd"/>
      <w:r w:rsidR="00564AF9">
        <w:t xml:space="preserve">  </w:t>
      </w:r>
      <w:proofErr w:type="spellStart"/>
      <w:r w:rsidR="00564AF9">
        <w:t>70074228061</w:t>
      </w:r>
      <w:proofErr w:type="spellEnd"/>
      <w:r w:rsidR="00564AF9">
        <w:t xml:space="preserve">, </w:t>
      </w:r>
      <w:r>
        <w:t>zaprimio nakon proteka roka za prijavu tražbine.</w:t>
      </w:r>
    </w:p>
    <w:p w:rsidRDefault="00BF6414" w:rsidP="00BF6414" w:rsidR="00BF6414">
      <w:pPr>
        <w:ind w:firstLine="708"/>
      </w:pPr>
      <w:r>
        <w:t xml:space="preserve">Iz dostavljene prijave tražbine proizlazi da je ista sačinjena dana </w:t>
      </w:r>
      <w:proofErr w:type="spellStart"/>
      <w:r>
        <w:t>0</w:t>
      </w:r>
      <w:r w:rsidR="001D61A6">
        <w:t>8</w:t>
      </w:r>
      <w:proofErr w:type="spellEnd"/>
      <w:r>
        <w:t>.</w:t>
      </w:r>
      <w:r w:rsidR="001D61A6">
        <w:t xml:space="preserve"> travnja </w:t>
      </w:r>
      <w:proofErr w:type="spellStart"/>
      <w:r>
        <w:t>201</w:t>
      </w:r>
      <w:r w:rsidR="001D61A6">
        <w:t>7</w:t>
      </w:r>
      <w:proofErr w:type="spellEnd"/>
      <w:r>
        <w:t>., a stečajn</w:t>
      </w:r>
      <w:r w:rsidR="001D61A6">
        <w:t>i</w:t>
      </w:r>
      <w:r>
        <w:t xml:space="preserve"> upravitelj</w:t>
      </w:r>
      <w:r w:rsidR="001D61A6">
        <w:t xml:space="preserve"> navodi da mu je </w:t>
      </w:r>
      <w:r>
        <w:t xml:space="preserve"> dostavljen</w:t>
      </w:r>
      <w:r w:rsidR="001D61A6">
        <w:t>a</w:t>
      </w:r>
      <w:r>
        <w:t xml:space="preserve"> </w:t>
      </w:r>
      <w:r w:rsidR="007D0488">
        <w:t>12</w:t>
      </w:r>
      <w:r>
        <w:t>.0</w:t>
      </w:r>
      <w:r w:rsidR="007D0488">
        <w:t>4</w:t>
      </w:r>
      <w:r>
        <w:t>.201</w:t>
      </w:r>
      <w:r w:rsidR="007D0488">
        <w:t>7</w:t>
      </w:r>
      <w:r>
        <w:t>.</w:t>
      </w:r>
    </w:p>
    <w:p w:rsidRDefault="00BF6414" w:rsidP="00BF6414" w:rsidR="00BF6414">
      <w:pPr>
        <w:ind w:firstLine="708"/>
      </w:pPr>
      <w:r>
        <w:t xml:space="preserve">Člankom </w:t>
      </w:r>
      <w:proofErr w:type="spellStart"/>
      <w:r>
        <w:t>176</w:t>
      </w:r>
      <w:proofErr w:type="spellEnd"/>
      <w:r>
        <w:t xml:space="preserve">. </w:t>
      </w:r>
      <w:proofErr w:type="spellStart"/>
      <w:r>
        <w:t>st.2</w:t>
      </w:r>
      <w:proofErr w:type="spellEnd"/>
      <w:r>
        <w:t xml:space="preserve"> Stečajnog zakona (NN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t>161</w:t>
      </w:r>
      <w:proofErr w:type="spellEnd"/>
      <w:r>
        <w:t>/</w:t>
      </w:r>
      <w:proofErr w:type="spellStart"/>
      <w:r>
        <w:t>98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197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187</w:t>
      </w:r>
      <w:proofErr w:type="spellEnd"/>
      <w:r>
        <w:t>/</w:t>
      </w:r>
      <w:proofErr w:type="spellStart"/>
      <w:r>
        <w:t>04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125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) određeno je da tražbine koje su prijavljene nakon isteka roka za prijavljivanje koje nisu ispitane na ispitnom ročištu te tražbine prijavljene najkasnije u roku od  tri mjeseca nakon prvog ispitnog ročišta, da se mogu ispitati na jednom ili više posebnih ispitnih ročišta, a </w:t>
      </w:r>
      <w:proofErr w:type="spellStart"/>
      <w:r>
        <w:t>st.4</w:t>
      </w:r>
      <w:proofErr w:type="spellEnd"/>
      <w:r>
        <w:t xml:space="preserve"> istog čl. je određeno da će se prijave koje su podnesene nakon isteka rokova iz </w:t>
      </w:r>
      <w:proofErr w:type="spellStart"/>
      <w:r>
        <w:t>st.2</w:t>
      </w:r>
      <w:proofErr w:type="spellEnd"/>
      <w:r>
        <w:t xml:space="preserve"> odbaciti.</w:t>
      </w:r>
    </w:p>
    <w:p w:rsidRDefault="00BF6414" w:rsidP="00BF6414" w:rsidR="00BF6414">
      <w:pPr>
        <w:ind w:firstLine="708"/>
      </w:pPr>
      <w:r>
        <w:t>U ovoj pravnoj stvari održano je prvo ispitno ročište dana 22.02.2016.</w:t>
      </w:r>
    </w:p>
    <w:p w:rsidRDefault="00BF6414" w:rsidP="00BF6414" w:rsidR="00BF6414">
      <w:pPr>
        <w:ind w:firstLine="708"/>
      </w:pPr>
    </w:p>
    <w:p w:rsidRDefault="00BF6414" w:rsidP="00BF6414" w:rsidR="00BF6414">
      <w:pPr>
        <w:ind w:firstLine="708"/>
      </w:pPr>
    </w:p>
    <w:p w:rsidRDefault="00C56715" w:rsidP="00BF6414" w:rsidR="00BF6414">
      <w:pPr>
        <w:ind w:firstLine="708"/>
      </w:pPr>
      <w:r>
        <w:lastRenderedPageBreak/>
        <w:tab/>
      </w:r>
      <w:r>
        <w:tab/>
        <w:t>2</w:t>
      </w:r>
      <w:bookmarkStart w:name="_GoBack" w:id="0"/>
      <w:bookmarkEnd w:id="0"/>
    </w:p>
    <w:p w:rsidRDefault="00BF6414" w:rsidP="00BF6414" w:rsidR="00BF6414">
      <w:pPr>
        <w:ind w:firstLine="708"/>
        <w:jc w:val="right"/>
      </w:pPr>
      <w:r>
        <w:t>Broj:  3 St-</w:t>
      </w:r>
      <w:proofErr w:type="spellStart"/>
      <w:r>
        <w:t>240</w:t>
      </w:r>
      <w:proofErr w:type="spellEnd"/>
      <w:r>
        <w:t>/</w:t>
      </w:r>
      <w:proofErr w:type="spellStart"/>
      <w:r>
        <w:t>2015</w:t>
      </w:r>
      <w:proofErr w:type="spellEnd"/>
      <w:r>
        <w:t>-</w:t>
      </w:r>
      <w:proofErr w:type="spellStart"/>
      <w:r>
        <w:t>1</w:t>
      </w:r>
      <w:r w:rsidR="00C56715">
        <w:t>47</w:t>
      </w:r>
      <w:proofErr w:type="spellEnd"/>
    </w:p>
    <w:p w:rsidRDefault="00BF6414" w:rsidP="00BF6414" w:rsidR="00BF6414">
      <w:pPr>
        <w:ind w:firstLine="708"/>
      </w:pPr>
      <w:r>
        <w:t>Stoga je navedena prijava nepravovremena jer je podnesena nakon više od tri mjeseca po održavanju prvog ispitnog ročišta.</w:t>
      </w:r>
    </w:p>
    <w:p w:rsidRDefault="00BF6414" w:rsidP="00BF6414" w:rsidR="00BF6414">
      <w:pPr>
        <w:ind w:firstLine="708"/>
      </w:pPr>
      <w:r>
        <w:t xml:space="preserve">Stoga je odlučeno kao u izreci rješenja po </w:t>
      </w:r>
      <w:proofErr w:type="spellStart"/>
      <w:r>
        <w:t>čl.176</w:t>
      </w:r>
      <w:proofErr w:type="spellEnd"/>
      <w:r>
        <w:t xml:space="preserve"> </w:t>
      </w:r>
      <w:proofErr w:type="spellStart"/>
      <w:r>
        <w:t>st.5</w:t>
      </w:r>
      <w:proofErr w:type="spellEnd"/>
      <w:r>
        <w:t xml:space="preserve"> Stečajnog zakona (NN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 i dr.) jer se isti primjenjuje na ovaj prijedlog za otvaranje stečaja podnesen prije 01.09.2015.</w:t>
      </w:r>
    </w:p>
    <w:p w:rsidRDefault="00BF6414" w:rsidP="00BF6414" w:rsidR="00BF6414">
      <w:pPr>
        <w:jc w:val="center"/>
      </w:pPr>
      <w:r>
        <w:t>U Slavonskom Brodu, dana</w:t>
      </w:r>
      <w:r w:rsidR="000E4CC1">
        <w:t xml:space="preserve"> </w:t>
      </w:r>
      <w:proofErr w:type="spellStart"/>
      <w:r w:rsidR="000E4CC1">
        <w:t>26</w:t>
      </w:r>
      <w:proofErr w:type="spellEnd"/>
      <w:r>
        <w:t xml:space="preserve">. </w:t>
      </w:r>
      <w:r w:rsidR="000E4CC1">
        <w:t>travnja</w:t>
      </w:r>
      <w:r>
        <w:t xml:space="preserve"> </w:t>
      </w:r>
      <w:proofErr w:type="spellStart"/>
      <w:r>
        <w:t>2017</w:t>
      </w:r>
      <w:proofErr w:type="spellEnd"/>
      <w:r>
        <w:t>.</w:t>
      </w:r>
    </w:p>
    <w:p w:rsidRDefault="00BF6414" w:rsidP="00BF6414" w:rsidR="00BF6414">
      <w:pPr>
        <w:ind w:firstLine="720" w:left="5652"/>
      </w:pPr>
      <w:r>
        <w:t>Sutkinja</w:t>
      </w:r>
    </w:p>
    <w:p w:rsidRDefault="00BF6414" w:rsidP="00BF6414" w:rsidR="00BF6414">
      <w:pPr>
        <w:ind w:firstLine="720" w:left="4932"/>
      </w:pPr>
      <w:r>
        <w:t xml:space="preserve"> Daniela Martini Maoduš</w:t>
      </w:r>
    </w:p>
    <w:p w:rsidRDefault="00BF6414" w:rsidP="00BF6414" w:rsidR="00BF6414"/>
    <w:p w:rsidRDefault="00BF6414" w:rsidP="00BF6414" w:rsidR="00BF6414">
      <w:r>
        <w:t xml:space="preserve">NAPUTAK O PRAVNOM LIJEKU: </w:t>
      </w:r>
    </w:p>
    <w:p w:rsidRDefault="00BF6414" w:rsidP="00BF6414" w:rsidR="00BF6414">
      <w:r>
        <w:t>Protiv ovog rješenja  se može uložiti žalba u roku od 8 dana od dana od isteka roka koji počinje teći  osmog dana od dana stavljanja rješenja na oglasnu ploču suda. Žalba se upućuje Trgovačkom sudu u Osijeku Stalna služba u Slav. Brodu u tri primjerka, a o žalbi odlučuje Visoki trgovački sud RH Zagreb, pravo žalbe ima podnositelj prijave, dostavljanje rješenja putem pošte ima značenje obavijesti i ne utječe na tijek roka za žalbu.</w:t>
      </w:r>
    </w:p>
    <w:p w:rsidRDefault="00BF6414" w:rsidP="00BF6414" w:rsidR="00BF6414">
      <w:pPr>
        <w:ind w:firstLine="4140"/>
        <w:jc w:val="center"/>
      </w:pPr>
    </w:p>
    <w:p w:rsidRDefault="00BF6414" w:rsidP="00BF6414" w:rsidR="00BF6414"/>
    <w:p w:rsidRDefault="00BF6414" w:rsidP="00BF6414" w:rsidR="00BF6414"/>
    <w:p w:rsidRDefault="00BF6414" w:rsidP="00BF6414" w:rsidR="00BF6414">
      <w:pPr>
        <w:rPr>
          <w:rFonts w:hAnsi="Calibri" w:ascii="Calibri"/>
          <w:sz w:val="22"/>
          <w:szCs w:val="22"/>
        </w:rPr>
      </w:pPr>
    </w:p>
    <w:p w:rsidRDefault="00BF6414" w:rsidP="00BF6414" w:rsidR="00BF6414">
      <w:pPr>
        <w:rPr>
          <w:rFonts w:hAnsi="Calibri" w:ascii="Calibri"/>
          <w:sz w:val="22"/>
          <w:szCs w:val="22"/>
        </w:rPr>
      </w:pPr>
    </w:p>
    <w:p w:rsidRDefault="00BF6414" w:rsidP="00BF6414" w:rsidR="00BF6414"/>
    <w:p w:rsidRDefault="00BF6414" w:rsidP="00BF6414" w:rsidR="00BF6414">
      <w:pPr>
        <w:pStyle w:val="Naslovdokumenta"/>
      </w:pPr>
    </w:p>
    <w:p w:rsidRDefault="00BF6414" w:rsidP="00BF6414" w:rsidR="00BF6414">
      <w:pPr>
        <w:pStyle w:val="Poetniodjeljak"/>
      </w:pPr>
    </w:p>
    <w:p w:rsidRDefault="00BF6414" w:rsidP="00BF6414" w:rsidR="00BF6414">
      <w:pPr>
        <w:pStyle w:val="NormaleSPIS"/>
        <w:rPr>
          <w:noProof/>
        </w:rPr>
      </w:pPr>
    </w:p>
    <w:p w:rsidRDefault="00BF6414" w:rsidP="00BF6414" w:rsidR="00BF6414">
      <w:pPr>
        <w:pStyle w:val="ZapisniarPotpis"/>
      </w:pPr>
    </w:p>
    <w:p w:rsidRDefault="00BF6414" w:rsidP="00BF6414" w:rsidR="00BF6414"/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4CF5" w:rsidP="00537B78" w:rsidR="00EC4CF5">
      <w:r>
        <w:separator/>
      </w:r>
    </w:p>
  </w:endnote>
  <w:endnote w:id="0" w:type="continuationSeparator">
    <w:p w:rsidRDefault="00EC4CF5" w:rsidP="00537B78" w:rsidR="00EC4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4CF5" w:rsidP="00537B78" w:rsidR="00EC4CF5">
      <w:r>
        <w:separator/>
      </w:r>
    </w:p>
  </w:footnote>
  <w:footnote w:id="0" w:type="continuationSeparator">
    <w:p w:rsidRDefault="00EC4CF5" w:rsidP="00537B78" w:rsidR="00EC4C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4CC1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61A6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AF9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496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488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05E"/>
    <w:rsid w:val="00932744"/>
    <w:rsid w:val="00932E0B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3D7D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A6D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414"/>
    <w:rsid w:val="00BF6F89"/>
    <w:rsid w:val="00C00EBD"/>
    <w:rsid w:val="00C02A2E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6715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4CF5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00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St-240/2015-147</izvorni_sadrzaj>
    <derivirana_varijabla naziv="DomainObject.Oznaka_1">St-240/2015-147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radi odlučivanja prosljeđena na VTS Zagreb, Materijalni oblik spisa u Stalnoj službi, elektronički poslan na VTS i zbog toga ima napomenu pomoćni omot        I, II  dio  kod Dubi,    III i IV  dio kod suca</izvorni_sadrzaj>
    <derivirana_varijabla naziv="DomainObject.Predmet.PrimjedbaSuca_1">Preslika dijela spisa radi odlučivanja prosljeđena na VTS Zagreb, Materijalni oblik spisa u Stalnoj službi, elektronički poslan na VTS i zbog toga ima napomenu pomoćni omot        I, II  dio  kod Dubi,    III i IV  dio kod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>St-240/2015-147</izvorni_sadrzaj>
    <derivirana_varijabla naziv="DomainObject.PoslovniBrojDokumenta_1">St-240/2015-147</derivirana_varijabla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73D1C5-12CF-459D-96B1-7AB3F1A61C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416</properties:Words>
  <properties:Characters>2090</properties:Characters>
  <properties:Lines>60</properties:Lines>
  <properties:Paragraphs>24</properties:Paragraphs>
  <properties:TotalTime>14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2017-04-26T12:04:00Z</dcterms:modified>
  <cp:revision>18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St-240/2015-147 / Odluka - Rješenje - odbačena prijava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