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068df" w14:paraId="b7068df" w:rsidRDefault="00801321" w:rsidP="00801321" w:rsidR="00263EAB" w:rsidRPr="00801321">
      <w:pPr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 w:rsidR="00924A9B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01321" w:rsidP="00157C9F" w:rsidR="00157C9F" w:rsidRPr="005175F0">
      <w:pPr>
        <w:jc w:val="both"/>
        <w:rPr>
          <w:lang w:eastAsia="en-US"/>
        </w:rPr>
      </w:pPr>
      <w:r>
        <w:rPr>
          <w:lang w:eastAsia="en-US"/>
        </w:rPr>
        <w:t xml:space="preserve">      </w:t>
      </w:r>
      <w:r w:rsidR="00157C9F" w:rsidRPr="005175F0">
        <w:rPr>
          <w:lang w:eastAsia="en-US"/>
        </w:rPr>
        <w:t>REPUBLIKA HRVATSKA</w:t>
      </w:r>
    </w:p>
    <w:p w:rsidRDefault="00157C9F" w:rsidP="00157C9F" w:rsidR="00157C9F" w:rsidRPr="005175F0">
      <w:pPr>
        <w:jc w:val="both"/>
        <w:rPr>
          <w:lang w:eastAsia="en-US"/>
        </w:rPr>
      </w:pPr>
      <w:r w:rsidRPr="005175F0">
        <w:rPr>
          <w:lang w:eastAsia="en-US"/>
        </w:rPr>
        <w:t xml:space="preserve">TRGOVAČKI SUD U ZAGREBU                                                                  </w:t>
      </w:r>
    </w:p>
    <w:p w:rsidRDefault="00801321" w:rsidP="00157C9F" w:rsidR="00157C9F" w:rsidRPr="005175F0">
      <w:pPr>
        <w:jc w:val="both"/>
        <w:rPr>
          <w:lang w:eastAsia="en-US"/>
        </w:rPr>
      </w:pPr>
      <w:r>
        <w:rPr>
          <w:lang w:eastAsia="en-US"/>
        </w:rPr>
        <w:t xml:space="preserve">         </w:t>
      </w:r>
      <w:r w:rsidR="00157C9F" w:rsidRPr="005175F0">
        <w:rPr>
          <w:lang w:eastAsia="en-US"/>
        </w:rPr>
        <w:t>Zagreb, Amruše</w:t>
      </w:r>
      <w:r>
        <w:rPr>
          <w:lang w:eastAsia="en-US"/>
        </w:rPr>
        <w:t>va 2/II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        </w:t>
      </w:r>
      <w:r w:rsidR="00426358" w:rsidRPr="005175F0">
        <w:rPr>
          <w:lang w:eastAsia="en-US"/>
        </w:rPr>
        <w:t xml:space="preserve"> </w:t>
      </w:r>
      <w:r w:rsidR="0050116F">
        <w:rPr>
          <w:lang w:eastAsia="en-US"/>
        </w:rPr>
        <w:t>67. St-</w:t>
      </w:r>
      <w:r w:rsidR="001E347A">
        <w:rPr>
          <w:lang w:eastAsia="en-US"/>
        </w:rPr>
        <w:t>2180</w:t>
      </w:r>
      <w:r w:rsidR="0050116F">
        <w:rPr>
          <w:lang w:eastAsia="en-US"/>
        </w:rPr>
        <w:t>/18</w:t>
      </w:r>
      <w:r>
        <w:rPr>
          <w:lang w:eastAsia="en-US"/>
        </w:rPr>
        <w:t>-11</w:t>
      </w:r>
    </w:p>
    <w:p w:rsidRDefault="00157C9F" w:rsidP="00157C9F" w:rsidR="00157C9F" w:rsidRPr="005175F0">
      <w:pPr>
        <w:ind w:firstLine="708"/>
        <w:jc w:val="both"/>
        <w:rPr>
          <w:lang w:eastAsia="en-US"/>
        </w:rPr>
      </w:pPr>
    </w:p>
    <w:p w:rsidRDefault="00157C9F" w:rsidP="00157C9F" w:rsidR="00157C9F" w:rsidRPr="005175F0">
      <w:pPr>
        <w:ind w:firstLine="708"/>
        <w:jc w:val="both"/>
        <w:rPr>
          <w:lang w:eastAsia="en-US"/>
        </w:rPr>
      </w:pPr>
    </w:p>
    <w:p w:rsidRDefault="00157C9F" w:rsidP="00157C9F" w:rsidR="00157C9F" w:rsidRPr="005175F0">
      <w:pPr>
        <w:ind w:firstLine="708"/>
        <w:jc w:val="both"/>
        <w:rPr>
          <w:lang w:eastAsia="en-US"/>
        </w:rPr>
      </w:pPr>
    </w:p>
    <w:p w:rsidRDefault="00157C9F" w:rsidP="00924A9B" w:rsidR="00157C9F" w:rsidRPr="005175F0">
      <w:pPr>
        <w:jc w:val="center"/>
        <w:rPr>
          <w:lang w:eastAsia="en-US"/>
        </w:rPr>
      </w:pPr>
      <w:r w:rsidRPr="005175F0">
        <w:rPr>
          <w:lang w:eastAsia="en-US"/>
        </w:rPr>
        <w:t>Z A K L J U Č A K</w:t>
      </w:r>
    </w:p>
    <w:p w:rsidRDefault="00157C9F" w:rsidP="00157C9F" w:rsidR="00157C9F" w:rsidRPr="005175F0">
      <w:pPr>
        <w:ind w:firstLine="708"/>
        <w:jc w:val="both"/>
        <w:rPr>
          <w:lang w:eastAsia="en-US"/>
        </w:rPr>
      </w:pPr>
    </w:p>
    <w:p w:rsidRDefault="0050116F" w:rsidP="00157C9F" w:rsidR="00157C9F" w:rsidRPr="005175F0">
      <w:pPr>
        <w:ind w:firstLine="708"/>
        <w:jc w:val="both"/>
        <w:rPr>
          <w:lang w:eastAsia="en-US"/>
        </w:rPr>
      </w:pPr>
      <w:r w:rsidRPr="0050116F">
        <w:rPr>
          <w:lang w:eastAsia="en-US" w:val="pt-BR"/>
        </w:rPr>
        <w:t xml:space="preserve">Trgovački sud u Zagrebu, po sucu Gordanu Zubaku, u stečajnom postupku u povodu prijedloga predlagatelja FINANCIJSKE AGENCIJE, Zagreb, Ulica grada Vukovara 70, OIB: </w:t>
      </w:r>
      <w:r w:rsidRPr="0050116F">
        <w:rPr>
          <w:lang w:eastAsia="en-US"/>
        </w:rPr>
        <w:t>85821130368</w:t>
      </w:r>
      <w:r w:rsidRPr="0050116F">
        <w:rPr>
          <w:lang w:eastAsia="en-US" w:val="pt-BR"/>
        </w:rPr>
        <w:t xml:space="preserve">, za otvaranje stečajnog postupka nad dužnikom </w:t>
      </w:r>
      <w:r w:rsidR="001E347A" w:rsidRPr="001E347A">
        <w:rPr>
          <w:lang w:eastAsia="en-US" w:val="pt-BR"/>
        </w:rPr>
        <w:t>REZALICA d.o.o., Zagreb, Bogišićeva 2, OIB: 41159383466</w:t>
      </w:r>
      <w:r>
        <w:rPr>
          <w:lang w:eastAsia="en-US" w:val="pt-BR"/>
        </w:rPr>
        <w:t xml:space="preserve">, </w:t>
      </w:r>
      <w:r w:rsidR="001E347A">
        <w:rPr>
          <w:lang w:eastAsia="en-US" w:val="pt-BR"/>
        </w:rPr>
        <w:t>15</w:t>
      </w:r>
      <w:r w:rsidR="007622A6">
        <w:rPr>
          <w:lang w:eastAsia="en-US" w:val="pt-BR"/>
        </w:rPr>
        <w:t>. listopada</w:t>
      </w:r>
      <w:r>
        <w:rPr>
          <w:lang w:eastAsia="en-US" w:val="pt-BR"/>
        </w:rPr>
        <w:t xml:space="preserve"> 2018.</w:t>
      </w:r>
      <w:r w:rsidR="00157C9F" w:rsidRPr="005175F0">
        <w:rPr>
          <w:lang w:eastAsia="en-US"/>
        </w:rPr>
        <w:t>,</w:t>
      </w:r>
    </w:p>
    <w:p w:rsidRDefault="006A20F5" w:rsidP="009A181D" w:rsidR="006A20F5" w:rsidRPr="005175F0">
      <w:pPr>
        <w:ind w:firstLine="708"/>
        <w:jc w:val="both"/>
      </w:pPr>
    </w:p>
    <w:p w:rsidRDefault="00DD6BFE" w:rsidP="00DD6BFE" w:rsidR="00DD6BFE" w:rsidRPr="005175F0">
      <w:pPr>
        <w:jc w:val="center"/>
      </w:pPr>
      <w:r w:rsidRPr="005175F0">
        <w:t>z a k l j u č i o        j e</w:t>
      </w:r>
    </w:p>
    <w:p w:rsidRDefault="00DD6BFE" w:rsidP="00DD6BFE" w:rsidR="00DD6BFE" w:rsidRPr="005175F0">
      <w:pPr>
        <w:jc w:val="both"/>
      </w:pPr>
    </w:p>
    <w:p w:rsidRDefault="00A16E86" w:rsidP="00D11261" w:rsidR="00D11261" w:rsidRPr="005175F0">
      <w:pPr>
        <w:ind w:firstLine="708"/>
        <w:jc w:val="both"/>
      </w:pPr>
      <w:r w:rsidRPr="00A16E86">
        <w:t xml:space="preserve">Poziva se treća osoba – EUROAGRAM TIS d.o.o., Zagreb, Ul. grada Vukovara 282,  u roku 15 dana dostaviti sudu podatak o tome je li dužnik </w:t>
      </w:r>
      <w:r w:rsidR="001E347A" w:rsidRPr="001E347A">
        <w:rPr>
          <w:lang w:val="pt-BR"/>
        </w:rPr>
        <w:t>REZALICA d.o.o., Zagreb, Bogišićeva 2, OIB: 41159383466</w:t>
      </w:r>
      <w:r w:rsidRPr="00A16E86">
        <w:t xml:space="preserve">, </w:t>
      </w:r>
      <w:r w:rsidRPr="00A16E86">
        <w:rPr>
          <w:lang w:val="pt-BR"/>
        </w:rPr>
        <w:t>u vašim evidencijama evidentiran kao vlasnik motornih vozila</w:t>
      </w:r>
      <w:r w:rsidR="00597C1F" w:rsidRPr="005175F0">
        <w:t>.</w:t>
      </w:r>
    </w:p>
    <w:p w:rsidRDefault="00597C1F" w:rsidP="00795B21" w:rsidR="00597C1F" w:rsidRPr="005175F0">
      <w:pPr>
        <w:suppressAutoHyphens/>
        <w:autoSpaceDN w:val="false"/>
        <w:jc w:val="center"/>
        <w:textAlignment w:val="baseline"/>
        <w:rPr>
          <w:lang w:eastAsia="en-US"/>
        </w:rPr>
      </w:pPr>
    </w:p>
    <w:p w:rsidRDefault="00795B21" w:rsidP="00795B21" w:rsidR="00795B21" w:rsidRPr="005175F0">
      <w:pPr>
        <w:suppressAutoHyphens/>
        <w:autoSpaceDN w:val="false"/>
        <w:jc w:val="center"/>
        <w:textAlignment w:val="baseline"/>
        <w:rPr>
          <w:color w:val="000000"/>
          <w:lang w:eastAsia="en-US"/>
        </w:rPr>
      </w:pPr>
      <w:r w:rsidRPr="005175F0">
        <w:rPr>
          <w:lang w:eastAsia="en-US"/>
        </w:rPr>
        <w:t xml:space="preserve">U </w:t>
      </w:r>
      <w:r w:rsidR="00B47451" w:rsidRPr="005175F0">
        <w:rPr>
          <w:lang w:eastAsia="en-US"/>
        </w:rPr>
        <w:t>Zagrebu</w:t>
      </w:r>
      <w:r w:rsidRPr="005175F0">
        <w:rPr>
          <w:color w:val="000000"/>
          <w:lang w:eastAsia="en-US"/>
        </w:rPr>
        <w:t xml:space="preserve"> </w:t>
      </w:r>
      <w:r w:rsidR="001E347A" w:rsidRPr="001E347A">
        <w:rPr>
          <w:color w:val="000000"/>
          <w:lang w:eastAsia="en-US" w:val="pt-BR"/>
        </w:rPr>
        <w:t xml:space="preserve">15. listopada </w:t>
      </w:r>
      <w:r w:rsidR="0050116F" w:rsidRPr="0050116F">
        <w:rPr>
          <w:color w:val="000000"/>
          <w:lang w:eastAsia="en-US" w:val="pt-BR"/>
        </w:rPr>
        <w:t>2018</w:t>
      </w:r>
      <w:r w:rsidR="00D37728">
        <w:rPr>
          <w:color w:val="000000"/>
          <w:lang w:eastAsia="en-US"/>
        </w:rPr>
        <w:t xml:space="preserve">. </w:t>
      </w:r>
    </w:p>
    <w:p w:rsidRDefault="00795B21" w:rsidP="00795B21" w:rsidR="00B47451" w:rsidRPr="005175F0">
      <w:pPr>
        <w:jc w:val="both"/>
        <w:rPr>
          <w:color w:val="000000"/>
          <w:lang w:eastAsia="en-US"/>
        </w:rPr>
      </w:pPr>
      <w:r w:rsidRPr="005175F0">
        <w:rPr>
          <w:color w:val="000000"/>
          <w:lang w:eastAsia="en-US"/>
        </w:rPr>
        <w:tab/>
      </w:r>
      <w:r w:rsidRPr="005175F0">
        <w:rPr>
          <w:color w:val="000000"/>
          <w:lang w:eastAsia="en-US"/>
        </w:rPr>
        <w:tab/>
      </w:r>
      <w:r w:rsidRPr="005175F0">
        <w:rPr>
          <w:color w:val="000000"/>
          <w:lang w:eastAsia="en-US"/>
        </w:rPr>
        <w:tab/>
      </w:r>
      <w:r w:rsidRPr="005175F0">
        <w:rPr>
          <w:color w:val="000000"/>
          <w:lang w:eastAsia="en-US"/>
        </w:rPr>
        <w:tab/>
      </w:r>
      <w:r w:rsidR="00D375CB" w:rsidRPr="005175F0">
        <w:rPr>
          <w:color w:val="000000"/>
          <w:lang w:eastAsia="en-US"/>
        </w:rPr>
        <w:t xml:space="preserve">   </w:t>
      </w:r>
      <w:r w:rsidR="00D375CB" w:rsidRPr="005175F0">
        <w:rPr>
          <w:color w:val="000000"/>
          <w:lang w:eastAsia="en-US"/>
        </w:rPr>
        <w:tab/>
        <w:t xml:space="preserve">         </w:t>
      </w:r>
      <w:r w:rsidRPr="005175F0">
        <w:rPr>
          <w:color w:val="000000"/>
          <w:lang w:eastAsia="en-US"/>
        </w:rPr>
        <w:tab/>
      </w:r>
      <w:r w:rsidRPr="005175F0">
        <w:rPr>
          <w:color w:val="000000"/>
          <w:lang w:eastAsia="en-US"/>
        </w:rPr>
        <w:tab/>
      </w:r>
    </w:p>
    <w:p w:rsidRDefault="00B47451" w:rsidP="00426358" w:rsidR="00D375CB" w:rsidRPr="005175F0">
      <w:pPr>
        <w:jc w:val="right"/>
        <w:rPr>
          <w:lang w:eastAsia="en-US"/>
        </w:rPr>
      </w:pPr>
      <w:r w:rsidRPr="005175F0">
        <w:rPr>
          <w:color w:val="000000"/>
          <w:lang w:eastAsia="en-US"/>
        </w:rPr>
        <w:t xml:space="preserve">                                                            </w:t>
      </w:r>
      <w:r w:rsidR="00795B21" w:rsidRPr="005175F0">
        <w:rPr>
          <w:color w:val="000000"/>
          <w:lang w:eastAsia="en-US"/>
        </w:rPr>
        <w:tab/>
      </w:r>
      <w:r w:rsidR="00D375CB" w:rsidRPr="005175F0">
        <w:rPr>
          <w:color w:val="000000"/>
          <w:lang w:eastAsia="en-US"/>
        </w:rPr>
        <w:t xml:space="preserve">        S U D A C:</w:t>
      </w:r>
    </w:p>
    <w:p w:rsidRDefault="00D375CB" w:rsidP="00426358" w:rsidR="00D375CB" w:rsidRPr="005175F0">
      <w:pPr>
        <w:suppressAutoHyphens/>
        <w:autoSpaceDN w:val="false"/>
        <w:jc w:val="right"/>
        <w:textAlignment w:val="baseline"/>
        <w:rPr>
          <w:lang w:eastAsia="en-US"/>
        </w:rPr>
      </w:pPr>
      <w:r w:rsidRPr="005175F0">
        <w:rPr>
          <w:lang w:eastAsia="en-US"/>
        </w:rPr>
        <w:tab/>
      </w:r>
      <w:r w:rsidRPr="005175F0">
        <w:rPr>
          <w:lang w:eastAsia="en-US"/>
        </w:rPr>
        <w:tab/>
      </w:r>
      <w:r w:rsidRPr="005175F0">
        <w:rPr>
          <w:lang w:eastAsia="en-US"/>
        </w:rPr>
        <w:tab/>
      </w:r>
      <w:r w:rsidRPr="005175F0">
        <w:rPr>
          <w:lang w:eastAsia="en-US"/>
        </w:rPr>
        <w:tab/>
      </w:r>
      <w:r w:rsidRPr="005175F0">
        <w:rPr>
          <w:lang w:eastAsia="en-US"/>
        </w:rPr>
        <w:tab/>
      </w:r>
      <w:r w:rsidRPr="005175F0">
        <w:rPr>
          <w:lang w:eastAsia="en-US"/>
        </w:rPr>
        <w:tab/>
      </w:r>
      <w:r w:rsidRPr="005175F0">
        <w:rPr>
          <w:lang w:eastAsia="en-US"/>
        </w:rPr>
        <w:tab/>
      </w:r>
      <w:r w:rsidR="00B47451" w:rsidRPr="005175F0">
        <w:rPr>
          <w:lang w:eastAsia="en-US"/>
        </w:rPr>
        <w:t xml:space="preserve">   </w:t>
      </w:r>
      <w:r w:rsidRPr="005175F0">
        <w:rPr>
          <w:lang w:eastAsia="en-US"/>
        </w:rPr>
        <w:tab/>
        <w:t xml:space="preserve">       </w:t>
      </w:r>
      <w:r w:rsidR="00157C9F" w:rsidRPr="005175F0">
        <w:rPr>
          <w:lang w:eastAsia="en-US"/>
        </w:rPr>
        <w:t>Gordan Zubak</w:t>
      </w:r>
      <w:r w:rsidR="0076420C">
        <w:rPr>
          <w:lang w:eastAsia="en-US"/>
        </w:rPr>
        <w:t>,v.r.</w:t>
      </w:r>
    </w:p>
    <w:p w:rsidRDefault="00B47451" w:rsidP="00795B21" w:rsidR="00B47451" w:rsidRPr="005175F0">
      <w:pPr>
        <w:jc w:val="both"/>
      </w:pPr>
    </w:p>
    <w:p w:rsidRDefault="00B47451" w:rsidP="00795B21" w:rsidR="00795B21" w:rsidRPr="005175F0">
      <w:pPr>
        <w:jc w:val="both"/>
      </w:pPr>
      <w:r w:rsidRPr="005175F0">
        <w:t>Uputa o pravnom lijeku</w:t>
      </w:r>
      <w:r w:rsidR="00795B21" w:rsidRPr="005175F0">
        <w:t>:</w:t>
      </w:r>
    </w:p>
    <w:p w:rsidRDefault="00795B21" w:rsidP="00795B21" w:rsidR="00795B21" w:rsidRPr="005175F0">
      <w:pPr>
        <w:jc w:val="both"/>
        <w:rPr>
          <w:lang w:eastAsia="en-US"/>
        </w:rPr>
      </w:pPr>
      <w:r w:rsidRPr="005175F0">
        <w:rPr>
          <w:lang w:eastAsia="en-US"/>
        </w:rPr>
        <w:t xml:space="preserve">Protiv ovog </w:t>
      </w:r>
      <w:r w:rsidR="00DD6BFE" w:rsidRPr="005175F0">
        <w:rPr>
          <w:lang w:eastAsia="en-US"/>
        </w:rPr>
        <w:t>zaključka</w:t>
      </w:r>
      <w:r w:rsidRPr="005175F0">
        <w:rPr>
          <w:lang w:eastAsia="en-US"/>
        </w:rPr>
        <w:t xml:space="preserve"> </w:t>
      </w:r>
      <w:r w:rsidR="00A6611E" w:rsidRPr="005175F0">
        <w:rPr>
          <w:lang w:eastAsia="en-US"/>
        </w:rPr>
        <w:t>nije dopuštena žalba.</w:t>
      </w:r>
      <w:r w:rsidRPr="005175F0">
        <w:rPr>
          <w:lang w:eastAsia="en-US"/>
        </w:rPr>
        <w:t xml:space="preserve"> </w:t>
      </w:r>
    </w:p>
    <w:p w:rsidRDefault="008D74ED" w:rsidP="008D74ED" w:rsidR="00691D50" w:rsidRPr="005175F0">
      <w:r w:rsidRPr="005175F0">
        <w:t xml:space="preserve">  </w:t>
      </w:r>
    </w:p>
    <w:p w:rsidRDefault="00B47451" w:rsidP="00284F66" w:rsidR="00B47451" w:rsidRPr="005175F0"/>
    <w:p w:rsidRDefault="0076420C" w:rsidP="00400817" w:rsidR="0076420C" w:rsidRPr="00400817">
      <w:pPr>
        <w:jc w:val="right"/>
      </w:pPr>
      <w:r w:rsidRPr="00400817">
        <w:t>Za točnost otpravka – ovlašteni službenik</w:t>
      </w:r>
      <w:r>
        <w:t>:</w:t>
      </w:r>
    </w:p>
    <w:p w:rsidRDefault="0076420C" w:rsidP="00400817" w:rsidR="0076420C" w:rsidRPr="00400817">
      <w:pPr>
        <w:ind w:left="5664"/>
      </w:pPr>
      <w:r w:rsidRPr="00400817">
        <w:t xml:space="preserve">        Dijana Hadžić</w:t>
      </w:r>
    </w:p>
    <w:p w:rsidRDefault="00A16E86" w:rsidP="0076420C" w:rsidR="00A16E86">
      <w:pPr>
        <w:pStyle w:val="Odlomakpopisa"/>
        <w:jc w:val="both"/>
      </w:pPr>
    </w:p>
    <w:p w:rsidRDefault="0076420C" w:rsidP="0076420C" w:rsidR="0076420C" w:rsidRPr="005175F0">
      <w:pPr>
        <w:pStyle w:val="Odlomakpopisa"/>
        <w:jc w:val="both"/>
      </w:pPr>
    </w:p>
    <w:sectPr w:rsidSect="00801321" w:rsidR="0076420C" w:rsidRPr="005175F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A90D78"/>
    <w:multiLevelType w:val="hybridMultilevel"/>
    <w:tmpl w:val="F578A5B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61B9F"/>
    <w:rsid w:val="000B2164"/>
    <w:rsid w:val="000B5935"/>
    <w:rsid w:val="000D3AE2"/>
    <w:rsid w:val="000E5617"/>
    <w:rsid w:val="00103FA5"/>
    <w:rsid w:val="00157C9F"/>
    <w:rsid w:val="00193353"/>
    <w:rsid w:val="001960F6"/>
    <w:rsid w:val="00197AB2"/>
    <w:rsid w:val="001B2479"/>
    <w:rsid w:val="001E347A"/>
    <w:rsid w:val="001F78EC"/>
    <w:rsid w:val="0020014E"/>
    <w:rsid w:val="0023071D"/>
    <w:rsid w:val="00263EAB"/>
    <w:rsid w:val="00284F66"/>
    <w:rsid w:val="002A045C"/>
    <w:rsid w:val="002F4318"/>
    <w:rsid w:val="002F4AA4"/>
    <w:rsid w:val="003045B2"/>
    <w:rsid w:val="00335303"/>
    <w:rsid w:val="00383F00"/>
    <w:rsid w:val="003C7416"/>
    <w:rsid w:val="003F2F8E"/>
    <w:rsid w:val="003F4C86"/>
    <w:rsid w:val="00426358"/>
    <w:rsid w:val="00427D3D"/>
    <w:rsid w:val="00433ABF"/>
    <w:rsid w:val="00446509"/>
    <w:rsid w:val="0044670B"/>
    <w:rsid w:val="00461E50"/>
    <w:rsid w:val="004863E8"/>
    <w:rsid w:val="004A5EFD"/>
    <w:rsid w:val="004B6EB1"/>
    <w:rsid w:val="004B7A3D"/>
    <w:rsid w:val="0050116F"/>
    <w:rsid w:val="00507B9A"/>
    <w:rsid w:val="005175F0"/>
    <w:rsid w:val="00543E1D"/>
    <w:rsid w:val="00560850"/>
    <w:rsid w:val="00572BB5"/>
    <w:rsid w:val="00577F74"/>
    <w:rsid w:val="00581236"/>
    <w:rsid w:val="00597C1F"/>
    <w:rsid w:val="005E291B"/>
    <w:rsid w:val="00631AAB"/>
    <w:rsid w:val="00650335"/>
    <w:rsid w:val="00667D11"/>
    <w:rsid w:val="00671DA8"/>
    <w:rsid w:val="00674BF5"/>
    <w:rsid w:val="00675368"/>
    <w:rsid w:val="00691D50"/>
    <w:rsid w:val="006A20F5"/>
    <w:rsid w:val="006A44EA"/>
    <w:rsid w:val="006A4F31"/>
    <w:rsid w:val="006E0A4B"/>
    <w:rsid w:val="00740CB5"/>
    <w:rsid w:val="007622A6"/>
    <w:rsid w:val="0076420C"/>
    <w:rsid w:val="00795B21"/>
    <w:rsid w:val="007A2B09"/>
    <w:rsid w:val="007B6E2D"/>
    <w:rsid w:val="00801321"/>
    <w:rsid w:val="00825E59"/>
    <w:rsid w:val="008428E4"/>
    <w:rsid w:val="00865E71"/>
    <w:rsid w:val="00882DE0"/>
    <w:rsid w:val="0088375F"/>
    <w:rsid w:val="008C59B4"/>
    <w:rsid w:val="008D44CD"/>
    <w:rsid w:val="008D74ED"/>
    <w:rsid w:val="00900528"/>
    <w:rsid w:val="00924A9B"/>
    <w:rsid w:val="00930BEA"/>
    <w:rsid w:val="00941F76"/>
    <w:rsid w:val="00957DFE"/>
    <w:rsid w:val="0098590C"/>
    <w:rsid w:val="0098614F"/>
    <w:rsid w:val="00995991"/>
    <w:rsid w:val="009A181D"/>
    <w:rsid w:val="009E45DD"/>
    <w:rsid w:val="00A16E86"/>
    <w:rsid w:val="00A436F7"/>
    <w:rsid w:val="00A455A6"/>
    <w:rsid w:val="00A462B2"/>
    <w:rsid w:val="00A570FD"/>
    <w:rsid w:val="00A6611E"/>
    <w:rsid w:val="00A70E8E"/>
    <w:rsid w:val="00A76B2D"/>
    <w:rsid w:val="00A90F2B"/>
    <w:rsid w:val="00AA23F3"/>
    <w:rsid w:val="00AB03DB"/>
    <w:rsid w:val="00AB777E"/>
    <w:rsid w:val="00AD62E0"/>
    <w:rsid w:val="00AE1537"/>
    <w:rsid w:val="00B419C8"/>
    <w:rsid w:val="00B47451"/>
    <w:rsid w:val="00B5086B"/>
    <w:rsid w:val="00B55ACA"/>
    <w:rsid w:val="00B57125"/>
    <w:rsid w:val="00B91213"/>
    <w:rsid w:val="00BA1E8C"/>
    <w:rsid w:val="00BA657A"/>
    <w:rsid w:val="00BC7BFB"/>
    <w:rsid w:val="00BF448D"/>
    <w:rsid w:val="00C47B40"/>
    <w:rsid w:val="00C64A90"/>
    <w:rsid w:val="00CA3ED4"/>
    <w:rsid w:val="00CB1327"/>
    <w:rsid w:val="00D11261"/>
    <w:rsid w:val="00D35690"/>
    <w:rsid w:val="00D375CB"/>
    <w:rsid w:val="00D37728"/>
    <w:rsid w:val="00D50170"/>
    <w:rsid w:val="00D508B3"/>
    <w:rsid w:val="00D53654"/>
    <w:rsid w:val="00D82630"/>
    <w:rsid w:val="00DB0D7E"/>
    <w:rsid w:val="00DB3C6F"/>
    <w:rsid w:val="00DB6914"/>
    <w:rsid w:val="00DD6BFE"/>
    <w:rsid w:val="00DD7054"/>
    <w:rsid w:val="00E021BF"/>
    <w:rsid w:val="00E41DE5"/>
    <w:rsid w:val="00E836E8"/>
    <w:rsid w:val="00ED6659"/>
    <w:rsid w:val="00F168A2"/>
    <w:rsid w:val="00F94DEE"/>
    <w:rsid w:val="00F976B4"/>
    <w:rsid w:val="00FB009E"/>
    <w:rsid w:val="00FC7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A16E8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42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420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420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420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420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A16E8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42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420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420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420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420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481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5105211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7706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88411205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58142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352402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71730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92667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3359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297409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38841076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00077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4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17036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4259578">
              <w:marLeft w:val="0"/>
              <w:marRight w:val="0"/>
              <w:marTop w:val="100"/>
              <w:marBottom w:val="10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05031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85740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16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630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725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6474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6925686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30810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70924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627470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2690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623685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4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4699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152885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6" w:color="E5E5E5" w:val="single"/>
            <w:right w:space="0" w:sz="0" w:color="auto" w:val="none"/>
          </w:divBdr>
          <w:divsChild>
            <w:div w:id="14064186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076585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0975410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3737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1854112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12494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8757050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2180</izvorni_sadrzaj>
    <derivirana_varijabla naziv="DomainObject.Predmet.Broj_1">2180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2018.</izvorni_sadrzaj>
    <derivirana_varijabla naziv="DomainObject.Predmet.DatumOsnivanja_1">31.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St-2180/2018</izvorni_sadrzaj>
    <derivirana_varijabla naziv="DomainObject.Predmet.OznakaBroj_1">St-2180/2018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REZALICA d.o.o. zastupanog po punomoćniku Branka Trohar</izvorni_sadrzaj>
    <derivirana_varijabla naziv="DomainObject.Predmet.ProtustrankaFormated_1">  REZALICA d.o.o. zastupanog po punomoćniku Branka Trohar</derivirana_varijabla>
  </DomainObject.Predmet.ProtustrankaFormated>
  <DomainObject.Predmet.ProtustrankaFormatedOIB>
    <izvorni_sadrzaj>  REZALICA d.o.o., OIB 41159383466 zastupanog po punomoćniku Branka Trohar</izvorni_sadrzaj>
    <derivirana_varijabla naziv="DomainObject.Predmet.ProtustrankaFormatedOIB_1">  REZALICA d.o.o., OIB 41159383466 zastupanog po punomoćniku Branka Trohar</derivirana_varijabla>
  </DomainObject.Predmet.ProtustrankaFormatedOIB>
  <DomainObject.Predmet.ProtustrankaFormatedWithAdress>
    <izvorni_sadrzaj> REZALICA d.o.o., Bogišićeva 2, 10000 Zagreb zastupanog po punomoćniku Branka Trohar</izvorni_sadrzaj>
    <derivirana_varijabla naziv="DomainObject.Predmet.ProtustrankaFormatedWithAdress_1"> REZALICA d.o.o., Bogišićeva 2, 10000 Zagreb zastupanog po punomoćniku Branka Trohar</derivirana_varijabla>
  </DomainObject.Predmet.ProtustrankaFormatedWithAdress>
  <DomainObject.Predmet.ProtustrankaFormatedWithAdressOIB>
    <izvorni_sadrzaj> REZALICA d.o.o., OIB 41159383466, Bogišićeva 2, 10000 Zagreb zastupanog po punomoćniku Branka Trohar</izvorni_sadrzaj>
    <derivirana_varijabla naziv="DomainObject.Predmet.ProtustrankaFormatedWithAdressOIB_1"> REZALICA d.o.o., OIB 41159383466, Bogišićeva 2, 10000 Zagreb zastupanog po punomoćniku Branka Trohar</derivirana_varijabla>
  </DomainObject.Predmet.ProtustrankaFormatedWithAdressOIB>
  <DomainObject.Predmet.ProtustrankaWithAdress>
    <izvorni_sadrzaj>REZALICA d.o.o. Bogišićeva 2, 10000 Zagreb</izvorni_sadrzaj>
    <derivirana_varijabla naziv="DomainObject.Predmet.ProtustrankaWithAdress_1">REZALICA d.o.o. Bogišićeva 2, 10000 Zagreb</derivirana_varijabla>
  </DomainObject.Predmet.ProtustrankaWithAdress>
  <DomainObject.Predmet.ProtustrankaWithAdressOIB>
    <izvorni_sadrzaj>REZALICA d.o.o., OIB 41159383466, Bogišićeva 2, 10000 Zagreb</izvorni_sadrzaj>
    <derivirana_varijabla naziv="DomainObject.Predmet.ProtustrankaWithAdressOIB_1">REZALICA d.o.o., OIB 41159383466, Bogišićeva 2, 10000 Zagreb</derivirana_varijabla>
  </DomainObject.Predmet.ProtustrankaWithAdressOIB>
  <DomainObject.Predmet.ProtustrankaNazivFormated>
    <izvorni_sadrzaj>REZALICA d.o.o.</izvorni_sadrzaj>
    <derivirana_varijabla naziv="DomainObject.Predmet.ProtustrankaNazivFormated_1">REZALICA d.o.o.</derivirana_varijabla>
  </DomainObject.Predmet.ProtustrankaNazivFormated>
  <DomainObject.Predmet.ProtustrankaNazivFormatedOIB>
    <izvorni_sadrzaj>REZALICA d.o.o., OIB 41159383466</izvorni_sadrzaj>
    <derivirana_varijabla naziv="DomainObject.Predmet.ProtustrankaNazivFormatedOIB_1">REZALICA d.o.o., OIB 41159383466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Branka Trohar</izvorni_sadrzaj>
    <derivirana_varijabla naziv="DomainObject.Predmet.StrankaFormated_1">  FINA Regionalni centar Zagreb; Branka Trohar</derivirana_varijabla>
  </DomainObject.Predmet.StrankaFormated>
  <DomainObject.Predmet.StrankaFormatedOIB>
    <izvorni_sadrzaj>  FINA Regionalni centar Zagreb, OIB 85821130368; Branka Trohar, OIB 38615652137</izvorni_sadrzaj>
    <derivirana_varijabla naziv="DomainObject.Predmet.StrankaFormatedOIB_1">  FINA Regionalni centar Zagreb, OIB 85821130368; Branka Trohar, OIB 38615652137</derivirana_varijabla>
  </DomainObject.Predmet.StrankaFormatedOIB>
  <DomainObject.Predmet.StrankaFormatedWithAdress>
    <izvorni_sadrzaj> FINA Regionalni centar Zagreb, Trg svibanjskih žrtava 1995. 1, 10000 Zagreb; Branka Trohar, Trg maršala Tita 10, 10410 Velika Gorica</izvorni_sadrzaj>
    <derivirana_varijabla naziv="DomainObject.Predmet.StrankaFormatedWithAdress_1"> FINA Regionalni centar Zagreb, Trg svibanjskih žrtava 1995. 1, 10000 Zagreb; Branka Trohar, Trg maršala Tita 10, 10410 Velika Gorica</derivirana_varijabla>
  </DomainObject.Predmet.StrankaFormatedWithAdress>
  <DomainObject.Predmet.StrankaFormatedWithAdressOIB>
    <izvorni_sadrzaj> FINA Regionalni centar Zagreb, OIB 85821130368, Trg svibanjskih žrtava 1995. 1, 10000 Zagreb; Branka Trohar, OIB 38615652137, Trg maršala Tita 10, 10410 Velika Gorica</izvorni_sadrzaj>
    <derivirana_varijabla naziv="DomainObject.Predmet.StrankaFormatedWithAdressOIB_1"> FINA Regionalni centar Zagreb, OIB 85821130368, Trg svibanjskih žrtava 1995. 1, 10000 Zagreb; Branka Trohar, OIB 38615652137, Trg maršala Tita 10, 10410 Velika Gorica</derivirana_varijabla>
  </DomainObject.Predmet.StrankaFormatedWithAdressOIB>
  <DomainObject.Predmet.StrankaWithAdress>
    <izvorni_sadrzaj>FINA Regionalni centar Zagreb Trg svibanjskih žrtava 1995. 1,10000 Zagreb,Branka Trohar Trg maršala Tita 10,10410 Velika Gorica</izvorni_sadrzaj>
    <derivirana_varijabla naziv="DomainObject.Predmet.StrankaWithAdress_1">FINA Regionalni centar Zagreb Trg svibanjskih žrtava 1995. 1,10000 Zagreb,Branka Trohar Trg maršala Tita 10,10410 Velika Gorica</derivirana_varijabla>
  </DomainObject.Predmet.StrankaWithAdress>
  <DomainObject.Predmet.StrankaWithAdressOIB>
    <izvorni_sadrzaj>FINA Regionalni centar Zagreb, OIB 85821130368, Trg svibanjskih žrtava 1995. 1,10000 Zagreb,Branka Trohar, OIB 38615652137, Trg maršala Tita 10,10410 Velika Gorica</izvorni_sadrzaj>
    <derivirana_varijabla naziv="DomainObject.Predmet.StrankaWithAdressOIB_1">FINA Regionalni centar Zagreb, OIB 85821130368, Trg svibanjskih žrtava 1995. 1,10000 Zagreb,Branka Trohar, OIB 38615652137, Trg maršala Tita 10,10410 Velika Gorica</derivirana_varijabla>
  </DomainObject.Predmet.StrankaWithAdressOIB>
  <DomainObject.Predmet.StrankaNazivFormated>
    <izvorni_sadrzaj>FINA Regionalni centar Zagreb,Branka Trohar</izvorni_sadrzaj>
    <derivirana_varijabla naziv="DomainObject.Predmet.StrankaNazivFormated_1">FINA Regionalni centar Zagreb,Branka Trohar</derivirana_varijabla>
  </DomainObject.Predmet.StrankaNazivFormated>
  <DomainObject.Predmet.StrankaNazivFormatedOIB>
    <izvorni_sadrzaj>FINA Regionalni centar Zagreb, OIB 85821130368,Branka Trohar, OIB 38615652137</izvorni_sadrzaj>
    <derivirana_varijabla naziv="DomainObject.Predmet.StrankaNazivFormatedOIB_1">FINA Regionalni centar Zagreb, OIB 85821130368,Branka Trohar, OIB 38615652137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Branka Trohar</item>
    </izvorni_sadrzaj>
    <derivirana_varijabla naziv="DomainObject.Predmet.StrankaListFormated_1">
      <item>FINA Regionalni centar Zagreb</item>
      <item>Branka Trohar</item>
    </derivirana_varijabla>
  </DomainObject.Predmet.StrankaListFormated>
  <DomainObject.Predmet.StrankaListFormatedOIB>
    <izvorni_sadrzaj>
      <item>FINA Regionalni centar Zagreb, OIB 85821130368</item>
      <item>Branka Trohar, OIB 38615652137</item>
    </izvorni_sadrzaj>
    <derivirana_varijabla naziv="DomainObject.Predmet.StrankaListFormatedOIB_1">
      <item>FINA Regionalni centar Zagreb, OIB 85821130368</item>
      <item>Branka Trohar, OIB 38615652137</item>
    </derivirana_varijabla>
  </DomainObject.Predmet.StrankaListFormatedOIB>
  <DomainObject.Predmet.StrankaListFormatedWithAdress>
    <izvorni_sadrzaj>
      <item>FINA Regionalni centar Zagreb, Trg svibanjskih žrtava 1995. 1, 10000 Zagreb</item>
      <item>Branka Trohar, Trg maršala Tita 10, 10410 Velika Gorica</item>
    </izvorni_sadrzaj>
    <derivirana_varijabla naziv="DomainObject.Predmet.StrankaListFormatedWithAdress_1">
      <item>FINA Regionalni centar Zagreb, Trg svibanjskih žrtava 1995. 1, 10000 Zagreb</item>
      <item>Branka Trohar, Trg maršala Tita 10, 10410 Velika Gorica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Branka Trohar, OIB 38615652137, Trg maršala Tita 10, 10410 Velika Gorica</item>
    </izvorni_sadrzaj>
    <derivirana_varijabla naziv="DomainObject.Predmet.StrankaListFormatedWithAdressOIB_1">
      <item>FINA Regionalni centar Zagreb, OIB 85821130368, Trg svibanjskih žrtava 1995. 1, 10000 Zagreb</item>
      <item>Branka Trohar, OIB 38615652137, Trg maršala Tita 10, 10410 Velika Gorica</item>
    </derivirana_varijabla>
  </DomainObject.Predmet.StrankaListFormatedWithAdressOIB>
  <DomainObject.Predmet.StrankaListNazivFormated>
    <izvorni_sadrzaj>
      <item>FINA Regionalni centar Zagreb</item>
      <item>Branka Trohar</item>
    </izvorni_sadrzaj>
    <derivirana_varijabla naziv="DomainObject.Predmet.StrankaListNazivFormated_1">
      <item>FINA Regionalni centar Zagreb</item>
      <item>Branka Trohar</item>
    </derivirana_varijabla>
  </DomainObject.Predmet.StrankaListNazivFormated>
  <DomainObject.Predmet.StrankaListNazivFormatedOIB>
    <izvorni_sadrzaj>
      <item>FINA Regionalni centar Zagreb, OIB 85821130368</item>
      <item>Branka Trohar, OIB 38615652137</item>
    </izvorni_sadrzaj>
    <derivirana_varijabla naziv="DomainObject.Predmet.StrankaListNazivFormatedOIB_1">
      <item>FINA Regionalni centar Zagreb, OIB 85821130368</item>
      <item>Branka Trohar, OIB 38615652137</item>
    </derivirana_varijabla>
  </DomainObject.Predmet.StrankaListNazivFormatedOIB>
  <DomainObject.Predmet.ProtuStrankaListFormated>
    <izvorni_sadrzaj>
      <item>REZALICA d.o.o. zastupanog po punomoćniku Branka Trohar</item>
    </izvorni_sadrzaj>
    <derivirana_varijabla naziv="DomainObject.Predmet.ProtuStrankaListFormated_1">
      <item>REZALICA d.o.o. zastupanog po punomoćniku Branka Trohar</item>
    </derivirana_varijabla>
  </DomainObject.Predmet.ProtuStrankaListFormated>
  <DomainObject.Predmet.ProtuStrankaListFormatedOIB>
    <izvorni_sadrzaj>
      <item>REZALICA d.o.o., OIB 41159383466 zastupanog po punomoćniku Branka Trohar</item>
    </izvorni_sadrzaj>
    <derivirana_varijabla naziv="DomainObject.Predmet.ProtuStrankaListFormatedOIB_1">
      <item>REZALICA d.o.o., OIB 41159383466 zastupanog po punomoćniku Branka Trohar</item>
    </derivirana_varijabla>
  </DomainObject.Predmet.ProtuStrankaListFormatedOIB>
  <DomainObject.Predmet.ProtuStrankaListFormatedWithAdress>
    <izvorni_sadrzaj>
      <item>REZALICA d.o.o., Bogišićeva 2, 10000 Zagreb zastupanog po punomoćniku Branka Trohar</item>
    </izvorni_sadrzaj>
    <derivirana_varijabla naziv="DomainObject.Predmet.ProtuStrankaListFormatedWithAdress_1">
      <item>REZALICA d.o.o., Bogišićeva 2, 10000 Zagreb zastupanog po punomoćniku Branka Trohar</item>
    </derivirana_varijabla>
  </DomainObject.Predmet.ProtuStrankaListFormatedWithAdress>
  <DomainObject.Predmet.ProtuStrankaListFormatedWithAdressOIB>
    <izvorni_sadrzaj>
      <item>REZALICA d.o.o., OIB 41159383466, Bogišićeva 2, 10000 Zagreb zastupanog po punomoćniku Branka Trohar</item>
    </izvorni_sadrzaj>
    <derivirana_varijabla naziv="DomainObject.Predmet.ProtuStrankaListFormatedWithAdressOIB_1">
      <item>REZALICA d.o.o., OIB 41159383466, Bogišićeva 2, 10000 Zagreb zastupanog po punomoćniku Branka Trohar</item>
    </derivirana_varijabla>
  </DomainObject.Predmet.ProtuStrankaListFormatedWithAdressOIB>
  <DomainObject.Predmet.ProtuStrankaListNazivFormated>
    <izvorni_sadrzaj>
      <item>REZALICA d.o.o.</item>
    </izvorni_sadrzaj>
    <derivirana_varijabla naziv="DomainObject.Predmet.ProtuStrankaListNazivFormated_1">
      <item>REZALICA d.o.o.</item>
    </derivirana_varijabla>
  </DomainObject.Predmet.ProtuStrankaListNazivFormated>
  <DomainObject.Predmet.ProtuStrankaListNazivFormatedOIB>
    <izvorni_sadrzaj>
      <item>REZALICA d.o.o., OIB 41159383466</item>
    </izvorni_sadrzaj>
    <derivirana_varijabla naziv="DomainObject.Predmet.ProtuStrankaListNazivFormatedOIB_1">
      <item>REZALICA d.o.o., OIB 41159383466</item>
    </derivirana_varijabla>
  </DomainObject.Predmet.ProtuStrankaListNazivFormatedOIB>
  <DomainObject.Predmet.OstaliListFormated>
    <izvorni_sadrzaj>
      <item>Branka Trohar punomoćnik sudionika u postupku REZALICA d.o.o.</item>
      <item>Splitska banka d.d.</item>
    </izvorni_sadrzaj>
    <derivirana_varijabla naziv="DomainObject.Predmet.OstaliListFormated_1">
      <item>Branka Trohar punomoćnik sudionika u postupku REZALICA d.o.o.</item>
      <item>Splitska banka d.d.</item>
    </derivirana_varijabla>
  </DomainObject.Predmet.OstaliListFormated>
  <DomainObject.Predmet.OstaliListFormatedOIB>
    <izvorni_sadrzaj>
      <item>Branka Trohar, OIB 38615652137 punomoćnik sudionika u postupku REZALICA d.o.o.</item>
      <item>Splitska banka d.d.</item>
    </izvorni_sadrzaj>
    <derivirana_varijabla naziv="DomainObject.Predmet.OstaliListFormatedOIB_1">
      <item>Branka Trohar, OIB 38615652137 punomoćnik sudionika u postupku REZALICA d.o.o.</item>
      <item>Splitska banka d.d.</item>
    </derivirana_varijabla>
  </DomainObject.Predmet.OstaliListFormatedOIB>
  <DomainObject.Predmet.OstaliListFormatedWithAdress>
    <izvorni_sadrzaj>
      <item>Branka Trohar, Trg maršala Tita 10, 10410 Velika Gorica punomoćnik sudionika u postupku REZALICA d.o.o.</item>
      <item>Splitska banka d.d., Ulica Domovinskog rata 61, 21000 Split</item>
    </izvorni_sadrzaj>
    <derivirana_varijabla naziv="DomainObject.Predmet.OstaliListFormatedWithAdress_1">
      <item>Branka Trohar, Trg maršala Tita 10, 10410 Velika Gorica punomoćnik sudionika u postupku REZALICA d.o.o.</item>
      <item>Splitska banka d.d., Ulica Domovinskog rata 61, 21000 Split</item>
    </derivirana_varijabla>
  </DomainObject.Predmet.OstaliListFormatedWithAdress>
  <DomainObject.Predmet.OstaliListFormatedWithAdressOIB>
    <izvorni_sadrzaj>
      <item>Branka Trohar, OIB 38615652137, Trg maršala Tita 10, 10410 Velika Gorica punomoćnik sudionika u postupku REZALICA d.o.o.</item>
      <item>Splitska banka d.d., Ulica Domovinskog rata 61, 21000 Split</item>
    </izvorni_sadrzaj>
    <derivirana_varijabla naziv="DomainObject.Predmet.OstaliListFormatedWithAdressOIB_1">
      <item>Branka Trohar, OIB 38615652137, Trg maršala Tita 10, 10410 Velika Gorica punomoćnik sudionika u postupku REZALICA d.o.o.</item>
      <item>Splitska banka d.d., Ulica Domovinskog rata 61, 21000 Split</item>
    </derivirana_varijabla>
  </DomainObject.Predmet.OstaliListFormatedWithAdressOIB>
  <DomainObject.Predmet.OstaliListNazivFormated>
    <izvorni_sadrzaj>
      <item>Branka Trohar</item>
      <item>Splitska banka d.d.</item>
    </izvorni_sadrzaj>
    <derivirana_varijabla naziv="DomainObject.Predmet.OstaliListNazivFormated_1">
      <item>Branka Trohar</item>
      <item>Splitska banka d.d.</item>
    </derivirana_varijabla>
  </DomainObject.Predmet.OstaliListNazivFormated>
  <DomainObject.Predmet.OstaliListNazivFormatedOIB>
    <izvorni_sadrzaj>
      <item>Branka Trohar, OIB 38615652137</item>
      <item>Splitska banka d.d.</item>
    </izvorni_sadrzaj>
    <derivirana_varijabla naziv="DomainObject.Predmet.OstaliListNazivFormatedOIB_1">
      <item>Branka Trohar, OIB 38615652137</item>
      <item>Splitska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REZALICA d.o.o.</izvorni_sadrzaj>
    <derivirana_varijabla naziv="DomainObject.Predmet.ProtustrankaIDrugi_1">REZALICA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REZALICA d.o.o., OIB 41159383466, Bogišićeva 2, 10000 Zagreb</izvorni_sadrzaj>
    <derivirana_varijabla naziv="DomainObject.Predmet.ProtustrankaIDrugiAdressOIB_1">REZALICA d.o.o., OIB 41159383466, Bogišićeva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REZALICA d.o.o.</item>
      <item>Branka Trohar</item>
      <item>Splitska banka d.d.</item>
      <item>Branka Trohar</item>
    </izvorni_sadrzaj>
    <derivirana_varijabla naziv="DomainObject.Predmet.SudioniciListNaziv_1">
      <item>FINA Regionalni centar Zagreb</item>
      <item>REZALICA d.o.o.</item>
      <item>Branka Trohar</item>
      <item>Splitska banka d.d.</item>
      <item>Branka Trohar</item>
    </derivirana_varijabla>
  </DomainObject.Predmet.SudioniciListNaziv>
  <DomainObject.Predmet.SudioniciListAdressOIB>
    <izvorni_sadrzaj>
      <item>FINA Regionalni centar Zagreb, OIB 85821130368, Trg svibanjskih žrtava 1995. 1,10000 Zagreb</item>
      <item>REZALICA d.o.o., OIB 41159383466, Bogišićeva 2,10000 Zagreb</item>
      <item>Branka Trohar, OIB 38615652137, Trg maršala Tita 10,10410 Velika Gorica</item>
      <item>Splitska banka d.d., Ulica Domovinskog rata 61,21000 Split</item>
      <item>Branka Trohar, OIB 38615652137, Trg maršala Tita 10,10410 Velika Gorica</item>
    </izvorni_sadrzaj>
    <derivirana_varijabla naziv="DomainObject.Predmet.SudioniciListAdressOIB_1">
      <item>FINA Regionalni centar Zagreb, OIB 85821130368, Trg svibanjskih žrtava 1995. 1,10000 Zagreb</item>
      <item>REZALICA d.o.o., OIB 41159383466, Bogišićeva 2,10000 Zagreb</item>
      <item>Branka Trohar, OIB 38615652137, Trg maršala Tita 10,10410 Velika Gorica</item>
      <item>Splitska banka d.d., Ulica Domovinskog rata 61,21000 Split</item>
      <item>Branka Trohar, OIB 38615652137, Trg maršala Tita 10,10410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41159383466</item>
      <item>, OIB 38615652137</item>
      <item>, OIB null</item>
      <item>, OIB 38615652137</item>
    </izvorni_sadrzaj>
    <derivirana_varijabla naziv="DomainObject.Predmet.SudioniciListNazivOIB_1">
      <item>, OIB 85821130368</item>
      <item>, OIB 41159383466</item>
      <item>, OIB 38615652137</item>
      <item>, OIB null</item>
      <item>, OIB 38615652137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listopada 2018.</izvorni_sadrzaj>
    <derivirana_varijabla naziv="DomainObject.Predmet.DatumZadnjeOdrzaneSudskeRadnje_1">2. listopada 2018.</derivirana_varijabla>
  </DomainObject.Predmet.DatumZadnjeOdrzaneSudskeRadnje>
  <DomainObject.PredzadnjaOdlukaIzPredmeta.DatumDonosenjaOdluke>
    <izvorni_sadrzaj>31. kolovoza 2018.</izvorni_sadrzaj>
    <derivirana_varijabla naziv="DomainObject.PredzadnjaOdlukaIzPredmeta.DatumDonosenjaOdluke_1">31. kolovoza 2018.</derivirana_varijabla>
  </DomainObject.PredzadnjaOdlukaIzPredmeta.DatumDonosenjaOdluke>
  <DomainObject.PredzadnjaOdlukaIzPredmeta.Oznaka>
    <izvorni_sadrzaj>St-2180/2018-3</izvorni_sadrzaj>
    <derivirana_varijabla naziv="DomainObject.PredzadnjaOdlukaIzPredmeta.Oznaka_1">St-2180/2018-3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F3732F-2758-4CC5-B00C-071BE5B009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139</properties:Words>
  <properties:Characters>721</properties:Characters>
  <properties:Lines>33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1090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2018-10-15T09:19:00Z</dcterms:created>
  <dc:creator>Jelena Čuveljak</dc:creator>
  <cp:lastModifiedBy>Dijana Hadžić</cp:lastModifiedBy>
  <cp:lastPrinted>2018-10-15T09:37:00Z</cp:lastPrinted>
  <dcterms:modified xmlns:xsi="http://www.w3.org/2001/XMLSchema-instance" xsi:type="dcterms:W3CDTF">2018-10-15T09:37:00Z</dcterms:modified>
  <cp:revision>5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(5. zaključak - SZP.docx)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