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31fe9" w14:paraId="ef31fe9" w:rsidRDefault="00D26C31" w:rsidP="00910611" w:rsidR="00D26C31">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26C31" w:rsidP="00910611" w:rsidR="00D26C31">
      <w:r>
        <w:rPr>
          <w:rFonts w:eastAsia="MS Mincho"/>
        </w:rPr>
        <w:t xml:space="preserve">   REPUBLIKA HRVATSKA</w:t>
      </w:r>
    </w:p>
    <w:p w:rsidRDefault="00D26C31" w:rsidP="00910611" w:rsidR="00D26C31">
      <w:r>
        <w:rPr>
          <w:rFonts w:eastAsia="MS Mincho"/>
        </w:rPr>
        <w:t>TRGOVAČKI SUD U RIJECI</w:t>
      </w:r>
    </w:p>
    <w:p w:rsidRDefault="00D26C31" w:rsidR="00D26C31" w:rsidRPr="00910611">
      <w:pPr>
        <w:rPr>
          <w:rFonts w:eastAsia="MS Mincho"/>
        </w:rPr>
      </w:pPr>
      <w:r>
        <w:rPr>
          <w:rFonts w:eastAsia="MS Mincho"/>
        </w:rPr>
        <w:t xml:space="preserve">       Rijeka, Zadarska 1 i 3</w:t>
      </w:r>
    </w:p>
    <w:p w:rsidRDefault="00D26C31" w:rsidP="00B426B8" w:rsidR="00D26C31">
      <w:pPr>
        <w:pStyle w:val="Zaglavlje"/>
        <w:jc w:val="right"/>
      </w:pPr>
    </w:p>
    <w:p w:rsidRDefault="00B426B8" w:rsidP="00B426B8" w:rsidR="00EE6A83">
      <w:pPr>
        <w:pStyle w:val="Zaglavlje"/>
        <w:jc w:val="right"/>
      </w:pPr>
      <w:r w:rsidRPr="00DA66D5">
        <w:t>P</w:t>
      </w:r>
      <w:r>
        <w:t>oslovni broj</w:t>
      </w:r>
      <w:r w:rsidRPr="00DA66D5">
        <w:t xml:space="preserve"> 15 St-</w:t>
      </w:r>
      <w:r w:rsidR="0000177B">
        <w:t>300</w:t>
      </w:r>
      <w:r w:rsidR="00B11A8A">
        <w:t>/2018</w:t>
      </w:r>
      <w:r w:rsidR="006F236F">
        <w:t>-</w:t>
      </w:r>
      <w:r w:rsidR="00992F47">
        <w:t>3</w:t>
      </w:r>
    </w:p>
    <w:p w:rsidRDefault="008611D9" w:rsidR="008611D9"/>
    <w:p w:rsidRDefault="00DA66D5" w:rsidP="00DA66D5" w:rsidR="00D62065" w:rsidRPr="00B11A8A">
      <w:pPr>
        <w:jc w:val="center"/>
      </w:pPr>
      <w:r w:rsidRPr="00B11A8A">
        <w:t xml:space="preserve">R E P U B L I K </w:t>
      </w:r>
      <w:r w:rsidR="004C57B3" w:rsidRPr="00B11A8A">
        <w:t>A</w:t>
      </w:r>
      <w:r w:rsidRPr="00B11A8A">
        <w:t xml:space="preserve">   H R V A T S K </w:t>
      </w:r>
      <w:r w:rsidR="004C57B3" w:rsidRPr="00B11A8A">
        <w:t>A</w:t>
      </w:r>
    </w:p>
    <w:p w:rsidRDefault="00722C92" w:rsidR="00722C92" w:rsidRPr="00B11A8A">
      <w:pPr>
        <w:jc w:val="both"/>
      </w:pPr>
      <w:r w:rsidRPr="00B11A8A">
        <w:tab/>
      </w:r>
      <w:r w:rsidRPr="00B11A8A">
        <w:tab/>
      </w:r>
      <w:r w:rsidRPr="00B11A8A">
        <w:tab/>
      </w:r>
      <w:r w:rsidRPr="00B11A8A">
        <w:tab/>
      </w:r>
      <w:r w:rsidRPr="00B11A8A">
        <w:tab/>
      </w:r>
      <w:r w:rsidRPr="00B11A8A">
        <w:tab/>
      </w:r>
    </w:p>
    <w:p w:rsidRDefault="00722C92" w:rsidR="00367E18" w:rsidRPr="00B11A8A">
      <w:pPr>
        <w:jc w:val="center"/>
        <w:rPr>
          <w:bCs/>
        </w:rPr>
      </w:pPr>
      <w:r w:rsidRPr="00B11A8A">
        <w:rPr>
          <w:bCs/>
        </w:rPr>
        <w:t>R</w:t>
      </w:r>
      <w:r w:rsidR="00D62065" w:rsidRPr="00B11A8A">
        <w:rPr>
          <w:bCs/>
        </w:rPr>
        <w:t xml:space="preserve"> </w:t>
      </w:r>
      <w:r w:rsidRPr="00B11A8A">
        <w:rPr>
          <w:bCs/>
        </w:rPr>
        <w:t>J</w:t>
      </w:r>
      <w:r w:rsidR="00D62065" w:rsidRPr="00B11A8A">
        <w:rPr>
          <w:bCs/>
        </w:rPr>
        <w:t xml:space="preserve"> </w:t>
      </w:r>
      <w:r w:rsidRPr="00B11A8A">
        <w:rPr>
          <w:bCs/>
        </w:rPr>
        <w:t>E</w:t>
      </w:r>
      <w:r w:rsidR="00D62065" w:rsidRPr="00B11A8A">
        <w:rPr>
          <w:bCs/>
        </w:rPr>
        <w:t xml:space="preserve"> </w:t>
      </w:r>
      <w:r w:rsidRPr="00B11A8A">
        <w:rPr>
          <w:bCs/>
        </w:rPr>
        <w:t>Š</w:t>
      </w:r>
      <w:r w:rsidR="00D62065" w:rsidRPr="00B11A8A">
        <w:rPr>
          <w:bCs/>
        </w:rPr>
        <w:t xml:space="preserve"> </w:t>
      </w:r>
      <w:r w:rsidRPr="00B11A8A">
        <w:rPr>
          <w:bCs/>
        </w:rPr>
        <w:t>E</w:t>
      </w:r>
      <w:r w:rsidR="00D62065" w:rsidRPr="00B11A8A">
        <w:rPr>
          <w:bCs/>
        </w:rPr>
        <w:t xml:space="preserve"> </w:t>
      </w:r>
      <w:r w:rsidRPr="00B11A8A">
        <w:rPr>
          <w:bCs/>
        </w:rPr>
        <w:t>N</w:t>
      </w:r>
      <w:r w:rsidR="00D62065" w:rsidRPr="00B11A8A">
        <w:rPr>
          <w:bCs/>
        </w:rPr>
        <w:t xml:space="preserve"> </w:t>
      </w:r>
      <w:r w:rsidRPr="00B11A8A">
        <w:rPr>
          <w:bCs/>
        </w:rPr>
        <w:t>J</w:t>
      </w:r>
      <w:r w:rsidR="00D62065" w:rsidRPr="00B11A8A">
        <w:rPr>
          <w:bCs/>
        </w:rPr>
        <w:t xml:space="preserve"> </w:t>
      </w:r>
      <w:r w:rsidRPr="00B11A8A">
        <w:rPr>
          <w:bCs/>
        </w:rPr>
        <w:t>E</w:t>
      </w:r>
    </w:p>
    <w:p w:rsidRDefault="00676B2F" w:rsidR="00676B2F" w:rsidRPr="00B11A8A">
      <w:pPr>
        <w:jc w:val="center"/>
        <w:rPr>
          <w:bCs/>
        </w:rPr>
      </w:pPr>
    </w:p>
    <w:p w:rsidRDefault="00676B2F" w:rsidR="00676B2F" w:rsidRPr="00B11A8A">
      <w:pPr>
        <w:jc w:val="center"/>
        <w:rPr>
          <w:bCs/>
        </w:rPr>
      </w:pPr>
      <w:r w:rsidRPr="00B11A8A">
        <w:rPr>
          <w:bCs/>
        </w:rPr>
        <w:t>I</w:t>
      </w:r>
    </w:p>
    <w:p w:rsidRDefault="00676B2F" w:rsidR="00676B2F" w:rsidRPr="00B11A8A">
      <w:pPr>
        <w:jc w:val="center"/>
        <w:rPr>
          <w:bCs/>
        </w:rPr>
      </w:pPr>
    </w:p>
    <w:p w:rsidRDefault="00676B2F" w:rsidR="00676B2F" w:rsidRPr="00B11A8A">
      <w:pPr>
        <w:jc w:val="center"/>
        <w:rPr>
          <w:bCs/>
        </w:rPr>
      </w:pPr>
      <w:r w:rsidRPr="00B11A8A">
        <w:rPr>
          <w:bCs/>
        </w:rPr>
        <w:t>Z A K LJ U Č A K</w:t>
      </w:r>
    </w:p>
    <w:p w:rsidRDefault="000F4EC2" w:rsidP="000F4EC2" w:rsidR="000F4EC2">
      <w:pPr>
        <w:jc w:val="both"/>
      </w:pPr>
    </w:p>
    <w:p w:rsidRDefault="00B112DC" w:rsidP="00371136" w:rsidR="00371136" w:rsidRPr="00371136">
      <w:pPr>
        <w:jc w:val="both"/>
        <w:rPr>
          <w:rFonts w:cs="Arial"/>
        </w:rPr>
      </w:pPr>
      <w:r>
        <w:rPr>
          <w:rFonts w:cs="Arial"/>
        </w:rPr>
        <w:tab/>
      </w:r>
      <w:r w:rsidR="00371136" w:rsidRPr="00371136">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00177B" w:rsidRPr="0000177B">
        <w:rPr>
          <w:rFonts w:cs="Arial"/>
          <w:b/>
        </w:rPr>
        <w:t>LOLOVITA j.d.o.o. za trgovinu i ugostiteljstvo Lovran, Liganj, Brajdina 24, OIB 35173484445</w:t>
      </w:r>
      <w:r w:rsidR="00371136" w:rsidRPr="00371136">
        <w:rPr>
          <w:rFonts w:cs="Arial"/>
          <w:b/>
        </w:rPr>
        <w:t xml:space="preserve">, </w:t>
      </w:r>
      <w:r w:rsidR="00371136" w:rsidRPr="00371136">
        <w:rPr>
          <w:rFonts w:cs="Arial"/>
        </w:rPr>
        <w:t xml:space="preserve">dana </w:t>
      </w:r>
      <w:r w:rsidR="0000177B">
        <w:rPr>
          <w:rFonts w:cs="Arial"/>
        </w:rPr>
        <w:t>17</w:t>
      </w:r>
      <w:r w:rsidR="005F1580">
        <w:rPr>
          <w:rFonts w:cs="Arial"/>
        </w:rPr>
        <w:t>. svibnja</w:t>
      </w:r>
      <w:r w:rsidR="00B426B8">
        <w:rPr>
          <w:rFonts w:cs="Arial"/>
        </w:rPr>
        <w:t xml:space="preserve"> 2018.</w:t>
      </w:r>
      <w:r w:rsidR="005F1580">
        <w:rPr>
          <w:rFonts w:cs="Arial"/>
        </w:rPr>
        <w:t xml:space="preserve"> godine</w:t>
      </w:r>
    </w:p>
    <w:p w:rsidRDefault="0061436B" w:rsidP="001851D8" w:rsidR="0061436B" w:rsidRPr="0061436B">
      <w:pPr>
        <w:jc w:val="both"/>
      </w:pPr>
    </w:p>
    <w:p w:rsidRDefault="00676B2F" w:rsidR="00722C92" w:rsidRPr="00D95CA5">
      <w:pPr>
        <w:jc w:val="center"/>
        <w:rPr>
          <w:bCs/>
        </w:rPr>
      </w:pPr>
      <w:r w:rsidRPr="00D95CA5">
        <w:rPr>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00177B" w:rsidRPr="0000177B">
        <w:rPr>
          <w:rFonts w:cs="Arial"/>
          <w:b/>
        </w:rPr>
        <w:t>LOLOVITA j.d.o.o. za trgovinu i ugostiteljstvo Lovran, Liganj, Brajdina 24, OIB 35173484445</w:t>
      </w:r>
      <w:r w:rsidR="007F63FD">
        <w:rPr>
          <w:b/>
        </w:rPr>
        <w:t>.</w:t>
      </w:r>
      <w:r w:rsidR="00367E18">
        <w:rPr>
          <w:rFonts w:cs="Arial"/>
          <w:b/>
        </w:rPr>
        <w:t xml:space="preserve"> </w:t>
      </w:r>
    </w:p>
    <w:p w:rsidRDefault="006F236F" w:rsidP="00676B2F" w:rsidR="006F236F">
      <w:pPr>
        <w:ind w:left="1080"/>
        <w:jc w:val="both"/>
      </w:pPr>
    </w:p>
    <w:p w:rsidRDefault="00676B2F" w:rsidR="00676B2F" w:rsidRPr="00D95CA5">
      <w:pPr>
        <w:jc w:val="center"/>
        <w:rPr>
          <w:bCs/>
        </w:rPr>
      </w:pPr>
      <w:r w:rsidRPr="00D95CA5">
        <w:rPr>
          <w:bCs/>
        </w:rPr>
        <w:t>z a k l j u č i o    j e</w:t>
      </w:r>
    </w:p>
    <w:p w:rsidRDefault="00676B2F" w:rsidP="007002EC" w:rsidR="00676B2F" w:rsidRPr="007002EC">
      <w:pPr>
        <w:jc w:val="both"/>
      </w:pPr>
    </w:p>
    <w:p w:rsidRDefault="00736C37" w:rsidP="0000177B" w:rsidR="00676B2F">
      <w:pPr>
        <w:pStyle w:val="Odlomakpopisa"/>
        <w:numPr>
          <w:ilvl w:val="0"/>
          <w:numId w:val="4"/>
        </w:numPr>
        <w:jc w:val="both"/>
      </w:pPr>
      <w:r>
        <w:t>Nalaže</w:t>
      </w:r>
      <w:r w:rsidR="00676B2F">
        <w:t xml:space="preserve"> se osobi ovlaštenoj za zastupanje dužnika</w:t>
      </w:r>
      <w:r w:rsidR="00B4347D">
        <w:t xml:space="preserve"> </w:t>
      </w:r>
      <w:r w:rsidR="0000177B" w:rsidRPr="0000177B">
        <w:t xml:space="preserve">LEU BUKARICA, Opatija, Ulica Bože Milanovića 4, OIB 17118842467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60274E">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w:t>
      </w:r>
      <w:r w:rsidR="00B426B8">
        <w:t xml:space="preserve"> </w:t>
      </w:r>
      <w:r w:rsidR="00533014">
        <w:t>117. st.</w:t>
      </w:r>
      <w:r w:rsidR="00B426B8">
        <w:t xml:space="preserve"> </w:t>
      </w:r>
      <w:r w:rsidR="00533014">
        <w:t>1., 2. i 6. SZ-a u vezi s čl.</w:t>
      </w:r>
      <w:r w:rsidR="00B426B8">
        <w:t xml:space="preserve"> </w:t>
      </w:r>
      <w:r w:rsidR="00533014">
        <w:t>177., 178. i 180. SZ-a)</w:t>
      </w:r>
      <w:r>
        <w:t xml:space="preserve">. </w:t>
      </w:r>
    </w:p>
    <w:p w:rsidRDefault="0060274E" w:rsidP="00727D2D" w:rsidR="0060274E">
      <w:pPr>
        <w:pStyle w:val="Odlomakpopisa"/>
        <w:ind w:left="1080"/>
        <w:jc w:val="both"/>
      </w:pPr>
    </w:p>
    <w:p w:rsidRDefault="00676B2F" w:rsidP="00E1657E" w:rsidR="00E1657E">
      <w:pPr>
        <w:numPr>
          <w:ilvl w:val="0"/>
          <w:numId w:val="4"/>
        </w:numPr>
        <w:tabs>
          <w:tab w:pos="1080" w:val="num"/>
        </w:tabs>
        <w:jc w:val="both"/>
      </w:pPr>
      <w:r>
        <w:t xml:space="preserve">Ako osoba ovlaštena za zastupanje dužnika u dodijeljenom roku ne dostavi pisano izviješće o financijsko – gospodarskom stanju dužnika ili dostavi netočno ili </w:t>
      </w:r>
      <w:r>
        <w:lastRenderedPageBreak/>
        <w:t>nepotpuno izviješće odgovara vjerovnicima za štetu koja im je time prouzročena</w:t>
      </w:r>
      <w:r w:rsidR="00533014">
        <w:t xml:space="preserve"> (čl.</w:t>
      </w:r>
      <w:r w:rsidR="005249A2">
        <w:t xml:space="preserve"> </w:t>
      </w:r>
      <w:r w:rsidR="00533014">
        <w:t>117. st.</w:t>
      </w:r>
      <w:r w:rsidR="005249A2">
        <w:t xml:space="preserve"> </w:t>
      </w:r>
      <w:r w:rsidR="00533014">
        <w:t>3. SZ-a)</w:t>
      </w:r>
      <w:r>
        <w:t xml:space="preserve">. </w:t>
      </w:r>
    </w:p>
    <w:p w:rsidRDefault="005F1580" w:rsidP="005F1580" w:rsidR="005F1580">
      <w:pPr>
        <w:pStyle w:val="Odlomakpopisa"/>
      </w:pPr>
    </w:p>
    <w:p w:rsidRDefault="00736C37" w:rsidP="005F1580" w:rsidR="00F35617">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992F47" w:rsidP="00992F47" w:rsidR="00992F47">
      <w:pPr>
        <w:pStyle w:val="Odlomakpopisa"/>
      </w:pPr>
    </w:p>
    <w:p w:rsidRDefault="00676B2F" w:rsidP="00B11A8A" w:rsidR="00B11A8A">
      <w:pPr>
        <w:numPr>
          <w:ilvl w:val="0"/>
          <w:numId w:val="4"/>
        </w:numPr>
        <w:tabs>
          <w:tab w:pos="1080" w:val="num"/>
        </w:tabs>
        <w:jc w:val="both"/>
      </w:pPr>
      <w:r>
        <w:t xml:space="preserve">Određuje se ročište radi očitovanja o prijedlogu </w:t>
      </w:r>
      <w:r w:rsidR="00151392">
        <w:t xml:space="preserve">i rasprave o pretpostavkama </w:t>
      </w:r>
      <w:r>
        <w:t xml:space="preserve">za otvaranje stečajnog postupka nad dužnikom za dan </w:t>
      </w:r>
    </w:p>
    <w:p w:rsidRDefault="00B11A8A" w:rsidP="00B11A8A" w:rsidR="00B11A8A">
      <w:pPr>
        <w:pStyle w:val="Odlomakpopisa"/>
        <w:rPr>
          <w:b/>
        </w:rPr>
      </w:pPr>
    </w:p>
    <w:p w:rsidRDefault="00B11A8A" w:rsidP="00B11A8A" w:rsidR="00BF24A6" w:rsidRPr="00B11A8A">
      <w:pPr>
        <w:ind w:left="1080"/>
        <w:jc w:val="both"/>
      </w:pPr>
      <w:r>
        <w:rPr>
          <w:b/>
        </w:rPr>
        <w:tab/>
      </w:r>
      <w:r>
        <w:rPr>
          <w:b/>
        </w:rPr>
        <w:tab/>
      </w:r>
      <w:r>
        <w:rPr>
          <w:b/>
        </w:rPr>
        <w:tab/>
      </w:r>
      <w:r w:rsidR="0000177B">
        <w:rPr>
          <w:b/>
        </w:rPr>
        <w:t>05</w:t>
      </w:r>
      <w:r w:rsidR="005F1580">
        <w:rPr>
          <w:b/>
        </w:rPr>
        <w:t>. srpnja</w:t>
      </w:r>
      <w:r w:rsidRPr="00B11A8A">
        <w:rPr>
          <w:b/>
        </w:rPr>
        <w:t xml:space="preserve"> </w:t>
      </w:r>
      <w:r w:rsidR="005249A2" w:rsidRPr="00B11A8A">
        <w:rPr>
          <w:b/>
          <w:bCs/>
        </w:rPr>
        <w:t>2018.</w:t>
      </w:r>
      <w:r w:rsidR="005F1580">
        <w:rPr>
          <w:b/>
          <w:bCs/>
        </w:rPr>
        <w:t xml:space="preserve"> godine</w:t>
      </w:r>
      <w:r w:rsidR="005249A2" w:rsidRPr="00B11A8A">
        <w:rPr>
          <w:b/>
          <w:bCs/>
        </w:rPr>
        <w:t xml:space="preserve"> </w:t>
      </w:r>
      <w:r w:rsidR="00367E18" w:rsidRPr="00B11A8A">
        <w:rPr>
          <w:b/>
          <w:bCs/>
        </w:rPr>
        <w:t xml:space="preserve">u </w:t>
      </w:r>
      <w:r w:rsidR="0000177B">
        <w:rPr>
          <w:b/>
          <w:bCs/>
        </w:rPr>
        <w:t>9</w:t>
      </w:r>
      <w:r w:rsidR="00BF24A6" w:rsidRPr="00B11A8A">
        <w:rPr>
          <w:b/>
          <w:bCs/>
        </w:rPr>
        <w:t>:</w:t>
      </w:r>
      <w:r w:rsidR="00992F47">
        <w:rPr>
          <w:b/>
          <w:bCs/>
        </w:rPr>
        <w:t>00</w:t>
      </w:r>
      <w:r w:rsidR="00BF24A6" w:rsidRPr="00B11A8A">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pPr>
        <w:jc w:val="center"/>
        <w:rPr>
          <w:b/>
        </w:rPr>
      </w:pPr>
      <w:r w:rsidRPr="00BF24A6">
        <w:rPr>
          <w:b/>
        </w:rPr>
        <w:t>I. kat, sudnica broj 2</w:t>
      </w:r>
    </w:p>
    <w:p w:rsidRDefault="0060274E" w:rsidP="00BF24A6" w:rsidR="0060274E">
      <w:pPr>
        <w:jc w:val="center"/>
        <w:rPr>
          <w:b/>
        </w:rPr>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5245DC">
        <w:t xml:space="preserve"> </w:t>
      </w:r>
      <w:r w:rsidR="002A6B0C">
        <w:t>123</w:t>
      </w:r>
      <w:r w:rsidRPr="00BF24A6">
        <w:t>. st.</w:t>
      </w:r>
      <w:r w:rsidR="005245DC">
        <w:t xml:space="preserve"> </w:t>
      </w:r>
      <w:r w:rsidRPr="00BF24A6">
        <w:t xml:space="preserve">2. </w:t>
      </w:r>
      <w:r w:rsidR="0047559B">
        <w:t>SZ-a</w:t>
      </w:r>
      <w:r w:rsidRPr="00BF24A6">
        <w:t>).</w:t>
      </w:r>
    </w:p>
    <w:p w:rsidRDefault="006F236F" w:rsidP="00727D2D" w:rsidR="006F236F" w:rsidRPr="00DA66D5">
      <w:pPr>
        <w:tabs>
          <w:tab w:pos="1025" w:val="left"/>
        </w:tabs>
        <w:jc w:val="both"/>
      </w:pPr>
    </w:p>
    <w:p w:rsidRDefault="00722C92" w:rsidP="00DB579A" w:rsidR="00722C92">
      <w:pPr>
        <w:jc w:val="center"/>
        <w:rPr>
          <w:bCs/>
        </w:rPr>
      </w:pPr>
      <w:r w:rsidRPr="00F35617">
        <w:rPr>
          <w:bCs/>
        </w:rPr>
        <w:t>O</w:t>
      </w:r>
      <w:r w:rsidR="00100D06">
        <w:rPr>
          <w:bCs/>
        </w:rPr>
        <w:t>b</w:t>
      </w:r>
      <w:r w:rsidRPr="00F35617">
        <w:rPr>
          <w:bCs/>
        </w:rPr>
        <w:t>razloženje</w:t>
      </w:r>
    </w:p>
    <w:p w:rsidRDefault="00100D06" w:rsidP="00DB579A" w:rsidR="00100D06" w:rsidRPr="00F35617">
      <w:pPr>
        <w:jc w:val="center"/>
        <w:rPr>
          <w:bCs/>
        </w:rPr>
      </w:pPr>
    </w:p>
    <w:p w:rsidRDefault="004C57B3" w:rsidP="007F30F2" w:rsidR="00727D2D" w:rsidRPr="00B11A8A">
      <w:pPr>
        <w:jc w:val="both"/>
        <w:rPr>
          <w:rFonts w:cs="Arial"/>
          <w:b/>
        </w:rPr>
      </w:pPr>
      <w:r>
        <w:tab/>
        <w:t>Financijska agencija</w:t>
      </w:r>
      <w:r w:rsidR="00727D2D">
        <w:t xml:space="preserve">, Regionalni centar Rijeka podnijela je ovome sudu </w:t>
      </w:r>
      <w:r w:rsidR="00992F47">
        <w:t>0</w:t>
      </w:r>
      <w:r w:rsidR="0000177B">
        <w:t>8</w:t>
      </w:r>
      <w:r w:rsidR="00992F47">
        <w:t>. svibnja</w:t>
      </w:r>
      <w:r w:rsidR="00B11A8A">
        <w:t xml:space="preserve"> 2018</w:t>
      </w:r>
      <w:r w:rsidR="005249A2">
        <w:t>.</w:t>
      </w:r>
      <w:r w:rsidR="00727D2D">
        <w:t xml:space="preserve"> </w:t>
      </w:r>
      <w:r w:rsidR="005F1580">
        <w:t xml:space="preserve">godine </w:t>
      </w:r>
      <w:r w:rsidR="00727D2D">
        <w:t xml:space="preserve">prijedlog za otvaranje stečajnog postupka nad dužnikom </w:t>
      </w:r>
      <w:r w:rsidR="0000177B" w:rsidRPr="0000177B">
        <w:rPr>
          <w:rFonts w:cs="Arial"/>
          <w:b/>
        </w:rPr>
        <w:t>LOLOVITA j.d.o.o. za trgovinu i ugostiteljstvo Lovran, Liganj, Brajdina 24, OIB 35173484445</w:t>
      </w:r>
      <w:r w:rsidR="005F1580" w:rsidRPr="005F1580">
        <w:rPr>
          <w:rFonts w:cs="Arial"/>
          <w:b/>
        </w:rPr>
        <w:t xml:space="preserve"> </w:t>
      </w:r>
      <w:r w:rsidR="00727D2D">
        <w:t>(dalje: dužnik) temeljem čl.</w:t>
      </w:r>
      <w:r w:rsidR="005245DC">
        <w:t xml:space="preserve"> </w:t>
      </w:r>
      <w:r w:rsidR="00727D2D">
        <w:t>110. st.</w:t>
      </w:r>
      <w:r w:rsidR="005245DC">
        <w:t xml:space="preserve"> </w:t>
      </w:r>
      <w:r w:rsidR="00727D2D">
        <w:t>1. Stečajnog zakona (</w:t>
      </w:r>
      <w:r w:rsidR="00155044">
        <w:t>Narodne novine</w:t>
      </w:r>
      <w:r w:rsidR="00A37716">
        <w:t>,</w:t>
      </w:r>
      <w:r w:rsidR="00155044">
        <w:t xml:space="preserve"> br</w:t>
      </w:r>
      <w:r w:rsidR="00D95CA5">
        <w:t>oj</w:t>
      </w:r>
      <w:r w:rsidR="00727D2D">
        <w:t xml:space="preserve"> 71/15</w:t>
      </w:r>
      <w:r w:rsidR="005249A2">
        <w:t xml:space="preserve"> i 104/17</w:t>
      </w:r>
      <w:r w:rsidR="00727D2D">
        <w:t xml:space="preserve">, dalje: SZ-a). </w:t>
      </w:r>
    </w:p>
    <w:p w:rsidRDefault="00727D2D" w:rsidP="007F30F2" w:rsidR="00B56613">
      <w:pPr>
        <w:jc w:val="both"/>
      </w:pPr>
      <w:r>
        <w:tab/>
        <w:t>Predlagatelj je u prijedlogu naveo da</w:t>
      </w:r>
      <w:r w:rsidR="00533014">
        <w:t xml:space="preserve"> dužnik </w:t>
      </w:r>
      <w:r w:rsidR="00695DB0">
        <w:t xml:space="preserve">na dan </w:t>
      </w:r>
      <w:r w:rsidR="00992F47">
        <w:t>0</w:t>
      </w:r>
      <w:r w:rsidR="0000177B">
        <w:t>2</w:t>
      </w:r>
      <w:r w:rsidR="00992F47">
        <w:t>. svibnja</w:t>
      </w:r>
      <w:r w:rsidR="00853328">
        <w:t xml:space="preserve"> </w:t>
      </w:r>
      <w:r w:rsidR="00FA62F4">
        <w:t xml:space="preserve">2018. </w:t>
      </w:r>
      <w:r w:rsidR="005F1580">
        <w:t xml:space="preserve">godine </w:t>
      </w:r>
      <w:r>
        <w:t xml:space="preserve">u Očevidniku redoslijeda osnova za plaćanje ima evidentirane neizvršene osnove za plaćanje u </w:t>
      </w:r>
      <w:r w:rsidR="00036499">
        <w:t xml:space="preserve">neprekinutom razdoblju od </w:t>
      </w:r>
      <w:r w:rsidR="00992F47">
        <w:t>120</w:t>
      </w:r>
      <w:r w:rsidR="00036499">
        <w:t xml:space="preserve"> dana u </w:t>
      </w:r>
      <w:r>
        <w:t xml:space="preserve">ukupnom iznosu </w:t>
      </w:r>
      <w:r w:rsidR="0000177B" w:rsidRPr="0000177B">
        <w:t xml:space="preserve">35.991,59 </w:t>
      </w:r>
      <w:r w:rsidR="00FA62F4">
        <w:t>kn</w:t>
      </w:r>
      <w:r>
        <w:t xml:space="preserve"> u koji iznos je uračunata i kamata i naknada Financijske agencije za provedbe ovrhe</w:t>
      </w:r>
      <w:r w:rsidR="00B56613">
        <w:t xml:space="preserve"> i</w:t>
      </w:r>
      <w:r>
        <w:t xml:space="preserve"> da dužnik ima </w:t>
      </w:r>
      <w:r w:rsidR="0000177B">
        <w:t>dva</w:t>
      </w:r>
      <w:r w:rsidR="00992F47">
        <w:t xml:space="preserve"> </w:t>
      </w:r>
      <w:r>
        <w:t>zaposlen</w:t>
      </w:r>
      <w:r w:rsidR="000E125D">
        <w:t>ika</w:t>
      </w:r>
      <w:r w:rsidR="00B56613">
        <w:t xml:space="preserve">. </w:t>
      </w:r>
    </w:p>
    <w:p w:rsidRDefault="00F35617" w:rsidP="007F30F2" w:rsidR="00F35617">
      <w:pPr>
        <w:jc w:val="both"/>
      </w:pPr>
      <w:r>
        <w:tab/>
        <w:t xml:space="preserve">Prema Očevidniku neizvršenih osnova za plaćanje koje vodi Financijska agencija utvrđeno je da dužnik na dan </w:t>
      </w:r>
      <w:r w:rsidR="0000177B">
        <w:t>17</w:t>
      </w:r>
      <w:r w:rsidR="005F1580">
        <w:t>. svibnja</w:t>
      </w:r>
      <w:r>
        <w:t xml:space="preserve"> 2018.</w:t>
      </w:r>
      <w:r w:rsidR="005F1580">
        <w:t xml:space="preserve"> godine</w:t>
      </w:r>
      <w:r>
        <w:t xml:space="preserve"> ima neizvršene osnove za plaćanje u ukupnom iznosu </w:t>
      </w:r>
      <w:r w:rsidR="0000177B">
        <w:t>36.074,04</w:t>
      </w:r>
      <w:r w:rsidR="0036348D">
        <w:t xml:space="preserve"> </w:t>
      </w:r>
      <w:r>
        <w:t xml:space="preserve">kn u trajanju dužem od 60 dana. </w:t>
      </w:r>
    </w:p>
    <w:p w:rsidRDefault="004C57B3" w:rsidP="007F30F2" w:rsidR="004C57B3">
      <w:pPr>
        <w:jc w:val="both"/>
      </w:pPr>
      <w:r>
        <w:tab/>
        <w:t>Stoga je temeljem odredbe</w:t>
      </w:r>
      <w:r w:rsidR="009C6032">
        <w:t xml:space="preserve"> </w:t>
      </w:r>
      <w:r>
        <w:t>čl.</w:t>
      </w:r>
      <w:r w:rsidR="005249A2">
        <w:t xml:space="preserve"> </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806A41">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st.2. istog članka, sud može zaključkom narediti dužniku, odnosno osobi ovlaštenoj za zastupanje dužnika po zakonu da u određenom roku preda sudu izviješće o financijsko – gospodarskom stanju dužnika.</w:t>
      </w:r>
    </w:p>
    <w:p w:rsidRDefault="00992F47" w:rsidP="007F30F2" w:rsidR="00992F47">
      <w:pPr>
        <w:jc w:val="both"/>
      </w:pPr>
    </w:p>
    <w:p w:rsidRDefault="00992F47" w:rsidP="007F30F2" w:rsidR="00992F47">
      <w:pPr>
        <w:jc w:val="both"/>
      </w:pPr>
    </w:p>
    <w:p w:rsidRDefault="00992F47" w:rsidP="007F30F2" w:rsidR="00992F47">
      <w:pPr>
        <w:jc w:val="both"/>
      </w:pPr>
    </w:p>
    <w:p w:rsidRDefault="00992F47" w:rsidP="007F30F2" w:rsidR="00992F47">
      <w:pPr>
        <w:jc w:val="both"/>
      </w:pPr>
    </w:p>
    <w:p w:rsidRDefault="00533014" w:rsidP="007F30F2" w:rsidR="00533014">
      <w:pPr>
        <w:jc w:val="both"/>
      </w:pPr>
      <w:r>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B67A91" w:rsidP="007F30F2" w:rsidR="00B67A91">
      <w:pPr>
        <w:jc w:val="both"/>
      </w:pPr>
    </w:p>
    <w:p w:rsidRDefault="001704C1" w:rsidR="00722C92" w:rsidRPr="00B67A91">
      <w:pPr>
        <w:jc w:val="center"/>
      </w:pPr>
      <w:r w:rsidRPr="00B67A91">
        <w:t>U Rijeci,</w:t>
      </w:r>
      <w:r w:rsidR="00016072" w:rsidRPr="00B67A91">
        <w:t xml:space="preserve"> </w:t>
      </w:r>
      <w:r w:rsidR="0000177B">
        <w:t>17</w:t>
      </w:r>
      <w:r w:rsidR="005F1580">
        <w:t>. svibnja</w:t>
      </w:r>
      <w:r w:rsidR="005249A2">
        <w:t xml:space="preserve"> 2018.</w:t>
      </w:r>
      <w:r w:rsidR="005F1580">
        <w:t xml:space="preserve"> godine</w:t>
      </w:r>
    </w:p>
    <w:p w:rsidRDefault="00EE6A83" w:rsidP="00016072" w:rsidR="00EE6A83">
      <w:pPr>
        <w:ind w:left="2160"/>
        <w:jc w:val="right"/>
      </w:pPr>
    </w:p>
    <w:p w:rsidRDefault="00466377" w:rsidP="00466377" w:rsidR="00722C92" w:rsidRPr="00EA1A22">
      <w:pPr>
        <w:ind w:left="2160"/>
        <w:jc w:val="center"/>
      </w:pPr>
      <w:r>
        <w:tab/>
      </w:r>
      <w:r>
        <w:tab/>
      </w:r>
      <w:r>
        <w:tab/>
      </w:r>
      <w:r>
        <w:tab/>
      </w:r>
      <w:r w:rsidR="004C57B3" w:rsidRPr="00EA1A22">
        <w:t>S</w:t>
      </w:r>
      <w:r w:rsidR="00722C92" w:rsidRPr="00EA1A22">
        <w:t>udac</w:t>
      </w:r>
    </w:p>
    <w:p w:rsidRDefault="0000177B" w:rsidP="0000177B" w:rsidR="00F35617" w:rsidRPr="00883CCB">
      <w:pPr>
        <w:ind w:firstLine="708" w:left="1416"/>
        <w:jc w:val="center"/>
      </w:pPr>
      <w:r>
        <w:t xml:space="preserve"> </w:t>
      </w:r>
      <w:r w:rsidR="00466377">
        <w:tab/>
      </w:r>
      <w:r w:rsidR="00466377">
        <w:tab/>
      </w:r>
      <w:r w:rsidR="00466377">
        <w:tab/>
      </w:r>
      <w:r w:rsidR="00466377">
        <w:tab/>
      </w:r>
      <w:r w:rsidR="00992F47">
        <w:t xml:space="preserve">  </w:t>
      </w:r>
      <w:r w:rsidR="00722C92" w:rsidRPr="00EA1A22">
        <w:t>Daniela Korlević</w:t>
      </w:r>
      <w:r w:rsidR="00883CCB">
        <w:t xml:space="preserve"> </w:t>
      </w:r>
      <w:r>
        <w:t xml:space="preserve"> </w:t>
      </w:r>
      <w:r w:rsidR="005F1580">
        <w:t xml:space="preserve"> </w:t>
      </w:r>
    </w:p>
    <w:p w:rsidRDefault="00466377" w:rsidR="00466377">
      <w:pPr>
        <w:jc w:val="both"/>
        <w:rPr>
          <w:b/>
        </w:rPr>
      </w:pPr>
    </w:p>
    <w:p w:rsidRDefault="00722C92" w:rsidR="00722C92" w:rsidRPr="00466377">
      <w:pPr>
        <w:jc w:val="both"/>
      </w:pPr>
      <w:r w:rsidRPr="00466377">
        <w:t>UPUTA O PRAVNOM LIJEKU:</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F35617" w:rsidR="00F35617">
      <w:pPr>
        <w:jc w:val="both"/>
      </w:pPr>
    </w:p>
    <w:p w:rsidRDefault="00F35617" w:rsidR="00F35617">
      <w:pPr>
        <w:jc w:val="both"/>
      </w:pPr>
    </w:p>
    <w:p w:rsidRDefault="00F35617" w:rsidR="00F35617">
      <w:pPr>
        <w:jc w:val="both"/>
      </w:pPr>
    </w:p>
    <w:p w:rsidRDefault="003B4E84" w:rsidP="005436EC" w:rsidR="003B4E84" w:rsidRPr="00DA66D5">
      <w:pPr>
        <w:jc w:val="both"/>
      </w:pPr>
    </w:p>
    <w:sectPr w:rsidSect="00B426B8" w:rsidR="003B4E84" w:rsidRPr="00DA66D5">
      <w:headerReference w:type="default" r:id="rId11"/>
      <w:footerReference w:type="even" r:id="rId12"/>
      <w:foot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13A39">
      <w:rPr>
        <w:rStyle w:val="Brojstranice"/>
        <w:noProof/>
      </w:rPr>
      <w:t>3</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w:t>
    </w:r>
    <w:r w:rsidR="00B426B8">
      <w:t>oslovni broj</w:t>
    </w:r>
    <w:r w:rsidRPr="00DA66D5">
      <w:t xml:space="preserve"> 15 St-</w:t>
    </w:r>
    <w:r w:rsidR="0000177B">
      <w:t>300</w:t>
    </w:r>
    <w:r w:rsidR="00B11A8A">
      <w:t>/2018</w:t>
    </w:r>
    <w:r w:rsidR="00BE52D4">
      <w:t>-</w:t>
    </w:r>
    <w:r w:rsidR="00992F47">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257B91"/>
    <w:multiLevelType w:val="hybridMultilevel"/>
    <w:tmpl w:val="098CACA2"/>
    <w:lvl w:tplc="2CE0E2CA" w:ilvl="0">
      <w:start w:val="6"/>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C10679"/>
    <w:multiLevelType w:val="hybridMultilevel"/>
    <w:tmpl w:val="666467C4"/>
    <w:lvl w:tplc="A1EED4C6" w:ilvl="0">
      <w:start w:val="19"/>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1AC6ACC"/>
    <w:multiLevelType w:val="hybridMultilevel"/>
    <w:tmpl w:val="16A298B6"/>
    <w:lvl w:tplc="E9F28F40" w:ilvl="0">
      <w:start w:val="30"/>
      <w:numFmt w:val="decimal"/>
      <w:lvlText w:val="%1."/>
      <w:lvlJc w:val="left"/>
      <w:pPr>
        <w:ind w:hanging="360" w:left="1440"/>
      </w:pPr>
      <w:rPr>
        <w:rFonts w:hint="default"/>
        <w:b/>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C52702"/>
    <w:multiLevelType w:val="hybridMultilevel"/>
    <w:tmpl w:val="0E5ADFE8"/>
    <w:lvl w:tplc="BEDED1AA" w:ilvl="0">
      <w:start w:val="8"/>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7">
    <w:nsid w:val="4C825B95"/>
    <w:multiLevelType w:val="hybridMultilevel"/>
    <w:tmpl w:val="714AB908"/>
    <w:lvl w:tplc="9B7A2E6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9">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6E3E1AAA"/>
    <w:multiLevelType w:val="hybridMultilevel"/>
    <w:tmpl w:val="0C2EA3EE"/>
    <w:lvl w:tplc="D7D6B25C" w:ilvl="0">
      <w:start w:val="2"/>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8"/>
  </w:num>
  <w:num w:numId="3">
    <w:abstractNumId w:val="9"/>
  </w:num>
  <w:num w:numId="4">
    <w:abstractNumId w:val="4"/>
  </w:num>
  <w:num w:numId="5">
    <w:abstractNumId w:val="6"/>
  </w:num>
  <w:num w:numId="6">
    <w:abstractNumId w:val="11"/>
  </w:num>
  <w:num w:numId="7">
    <w:abstractNumId w:val="7"/>
  </w:num>
  <w:num w:numId="8">
    <w:abstractNumId w:val="10"/>
  </w:num>
  <w:num w:numId="9">
    <w:abstractNumId w:val="0"/>
  </w:num>
  <w:num w:numId="10">
    <w:abstractNumId w:val="5"/>
  </w:num>
  <w:num w:numId="11">
    <w:abstractNumId w:val="1"/>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0177B"/>
    <w:rsid w:val="00016072"/>
    <w:rsid w:val="000168E6"/>
    <w:rsid w:val="00024501"/>
    <w:rsid w:val="000257A2"/>
    <w:rsid w:val="00025C9B"/>
    <w:rsid w:val="00035474"/>
    <w:rsid w:val="00036499"/>
    <w:rsid w:val="0004116B"/>
    <w:rsid w:val="000437EC"/>
    <w:rsid w:val="00055628"/>
    <w:rsid w:val="0006029F"/>
    <w:rsid w:val="000673BD"/>
    <w:rsid w:val="000713C5"/>
    <w:rsid w:val="0007768C"/>
    <w:rsid w:val="00083F32"/>
    <w:rsid w:val="00087E24"/>
    <w:rsid w:val="000C119A"/>
    <w:rsid w:val="000C1379"/>
    <w:rsid w:val="000C4209"/>
    <w:rsid w:val="000C48AC"/>
    <w:rsid w:val="000D7F3C"/>
    <w:rsid w:val="000E125D"/>
    <w:rsid w:val="000F4EC2"/>
    <w:rsid w:val="001001F2"/>
    <w:rsid w:val="00100D06"/>
    <w:rsid w:val="00113914"/>
    <w:rsid w:val="0011594B"/>
    <w:rsid w:val="001204B6"/>
    <w:rsid w:val="00135745"/>
    <w:rsid w:val="00151392"/>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291"/>
    <w:rsid w:val="001D7384"/>
    <w:rsid w:val="002007B9"/>
    <w:rsid w:val="002052BD"/>
    <w:rsid w:val="00215614"/>
    <w:rsid w:val="002267F1"/>
    <w:rsid w:val="00226C34"/>
    <w:rsid w:val="0025382A"/>
    <w:rsid w:val="00254BCC"/>
    <w:rsid w:val="002707BA"/>
    <w:rsid w:val="0027212C"/>
    <w:rsid w:val="00274D18"/>
    <w:rsid w:val="00286D00"/>
    <w:rsid w:val="0029291C"/>
    <w:rsid w:val="00293401"/>
    <w:rsid w:val="002A0177"/>
    <w:rsid w:val="002A6B0C"/>
    <w:rsid w:val="002B2335"/>
    <w:rsid w:val="002B3017"/>
    <w:rsid w:val="002C7ABC"/>
    <w:rsid w:val="002C7B6B"/>
    <w:rsid w:val="002F2301"/>
    <w:rsid w:val="002F3228"/>
    <w:rsid w:val="002F7B03"/>
    <w:rsid w:val="00312309"/>
    <w:rsid w:val="00313A39"/>
    <w:rsid w:val="00321827"/>
    <w:rsid w:val="0033097F"/>
    <w:rsid w:val="003426AF"/>
    <w:rsid w:val="00344D37"/>
    <w:rsid w:val="00347537"/>
    <w:rsid w:val="0035199F"/>
    <w:rsid w:val="0036348D"/>
    <w:rsid w:val="00367E18"/>
    <w:rsid w:val="00371136"/>
    <w:rsid w:val="003859A7"/>
    <w:rsid w:val="00390A0F"/>
    <w:rsid w:val="003A2EFE"/>
    <w:rsid w:val="003B4E84"/>
    <w:rsid w:val="003D5F2F"/>
    <w:rsid w:val="003F3E25"/>
    <w:rsid w:val="003F49A5"/>
    <w:rsid w:val="00401653"/>
    <w:rsid w:val="00415750"/>
    <w:rsid w:val="00426BCB"/>
    <w:rsid w:val="004308D5"/>
    <w:rsid w:val="004376DF"/>
    <w:rsid w:val="00466377"/>
    <w:rsid w:val="0047559B"/>
    <w:rsid w:val="004827D7"/>
    <w:rsid w:val="004A184C"/>
    <w:rsid w:val="004A6CF9"/>
    <w:rsid w:val="004C2AC0"/>
    <w:rsid w:val="004C57B3"/>
    <w:rsid w:val="004D0A0B"/>
    <w:rsid w:val="00521099"/>
    <w:rsid w:val="005245DC"/>
    <w:rsid w:val="005249A2"/>
    <w:rsid w:val="00527B33"/>
    <w:rsid w:val="00533014"/>
    <w:rsid w:val="00537A36"/>
    <w:rsid w:val="00540D9A"/>
    <w:rsid w:val="005436EC"/>
    <w:rsid w:val="00552C70"/>
    <w:rsid w:val="00553AC5"/>
    <w:rsid w:val="00556458"/>
    <w:rsid w:val="00573792"/>
    <w:rsid w:val="005A48B0"/>
    <w:rsid w:val="005A5C98"/>
    <w:rsid w:val="005B2106"/>
    <w:rsid w:val="005E16BF"/>
    <w:rsid w:val="005F1580"/>
    <w:rsid w:val="005F6BB1"/>
    <w:rsid w:val="0060274E"/>
    <w:rsid w:val="0060516A"/>
    <w:rsid w:val="006133C9"/>
    <w:rsid w:val="0061436B"/>
    <w:rsid w:val="00617145"/>
    <w:rsid w:val="00637363"/>
    <w:rsid w:val="00656277"/>
    <w:rsid w:val="00676B2F"/>
    <w:rsid w:val="00677CAB"/>
    <w:rsid w:val="00683C57"/>
    <w:rsid w:val="00686AF2"/>
    <w:rsid w:val="00690400"/>
    <w:rsid w:val="0069132B"/>
    <w:rsid w:val="00695DB0"/>
    <w:rsid w:val="006962A2"/>
    <w:rsid w:val="00697A3B"/>
    <w:rsid w:val="006A2E32"/>
    <w:rsid w:val="006B1241"/>
    <w:rsid w:val="006D49E1"/>
    <w:rsid w:val="006D574B"/>
    <w:rsid w:val="006F236F"/>
    <w:rsid w:val="007002EC"/>
    <w:rsid w:val="00711798"/>
    <w:rsid w:val="00722C92"/>
    <w:rsid w:val="00727D2D"/>
    <w:rsid w:val="0073190C"/>
    <w:rsid w:val="00733F6C"/>
    <w:rsid w:val="00736A4C"/>
    <w:rsid w:val="00736C37"/>
    <w:rsid w:val="00745630"/>
    <w:rsid w:val="00757636"/>
    <w:rsid w:val="0076513F"/>
    <w:rsid w:val="007767D3"/>
    <w:rsid w:val="00785632"/>
    <w:rsid w:val="007A0E32"/>
    <w:rsid w:val="007A7AC0"/>
    <w:rsid w:val="007B23A4"/>
    <w:rsid w:val="007C0183"/>
    <w:rsid w:val="007E1F44"/>
    <w:rsid w:val="007F30F2"/>
    <w:rsid w:val="007F63FD"/>
    <w:rsid w:val="007F7AF6"/>
    <w:rsid w:val="00806A41"/>
    <w:rsid w:val="0081079B"/>
    <w:rsid w:val="00821538"/>
    <w:rsid w:val="008450D8"/>
    <w:rsid w:val="00853328"/>
    <w:rsid w:val="008611D9"/>
    <w:rsid w:val="00862AE3"/>
    <w:rsid w:val="00866C5A"/>
    <w:rsid w:val="00873E1F"/>
    <w:rsid w:val="00875807"/>
    <w:rsid w:val="008818D0"/>
    <w:rsid w:val="00883CCB"/>
    <w:rsid w:val="00887753"/>
    <w:rsid w:val="00892FAA"/>
    <w:rsid w:val="008A37E0"/>
    <w:rsid w:val="008A3D3F"/>
    <w:rsid w:val="008A48C1"/>
    <w:rsid w:val="008B4383"/>
    <w:rsid w:val="008B65C3"/>
    <w:rsid w:val="008C71B5"/>
    <w:rsid w:val="008D5096"/>
    <w:rsid w:val="008E181E"/>
    <w:rsid w:val="008E3855"/>
    <w:rsid w:val="008E424C"/>
    <w:rsid w:val="008F49F6"/>
    <w:rsid w:val="008F67F6"/>
    <w:rsid w:val="009219BF"/>
    <w:rsid w:val="00921F83"/>
    <w:rsid w:val="00933D3A"/>
    <w:rsid w:val="00934ACD"/>
    <w:rsid w:val="00945219"/>
    <w:rsid w:val="009606FE"/>
    <w:rsid w:val="00962300"/>
    <w:rsid w:val="00962712"/>
    <w:rsid w:val="00985159"/>
    <w:rsid w:val="00991113"/>
    <w:rsid w:val="00992F47"/>
    <w:rsid w:val="009B219F"/>
    <w:rsid w:val="009B744A"/>
    <w:rsid w:val="009C6032"/>
    <w:rsid w:val="009F14C4"/>
    <w:rsid w:val="009F2A16"/>
    <w:rsid w:val="00A0658E"/>
    <w:rsid w:val="00A21C45"/>
    <w:rsid w:val="00A276A9"/>
    <w:rsid w:val="00A36C98"/>
    <w:rsid w:val="00A37716"/>
    <w:rsid w:val="00A417C6"/>
    <w:rsid w:val="00A462E0"/>
    <w:rsid w:val="00A46343"/>
    <w:rsid w:val="00A63D14"/>
    <w:rsid w:val="00A87D62"/>
    <w:rsid w:val="00AA085A"/>
    <w:rsid w:val="00AA2EB0"/>
    <w:rsid w:val="00AA5768"/>
    <w:rsid w:val="00AB2202"/>
    <w:rsid w:val="00AC7E8A"/>
    <w:rsid w:val="00AE29EF"/>
    <w:rsid w:val="00AE41A6"/>
    <w:rsid w:val="00AF06C2"/>
    <w:rsid w:val="00B112DC"/>
    <w:rsid w:val="00B11A8A"/>
    <w:rsid w:val="00B1315C"/>
    <w:rsid w:val="00B201CF"/>
    <w:rsid w:val="00B32EA8"/>
    <w:rsid w:val="00B35547"/>
    <w:rsid w:val="00B37EA1"/>
    <w:rsid w:val="00B426B8"/>
    <w:rsid w:val="00B4347D"/>
    <w:rsid w:val="00B43DA8"/>
    <w:rsid w:val="00B533CA"/>
    <w:rsid w:val="00B53E29"/>
    <w:rsid w:val="00B56613"/>
    <w:rsid w:val="00B60ABB"/>
    <w:rsid w:val="00B66D32"/>
    <w:rsid w:val="00B67A91"/>
    <w:rsid w:val="00B67AA0"/>
    <w:rsid w:val="00B738A9"/>
    <w:rsid w:val="00B7627A"/>
    <w:rsid w:val="00B97064"/>
    <w:rsid w:val="00B97531"/>
    <w:rsid w:val="00BC1629"/>
    <w:rsid w:val="00BC5176"/>
    <w:rsid w:val="00BD44B7"/>
    <w:rsid w:val="00BE52D4"/>
    <w:rsid w:val="00BE710A"/>
    <w:rsid w:val="00BF24A6"/>
    <w:rsid w:val="00BF7669"/>
    <w:rsid w:val="00C12D4A"/>
    <w:rsid w:val="00C15A2B"/>
    <w:rsid w:val="00C2218A"/>
    <w:rsid w:val="00C616C1"/>
    <w:rsid w:val="00C72537"/>
    <w:rsid w:val="00C87349"/>
    <w:rsid w:val="00C965DC"/>
    <w:rsid w:val="00CA4BF7"/>
    <w:rsid w:val="00CE61F5"/>
    <w:rsid w:val="00CE7BDC"/>
    <w:rsid w:val="00D10D8D"/>
    <w:rsid w:val="00D25A0F"/>
    <w:rsid w:val="00D26C31"/>
    <w:rsid w:val="00D3051A"/>
    <w:rsid w:val="00D509BC"/>
    <w:rsid w:val="00D62065"/>
    <w:rsid w:val="00D6764D"/>
    <w:rsid w:val="00D72D03"/>
    <w:rsid w:val="00D74F2E"/>
    <w:rsid w:val="00D95CA5"/>
    <w:rsid w:val="00DA1185"/>
    <w:rsid w:val="00DA66D5"/>
    <w:rsid w:val="00DB0E9B"/>
    <w:rsid w:val="00DB20E2"/>
    <w:rsid w:val="00DB54E4"/>
    <w:rsid w:val="00DB579A"/>
    <w:rsid w:val="00DC49D7"/>
    <w:rsid w:val="00DC79AE"/>
    <w:rsid w:val="00DF7E85"/>
    <w:rsid w:val="00E0342B"/>
    <w:rsid w:val="00E042CE"/>
    <w:rsid w:val="00E1657E"/>
    <w:rsid w:val="00E2450E"/>
    <w:rsid w:val="00E37B45"/>
    <w:rsid w:val="00E43820"/>
    <w:rsid w:val="00E709A8"/>
    <w:rsid w:val="00E7681E"/>
    <w:rsid w:val="00E90DC4"/>
    <w:rsid w:val="00E938BC"/>
    <w:rsid w:val="00E97A23"/>
    <w:rsid w:val="00EA0A64"/>
    <w:rsid w:val="00EA1A22"/>
    <w:rsid w:val="00EB196C"/>
    <w:rsid w:val="00EB48B5"/>
    <w:rsid w:val="00EB5F77"/>
    <w:rsid w:val="00ED2AD9"/>
    <w:rsid w:val="00ED2C1C"/>
    <w:rsid w:val="00ED5721"/>
    <w:rsid w:val="00EE0C90"/>
    <w:rsid w:val="00EE1647"/>
    <w:rsid w:val="00EE6A83"/>
    <w:rsid w:val="00EF7EE7"/>
    <w:rsid w:val="00F016A5"/>
    <w:rsid w:val="00F01D9E"/>
    <w:rsid w:val="00F05680"/>
    <w:rsid w:val="00F15A48"/>
    <w:rsid w:val="00F254A4"/>
    <w:rsid w:val="00F35617"/>
    <w:rsid w:val="00F37A5F"/>
    <w:rsid w:val="00F44286"/>
    <w:rsid w:val="00F44721"/>
    <w:rsid w:val="00F52E70"/>
    <w:rsid w:val="00F57E92"/>
    <w:rsid w:val="00F62438"/>
    <w:rsid w:val="00F71295"/>
    <w:rsid w:val="00F80AC3"/>
    <w:rsid w:val="00F80DDD"/>
    <w:rsid w:val="00F84D93"/>
    <w:rsid w:val="00FA599E"/>
    <w:rsid w:val="00FA62F4"/>
    <w:rsid w:val="00FA7D73"/>
    <w:rsid w:val="00FB258B"/>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customStyle="true" w:styleId="ZaglavljeChar" w:type="character">
    <w:name w:val="Zaglavlje Char"/>
    <w:basedOn w:val="Zadanifontodlomka"/>
    <w:link w:val="Zaglavlje"/>
    <w:rsid w:val="00B426B8"/>
    <w:rPr>
      <w:sz w:val="24"/>
      <w:szCs w:val="24"/>
    </w:rPr>
  </w:style>
  <w:style w:styleId="Tekstrezerviranogmjesta" w:type="character">
    <w:name w:val="Placeholder Text"/>
    <w:basedOn w:val="Zadanifontodlomka"/>
    <w:uiPriority w:val="99"/>
    <w:semiHidden/>
    <w:rsid w:val="00D26C31"/>
    <w:rPr>
      <w:color w:val="808080"/>
      <w:bdr w:space="0" w:sz="0" w:color="auto" w:val="none"/>
      <w:shd w:fill="auto" w:color="auto" w:val="clear"/>
    </w:rPr>
  </w:style>
  <w:style w:customStyle="true" w:styleId="eSPISCCParagraphDefaultFont" w:type="character">
    <w:name w:val="eSPIS_CC_Paragraph Default Font"/>
    <w:basedOn w:val="Zadanifontodlomka"/>
    <w:rsid w:val="00D26C3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26C31"/>
    <w:rPr>
      <w:bdr w:space="0" w:sz="0" w:color="auto" w:val="none"/>
      <w:shd w:fill="FFFFCC" w:color="auto" w:val="clear"/>
      <w:lang w:val="hr-HR"/>
    </w:rPr>
  </w:style>
  <w:style w:customStyle="true" w:styleId="PozadinaSvijetloCrvena" w:type="character">
    <w:name w:val="Pozadina_SvijetloCrvena"/>
    <w:basedOn w:val="eSPISCCParagraphDefaultFont"/>
    <w:rsid w:val="00D26C3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26C3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customStyle="1" w:styleId="ZaglavljeChar" w:type="character">
    <w:name w:val="Zaglavlje Char"/>
    <w:basedOn w:val="Zadanifontodlomka"/>
    <w:link w:val="Zaglavlje"/>
    <w:rsid w:val="00B426B8"/>
    <w:rPr>
      <w:sz w:val="24"/>
      <w:szCs w:val="24"/>
    </w:rPr>
  </w:style>
  <w:style w:styleId="Tekstrezerviranogmjesta" w:type="character">
    <w:name w:val="Placeholder Text"/>
    <w:basedOn w:val="Zadanifontodlomka"/>
    <w:uiPriority w:val="99"/>
    <w:semiHidden/>
    <w:rsid w:val="00D26C31"/>
    <w:rPr>
      <w:color w:val="808080"/>
      <w:bdr w:color="auto" w:space="0" w:sz="0" w:val="none"/>
      <w:shd w:color="auto" w:fill="auto" w:val="clear"/>
    </w:rPr>
  </w:style>
  <w:style w:customStyle="1" w:styleId="eSPISCCParagraphDefaultFont" w:type="character">
    <w:name w:val="eSPIS_CC_Paragraph Default Font"/>
    <w:basedOn w:val="Zadanifontodlomka"/>
    <w:rsid w:val="00D26C3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26C31"/>
    <w:rPr>
      <w:bdr w:color="auto" w:space="0" w:sz="0" w:val="none"/>
      <w:shd w:color="auto" w:fill="FFFFCC" w:val="clear"/>
      <w:lang w:val="hr-HR"/>
    </w:rPr>
  </w:style>
  <w:style w:customStyle="1" w:styleId="PozadinaSvijetloCrvena" w:type="character">
    <w:name w:val="Pozadina_SvijetloCrvena"/>
    <w:basedOn w:val="eSPISCCParagraphDefaultFont"/>
    <w:rsid w:val="00D26C3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26C3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2018.</izvorni_sadrzaj>
    <derivirana_varijabla naziv="DomainObject.DatumDonosenjaOdluke_1">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St-300/2018-3</izvorni_sadrzaj>
    <derivirana_varijabla naziv="DomainObject.Oznaka_1">St-300/2018-3</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300</izvorni_sadrzaj>
    <derivirana_varijabla naziv="DomainObject.Predmet.Broj_1">300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svibnja 2018.</izvorni_sadrzaj>
    <derivirana_varijabla naziv="DomainObject.Predmet.DatumOsnivanja_1">14.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St-300/2018</izvorni_sadrzaj>
    <derivirana_varijabla naziv="DomainObject.Predmet.OznakaBroj_1">St-300/2018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LOLOVITA j.d.o.o.</izvorni_sadrzaj>
    <derivirana_varijabla naziv="DomainObject.Predmet.ProtustrankaFormated_1">  LOLOVITA j.d.o.o.</derivirana_varijabla>
  </DomainObject.Predmet.ProtustrankaFormated>
  <DomainObject.Predmet.ProtustrankaFormatedOIB>
    <izvorni_sadrzaj>  LOLOVITA j.d.o.o., OIB 35173484445</izvorni_sadrzaj>
    <derivirana_varijabla naziv="DomainObject.Predmet.ProtustrankaFormatedOIB_1">  LOLOVITA j.d.o.o., OIB 35173484445</derivirana_varijabla>
  </DomainObject.Predmet.ProtustrankaFormatedOIB>
  <DomainObject.Predmet.ProtustrankaFormatedWithAdress>
    <izvorni_sadrzaj> LOLOVITA j.d.o.o., Brajdina 24, 51415 Lovran</izvorni_sadrzaj>
    <derivirana_varijabla naziv="DomainObject.Predmet.ProtustrankaFormatedWithAdress_1"> LOLOVITA j.d.o.o., Brajdina 24, 51415 Lovran</derivirana_varijabla>
  </DomainObject.Predmet.ProtustrankaFormatedWithAdress>
  <DomainObject.Predmet.ProtustrankaFormatedWithAdressOIB>
    <izvorni_sadrzaj> LOLOVITA j.d.o.o., OIB 35173484445, Brajdina 24, 51415 Lovran</izvorni_sadrzaj>
    <derivirana_varijabla naziv="DomainObject.Predmet.ProtustrankaFormatedWithAdressOIB_1"> LOLOVITA j.d.o.o., OIB 35173484445, Brajdina 24, 51415 Lovran</derivirana_varijabla>
  </DomainObject.Predmet.ProtustrankaFormatedWithAdressOIB>
  <DomainObject.Predmet.ProtustrankaWithAdress>
    <izvorni_sadrzaj>LOLOVITA j.d.o.o. Brajdina 24, 51415 Lovran</izvorni_sadrzaj>
    <derivirana_varijabla naziv="DomainObject.Predmet.ProtustrankaWithAdress_1">LOLOVITA j.d.o.o. Brajdina 24, 51415 Lovran</derivirana_varijabla>
  </DomainObject.Predmet.ProtustrankaWithAdress>
  <DomainObject.Predmet.ProtustrankaWithAdressOIB>
    <izvorni_sadrzaj>LOLOVITA j.d.o.o., OIB 35173484445, Brajdina 24, 51415 Lovran</izvorni_sadrzaj>
    <derivirana_varijabla naziv="DomainObject.Predmet.ProtustrankaWithAdressOIB_1">LOLOVITA j.d.o.o., OIB 35173484445, Brajdina 24, 51415 Lovran</derivirana_varijabla>
  </DomainObject.Predmet.ProtustrankaWithAdressOIB>
  <DomainObject.Predmet.ProtustrankaNazivFormated>
    <izvorni_sadrzaj>LOLOVITA j.d.o.o.</izvorni_sadrzaj>
    <derivirana_varijabla naziv="DomainObject.Predmet.ProtustrankaNazivFormated_1">LOLOVITA j.d.o.o.</derivirana_varijabla>
  </DomainObject.Predmet.ProtustrankaNazivFormated>
  <DomainObject.Predmet.ProtustrankaNazivFormatedOIB>
    <izvorni_sadrzaj>LOLOVITA j.d.o.o., OIB 35173484445</izvorni_sadrzaj>
    <derivirana_varijabla naziv="DomainObject.Predmet.ProtustrankaNazivFormatedOIB_1">LOLOVITA j.d.o.o., OIB 35173484445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LOLOVITA j.d.o.o.</item>
    </izvorni_sadrzaj>
    <derivirana_varijabla naziv="DomainObject.Predmet.ProtuStrankaListFormated_1">
      <item>LOLOVITA j.d.o.o.</item>
    </derivirana_varijabla>
  </DomainObject.Predmet.ProtuStrankaListFormated>
  <DomainObject.Predmet.ProtuStrankaListFormatedOIB>
    <izvorni_sadrzaj>
      <item>LOLOVITA j.d.o.o., OIB 35173484445</item>
    </izvorni_sadrzaj>
    <derivirana_varijabla naziv="DomainObject.Predmet.ProtuStrankaListFormatedOIB_1">
      <item>LOLOVITA j.d.o.o., OIB 35173484445</item>
    </derivirana_varijabla>
  </DomainObject.Predmet.ProtuStrankaListFormatedOIB>
  <DomainObject.Predmet.ProtuStrankaListFormatedWithAdress>
    <izvorni_sadrzaj>
      <item>LOLOVITA j.d.o.o., Brajdina 24, 51415 Lovran</item>
    </izvorni_sadrzaj>
    <derivirana_varijabla naziv="DomainObject.Predmet.ProtuStrankaListFormatedWithAdress_1">
      <item>LOLOVITA j.d.o.o., Brajdina 24, 51415 Lovran</item>
    </derivirana_varijabla>
  </DomainObject.Predmet.ProtuStrankaListFormatedWithAdress>
  <DomainObject.Predmet.ProtuStrankaListFormatedWithAdressOIB>
    <izvorni_sadrzaj>
      <item>LOLOVITA j.d.o.o., OIB 35173484445, Brajdina 24, 51415 Lovran</item>
    </izvorni_sadrzaj>
    <derivirana_varijabla naziv="DomainObject.Predmet.ProtuStrankaListFormatedWithAdressOIB_1">
      <item>LOLOVITA j.d.o.o., OIB 35173484445, Brajdina 24, 51415 Lovran</item>
    </derivirana_varijabla>
  </DomainObject.Predmet.ProtuStrankaListFormatedWithAdressOIB>
  <DomainObject.Predmet.ProtuStrankaListNazivFormated>
    <izvorni_sadrzaj>
      <item>LOLOVITA j.d.o.o.</item>
    </izvorni_sadrzaj>
    <derivirana_varijabla naziv="DomainObject.Predmet.ProtuStrankaListNazivFormated_1">
      <item>LOLOVITA j.d.o.o.</item>
    </derivirana_varijabla>
  </DomainObject.Predmet.ProtuStrankaListNazivFormated>
  <DomainObject.Predmet.ProtuStrankaListNazivFormatedOIB>
    <izvorni_sadrzaj>
      <item>LOLOVITA j.d.o.o., OIB 35173484445</item>
    </izvorni_sadrzaj>
    <derivirana_varijabla naziv="DomainObject.Predmet.ProtuStrankaListNazivFormatedOIB_1">
      <item>LOLOVITA j.d.o.o., OIB 35173484445</item>
    </derivirana_varijabla>
  </DomainObject.Predmet.ProtuStrankaListNazivFormatedOIB>
  <DomainObject.Predmet.OstaliListFormated>
    <izvorni_sadrzaj>
      <item>Leo Bukarica</item>
    </izvorni_sadrzaj>
    <derivirana_varijabla naziv="DomainObject.Predmet.OstaliListFormated_1">
      <item>Leo Bukarica</item>
    </derivirana_varijabla>
  </DomainObject.Predmet.OstaliListFormated>
  <DomainObject.Predmet.OstaliListFormatedOIB>
    <izvorni_sadrzaj>
      <item>Leo Bukarica, OIB 17118842467</item>
    </izvorni_sadrzaj>
    <derivirana_varijabla naziv="DomainObject.Predmet.OstaliListFormatedOIB_1">
      <item>Leo Bukarica, OIB 17118842467</item>
    </derivirana_varijabla>
  </DomainObject.Predmet.OstaliListFormatedOIB>
  <DomainObject.Predmet.OstaliListFormatedWithAdress>
    <izvorni_sadrzaj>
      <item>Leo Bukarica, Ulica Bože Milanovića 4, 51410 Opatija</item>
    </izvorni_sadrzaj>
    <derivirana_varijabla naziv="DomainObject.Predmet.OstaliListFormatedWithAdress_1">
      <item>Leo Bukarica, Ulica Bože Milanovića 4, 51410 Opatija</item>
    </derivirana_varijabla>
  </DomainObject.Predmet.OstaliListFormatedWithAdress>
  <DomainObject.Predmet.OstaliListFormatedWithAdressOIB>
    <izvorni_sadrzaj>
      <item>Leo Bukarica, OIB 17118842467, Ulica Bože Milanovića 4, 51410 Opatija</item>
    </izvorni_sadrzaj>
    <derivirana_varijabla naziv="DomainObject.Predmet.OstaliListFormatedWithAdressOIB_1">
      <item>Leo Bukarica, OIB 17118842467, Ulica Bože Milanovića 4, 51410 Opatija</item>
    </derivirana_varijabla>
  </DomainObject.Predmet.OstaliListFormatedWithAdressOIB>
  <DomainObject.Predmet.OstaliListNazivFormated>
    <izvorni_sadrzaj>
      <item>Leo Bukarica</item>
    </izvorni_sadrzaj>
    <derivirana_varijabla naziv="DomainObject.Predmet.OstaliListNazivFormated_1">
      <item>Leo Bukarica</item>
    </derivirana_varijabla>
  </DomainObject.Predmet.OstaliListNazivFormated>
  <DomainObject.Predmet.OstaliListNazivFormatedOIB>
    <izvorni_sadrzaj>
      <item>Leo Bukarica, OIB 17118842467</item>
    </izvorni_sadrzaj>
    <derivirana_varijabla naziv="DomainObject.Predmet.OstaliListNazivFormatedOIB_1">
      <item>Leo Bukarica, OIB 17118842467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2018.</izvorni_sadrzaj>
    <derivirana_varijabla naziv="DomainObject.Datum_1">17. svibnja 2018.</derivirana_varijabla>
  </DomainObject.Datum>
  <DomainObject.PoslovniBrojDokumenta>
    <izvorni_sadrzaj>St-300/2018-3</izvorni_sadrzaj>
    <derivirana_varijabla naziv="DomainObject.PoslovniBrojDokumenta_1">St-300/2018-3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LOLOVITA j.d.o.o.</izvorni_sadrzaj>
    <derivirana_varijabla naziv="DomainObject.Predmet.ProtustrankaIDrugi_1">LOLOVITA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LOLOVITA j.d.o.o., OIB 35173484445, Brajdina 24, 51415 Lovran</izvorni_sadrzaj>
    <derivirana_varijabla naziv="DomainObject.Predmet.ProtustrankaIDrugiAdressOIB_1">LOLOVITA j.d.o.o., OIB 35173484445, Brajdina 24, 51415 Lovran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LOLOVITA j.d.o.o.</item>
      <item>Leo Bukarica</item>
    </izvorni_sadrzaj>
    <derivirana_varijabla naziv="DomainObject.Predmet.SudioniciListNaziv_1">
      <item>FINA  Rijeka</item>
      <item>LOLOVITA j.d.o.o.</item>
      <item>Leo Bukarica</item>
    </derivirana_varijabla>
  </DomainObject.Predmet.SudioniciListNaziv>
  <DomainObject.Predmet.SudioniciListAdressOIB>
    <izvorni_sadrzaj>
      <item>FINA  Rijeka, OIB 85821130368, Frana Kurelca 8,51000 Rijeka</item>
      <item>LOLOVITA j.d.o.o., OIB 35173484445, Brajdina 24,51415 Lovran</item>
      <item>Leo Bukarica, OIB 17118842467, Ulica Bože Milanovića 4,51410 Opatija</item>
    </izvorni_sadrzaj>
    <derivirana_varijabla naziv="DomainObject.Predmet.SudioniciListAdressOIB_1">
      <item>FINA  Rijeka, OIB 85821130368, Frana Kurelca 8,51000 Rijeka</item>
      <item>LOLOVITA j.d.o.o., OIB 35173484445, Brajdina 24,51415 Lovran</item>
      <item>Leo Bukarica, OIB 17118842467, Ulica Bože Milanovića 4,51410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35173484445</item>
      <item>, OIB 17118842467</item>
    </izvorni_sadrzaj>
    <derivirana_varijabla naziv="DomainObject.Predmet.SudioniciListNazivOIB_1">
      <item>, OIB 85821130368</item>
      <item>, OIB 35173484445</item>
      <item>, OIB 17118842467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9FCA91-E4BD-4160-96A9-5ACCEF245D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792</properties:Words>
  <properties:Characters>4163</properties:Characters>
  <properties:Lines>115</properties:Lines>
  <properties:Paragraphs>40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2018-05-17T07:40:00Z</dcterms:created>
  <dc:creator>stecaj</dc:creator>
  <cp:lastModifiedBy>Jasna Radulović</cp:lastModifiedBy>
  <cp:lastPrinted>2018-05-17T07:40:00Z</cp:lastPrinted>
  <dcterms:modified xmlns:xsi="http://www.w3.org/2001/XMLSchema-instance" xsi:type="dcterms:W3CDTF">2018-05-17T11:57:00Z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St-300/2018-3 / Odluka - Rješenje - pokretanje prethodnog postupka radi utvrđivanja uvjeta za otvaranje stečajnog postupka (300-18__RJEŠENJE_I_ZAKLJUČAK_BEZ_PRIVREMENOG.docx)</vt:lpwstr>
  </prop:property>
  <prop:property name="CC_coloring" pid="4" fmtid="{D5CDD505-2E9C-101B-9397-08002B2CF9AE}">
    <vt:bool>false</vt:bool>
  </prop:property>
  <prop:property name="BrojStranica" pid="5" fmtid="{D5CDD505-2E9C-101B-9397-08002B2CF9AE}">
    <vt:i4>3</vt:i4>
  </prop:property>
</prop:Properties>
</file>