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0c2e4" w14:paraId="460c2e4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DA574C">
        <w:t>3</w:t>
      </w:r>
      <w:r w:rsidR="00457D5D">
        <w:t>485</w:t>
      </w:r>
      <w:r w:rsidR="005E554B">
        <w:t>/2015-4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BC1013">
        <w:t>3</w:t>
      </w:r>
      <w:r w:rsidR="00457D5D">
        <w:t>485</w:t>
      </w:r>
      <w:r>
        <w:t>/15, temeljem odredbe članka 430. Stečajnog zakona (</w:t>
      </w:r>
      <w:proofErr w:type="spellStart"/>
      <w:r>
        <w:t>N.N</w:t>
      </w:r>
      <w:proofErr w:type="spellEnd"/>
      <w:r>
        <w:t xml:space="preserve">. br. 71/15.), dana </w:t>
      </w:r>
      <w:r w:rsidR="000F71A5">
        <w:t>1</w:t>
      </w:r>
      <w:r w:rsidR="003A38A7">
        <w:t>5</w:t>
      </w:r>
      <w:r w:rsidR="000F71A5">
        <w:t>. siječnja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457D5D">
        <w:t xml:space="preserve">AUTOMATIKA OGNJENOVIĆ d.o.o., OIB 40602347433, </w:t>
      </w:r>
      <w:proofErr w:type="spellStart"/>
      <w:r w:rsidR="00457D5D">
        <w:t>Graberje</w:t>
      </w:r>
      <w:proofErr w:type="spellEnd"/>
      <w:r w:rsidR="00457D5D">
        <w:t xml:space="preserve"> Ivani</w:t>
      </w:r>
      <w:r w:rsidR="00304360">
        <w:t>ć</w:t>
      </w:r>
      <w:r w:rsidR="00457D5D">
        <w:t xml:space="preserve">ko, </w:t>
      </w:r>
      <w:proofErr w:type="spellStart"/>
      <w:r w:rsidR="00457D5D">
        <w:t>Naftaplinska</w:t>
      </w:r>
      <w:proofErr w:type="spellEnd"/>
      <w:r w:rsidR="00457D5D">
        <w:t xml:space="preserve"> 9</w:t>
      </w:r>
      <w:r w:rsidR="00F354E7">
        <w:t>.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457D5D">
        <w:t>42.670,39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1</w:t>
      </w:r>
      <w:r w:rsidR="003A38A7">
        <w:t>5</w:t>
      </w:r>
      <w:r>
        <w:t>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9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71A1B"/>
    <w:rsid w:val="00072BA6"/>
    <w:rsid w:val="000B3EF2"/>
    <w:rsid w:val="000F71A5"/>
    <w:rsid w:val="00101281"/>
    <w:rsid w:val="00194DE9"/>
    <w:rsid w:val="00215918"/>
    <w:rsid w:val="002E7A51"/>
    <w:rsid w:val="00304360"/>
    <w:rsid w:val="00332636"/>
    <w:rsid w:val="003A1D14"/>
    <w:rsid w:val="003A38A7"/>
    <w:rsid w:val="003A5B81"/>
    <w:rsid w:val="003B781D"/>
    <w:rsid w:val="0044075B"/>
    <w:rsid w:val="00456920"/>
    <w:rsid w:val="00457D5D"/>
    <w:rsid w:val="004B4B7E"/>
    <w:rsid w:val="00524D3D"/>
    <w:rsid w:val="005E554B"/>
    <w:rsid w:val="006156D0"/>
    <w:rsid w:val="0064498B"/>
    <w:rsid w:val="00726015"/>
    <w:rsid w:val="007D6D1C"/>
    <w:rsid w:val="008C31DE"/>
    <w:rsid w:val="009A248B"/>
    <w:rsid w:val="00AE386B"/>
    <w:rsid w:val="00AF31FC"/>
    <w:rsid w:val="00B00AAF"/>
    <w:rsid w:val="00BC1013"/>
    <w:rsid w:val="00BC1743"/>
    <w:rsid w:val="00C445F4"/>
    <w:rsid w:val="00D660C0"/>
    <w:rsid w:val="00D970B2"/>
    <w:rsid w:val="00DA574C"/>
    <w:rsid w:val="00EB6112"/>
    <w:rsid w:val="00F354E7"/>
    <w:rsid w:val="00F50193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E38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38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38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38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38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E38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38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38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38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38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3485</izvorni_sadrzaj>
    <derivirana_varijabla naziv="DomainObject.Predmet.Broj_1">3485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St-3485/2015</izvorni_sadrzaj>
    <derivirana_varijabla naziv="DomainObject.Predmet.OznakaBroj_1">St-3485/2015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AUTOMATIKA OGNJENOVIĆ d.o.o. zastupanog po punomoćniku Ljudevit Ognjenović</izvorni_sadrzaj>
    <derivirana_varijabla naziv="DomainObject.Predmet.ProtustrankaFormated_1">  AUTOMATIKA OGNJENOVIĆ d.o.o. zastupanog po punomoćniku Ljudevit Ognjenović</derivirana_varijabla>
  </DomainObject.Predmet.ProtustrankaFormated>
  <DomainObject.Predmet.ProtustrankaFormatedOIB>
    <izvorni_sadrzaj>  AUTOMATIKA OGNJENOVIĆ d.o.o., OIB 40602347433 zastupanog po punomoćniku Ljudevit Ognjenović</izvorni_sadrzaj>
    <derivirana_varijabla naziv="DomainObject.Predmet.ProtustrankaFormatedOIB_1">  AUTOMATIKA OGNJENOVIĆ d.o.o., OIB 40602347433 zastupanog po punomoćniku Ljudevit Ognjenović</derivirana_varijabla>
  </DomainObject.Predmet.ProtustrankaFormatedOIB>
  <DomainObject.Predmet.ProtustrankaFormatedWithAdress>
    <izvorni_sadrzaj> AUTOMATIKA OGNJENOVIĆ d.o.o., Naftaplinska 9, 10310 Graberje Ivanićko zastupanog po punomoćniku Ljudevit Ognjenović</izvorni_sadrzaj>
    <derivirana_varijabla naziv="DomainObject.Predmet.ProtustrankaFormatedWithAdress_1"> AUTOMATIKA OGNJENOVIĆ d.o.o., Naftaplinska 9, 10310 Graberje Ivanićko zastupanog po punomoćniku Ljudevit Ognjenović</derivirana_varijabla>
  </DomainObject.Predmet.ProtustrankaFormatedWithAdress>
  <DomainObject.Predmet.ProtustrankaFormatedWithAdressOIB>
    <izvorni_sadrzaj> AUTOMATIKA OGNJENOVIĆ d.o.o., OIB 40602347433, Naftaplinska 9, 10310 Graberje Ivanićko zastupanog po punomoćniku Ljudevit Ognjenović</izvorni_sadrzaj>
    <derivirana_varijabla naziv="DomainObject.Predmet.ProtustrankaFormatedWithAdressOIB_1"> AUTOMATIKA OGNJENOVIĆ d.o.o., OIB 40602347433, Naftaplinska 9, 10310 Graberje Ivanićko zastupanog po punomoćniku Ljudevit Ognjenović</derivirana_varijabla>
  </DomainObject.Predmet.ProtustrankaFormatedWithAdressOIB>
  <DomainObject.Predmet.ProtustrankaWithAdress>
    <izvorni_sadrzaj>AUTOMATIKA OGNJENOVIĆ d.o.o. Naftaplinska 9, 10310 Graberje Ivanićko</izvorni_sadrzaj>
    <derivirana_varijabla naziv="DomainObject.Predmet.ProtustrankaWithAdress_1">AUTOMATIKA OGNJENOVIĆ d.o.o. Naftaplinska 9, 10310 Graberje Ivanićko</derivirana_varijabla>
  </DomainObject.Predmet.ProtustrankaWithAdress>
  <DomainObject.Predmet.ProtustrankaWithAdressOIB>
    <izvorni_sadrzaj>AUTOMATIKA OGNJENOVIĆ d.o.o., OIB 40602347433, Naftaplinska 9, 10310 Graberje Ivanićko</izvorni_sadrzaj>
    <derivirana_varijabla naziv="DomainObject.Predmet.ProtustrankaWithAdressOIB_1">AUTOMATIKA OGNJENOVIĆ d.o.o., OIB 40602347433, Naftaplinska 9, 10310 Graberje Ivanićko</derivirana_varijabla>
  </DomainObject.Predmet.ProtustrankaWithAdressOIB>
  <DomainObject.Predmet.ProtustrankaNazivFormated>
    <izvorni_sadrzaj>AUTOMATIKA OGNJENOVIĆ d.o.o.</izvorni_sadrzaj>
    <derivirana_varijabla naziv="DomainObject.Predmet.ProtustrankaNazivFormated_1">AUTOMATIKA OGNJENOVIĆ d.o.o.</derivirana_varijabla>
  </DomainObject.Predmet.ProtustrankaNazivFormated>
  <DomainObject.Predmet.ProtustrankaNazivFormatedOIB>
    <izvorni_sadrzaj>AUTOMATIKA OGNJENOVIĆ d.o.o., OIB 40602347433</izvorni_sadrzaj>
    <derivirana_varijabla naziv="DomainObject.Predmet.ProtustrankaNazivFormatedOIB_1">AUTOMATIKA OGNJENOVIĆ d.o.o., OIB 40602347433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AUTOMATIKA OGNJENOVIĆ d.o.o. zastupanog po punomoćniku Ljudevit Ognjenović</item>
    </izvorni_sadrzaj>
    <derivirana_varijabla naziv="DomainObject.Predmet.ProtuStrankaListFormated_1">
      <item>AUTOMATIKA OGNJENOVIĆ d.o.o. zastupanog po punomoćniku Ljudevit Ognjenović</item>
    </derivirana_varijabla>
  </DomainObject.Predmet.ProtuStrankaListFormated>
  <DomainObject.Predmet.ProtuStrankaListFormatedOIB>
    <izvorni_sadrzaj>
      <item>AUTOMATIKA OGNJENOVIĆ d.o.o., OIB 40602347433 zastupanog po punomoćniku Ljudevit Ognjenović</item>
    </izvorni_sadrzaj>
    <derivirana_varijabla naziv="DomainObject.Predmet.ProtuStrankaListFormatedOIB_1">
      <item>AUTOMATIKA OGNJENOVIĆ d.o.o., OIB 40602347433 zastupanog po punomoćniku Ljudevit Ognjenović</item>
    </derivirana_varijabla>
  </DomainObject.Predmet.ProtuStrankaListFormatedOIB>
  <DomainObject.Predmet.ProtuStrankaListFormatedWithAdress>
    <izvorni_sadrzaj>
      <item>AUTOMATIKA OGNJENOVIĆ d.o.o., Naftaplinska 9, 10310 Graberje Ivanićko zastupanog po punomoćniku Ljudevit Ognjenović</item>
    </izvorni_sadrzaj>
    <derivirana_varijabla naziv="DomainObject.Predmet.ProtuStrankaListFormatedWithAdress_1">
      <item>AUTOMATIKA OGNJENOVIĆ d.o.o., Naftaplinska 9, 10310 Graberje Ivanićko zastupanog po punomoćniku Ljudevit Ognjenović</item>
    </derivirana_varijabla>
  </DomainObject.Predmet.ProtuStrankaListFormatedWithAdress>
  <DomainObject.Predmet.ProtuStrankaListFormatedWithAdressOIB>
    <izvorni_sadrzaj>
      <item>AUTOMATIKA OGNJENOVIĆ d.o.o., OIB 40602347433, Naftaplinska 9, 10310 Graberje Ivanićko zastupanog po punomoćniku Ljudevit Ognjenović</item>
    </izvorni_sadrzaj>
    <derivirana_varijabla naziv="DomainObject.Predmet.ProtuStrankaListFormatedWithAdressOIB_1">
      <item>AUTOMATIKA OGNJENOVIĆ d.o.o., OIB 40602347433, Naftaplinska 9, 10310 Graberje Ivanićko zastupanog po punomoćniku Ljudevit Ognjenović</item>
    </derivirana_varijabla>
  </DomainObject.Predmet.ProtuStrankaListFormatedWithAdressOIB>
  <DomainObject.Predmet.ProtuStrankaListNazivFormated>
    <izvorni_sadrzaj>
      <item>AUTOMATIKA OGNJENOVIĆ d.o.o.</item>
    </izvorni_sadrzaj>
    <derivirana_varijabla naziv="DomainObject.Predmet.ProtuStrankaListNazivFormated_1">
      <item>AUTOMATIKA OGNJENOVIĆ d.o.o.</item>
    </derivirana_varijabla>
  </DomainObject.Predmet.ProtuStrankaListNazivFormated>
  <DomainObject.Predmet.ProtuStrankaListNazivFormatedOIB>
    <izvorni_sadrzaj>
      <item>AUTOMATIKA OGNJENOVIĆ d.o.o., OIB 40602347433</item>
    </izvorni_sadrzaj>
    <derivirana_varijabla naziv="DomainObject.Predmet.ProtuStrankaListNazivFormatedOIB_1">
      <item>AUTOMATIKA OGNJENOVIĆ d.o.o., OIB 40602347433</item>
    </derivirana_varijabla>
  </DomainObject.Predmet.ProtuStrankaListNazivFormatedOIB>
  <DomainObject.Predmet.OstaliListFormated>
    <izvorni_sadrzaj>
      <item>Ljudevit Ognjenović punomoćnik sudionika u postupku AUTOMATIKA OGNJENOVIĆ d.o.o.</item>
    </izvorni_sadrzaj>
    <derivirana_varijabla naziv="DomainObject.Predmet.OstaliListFormated_1">
      <item>Ljudevit Ognjenović punomoćnik sudionika u postupku AUTOMATIKA OGNJENOVIĆ d.o.o.</item>
    </derivirana_varijabla>
  </DomainObject.Predmet.OstaliListFormated>
  <DomainObject.Predmet.OstaliListFormatedOIB>
    <izvorni_sadrzaj>
      <item>Ljudevit Ognjenović, OIB 74320122269 punomoćnik sudionika u postupku AUTOMATIKA OGNJENOVIĆ d.o.o.</item>
    </izvorni_sadrzaj>
    <derivirana_varijabla naziv="DomainObject.Predmet.OstaliListFormatedOIB_1">
      <item>Ljudevit Ognjenović, OIB 74320122269 punomoćnik sudionika u postupku AUTOMATIKA OGNJENOVIĆ d.o.o.</item>
    </derivirana_varijabla>
  </DomainObject.Predmet.OstaliListFormatedOIB>
  <DomainObject.Predmet.OstaliListFormatedWithAdress>
    <izvorni_sadrzaj>
      <item>Ljudevit Ognjenović, Naftaplinska 9, 10310 Graberje Ivanićko punomoćnik sudionika u postupku AUTOMATIKA OGNJENOVIĆ d.o.o.</item>
    </izvorni_sadrzaj>
    <derivirana_varijabla naziv="DomainObject.Predmet.OstaliListFormatedWithAdress_1">
      <item>Ljudevit Ognjenović, Naftaplinska 9, 10310 Graberje Ivanićko punomoćnik sudionika u postupku AUTOMATIKA OGNJENOVIĆ d.o.o.</item>
    </derivirana_varijabla>
  </DomainObject.Predmet.OstaliListFormatedWithAdress>
  <DomainObject.Predmet.OstaliListFormatedWithAdressOIB>
    <izvorni_sadrzaj>
      <item>Ljudevit Ognjenović, OIB 74320122269, Naftaplinska 9, 10310 Graberje Ivanićko punomoćnik sudionika u postupku AUTOMATIKA OGNJENOVIĆ d.o.o.</item>
    </izvorni_sadrzaj>
    <derivirana_varijabla naziv="DomainObject.Predmet.OstaliListFormatedWithAdressOIB_1">
      <item>Ljudevit Ognjenović, OIB 74320122269, Naftaplinska 9, 10310 Graberje Ivanićko punomoćnik sudionika u postupku AUTOMATIKA OGNJENOVIĆ d.o.o.</item>
    </derivirana_varijabla>
  </DomainObject.Predmet.OstaliListFormatedWithAdressOIB>
  <DomainObject.Predmet.OstaliListNazivFormated>
    <izvorni_sadrzaj>
      <item>Ljudevit Ognjenović</item>
    </izvorni_sadrzaj>
    <derivirana_varijabla naziv="DomainObject.Predmet.OstaliListNazivFormated_1">
      <item>Ljudevit Ognjenović</item>
    </derivirana_varijabla>
  </DomainObject.Predmet.OstaliListNazivFormated>
  <DomainObject.Predmet.OstaliListNazivFormatedOIB>
    <izvorni_sadrzaj>
      <item>Ljudevit Ognjenović, OIB 74320122269</item>
    </izvorni_sadrzaj>
    <derivirana_varijabla naziv="DomainObject.Predmet.OstaliListNazivFormatedOIB_1">
      <item>Ljudevit Ognjenović, OIB 74320122269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AUTOMATIKA OGNJENOVIĆ d.o.o.</izvorni_sadrzaj>
    <derivirana_varijabla naziv="DomainObject.Predmet.ProtustrankaIDrugi_1">AUTOMATIKA OGNJENOVIĆ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AUTOMATIKA OGNJENOVIĆ d.o.o., OIB 40602347433, Naftaplinska 9, 10310 Graberje Ivanićko</izvorni_sadrzaj>
    <derivirana_varijabla naziv="DomainObject.Predmet.ProtustrankaIDrugiAdressOIB_1">AUTOMATIKA OGNJENOVIĆ d.o.o., OIB 40602347433, Naftaplinska 9, 10310 Graberje Ivanićko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AUTOMATIKA OGNJENOVIĆ d.o.o.</item>
      <item>Ljudevit Ognjenović</item>
    </izvorni_sadrzaj>
    <derivirana_varijabla naziv="DomainObject.Predmet.SudioniciListNaziv_1">
      <item>FINA Regionalni centar Zagreb</item>
      <item>AUTOMATIKA OGNJENOVIĆ d.o.o.</item>
      <item>Ljudevit Ognjenović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AUTOMATIKA OGNJENOVIĆ d.o.o., OIB 40602347433, Naftaplinska 9,10310 Graberje Ivanićko</item>
      <item>Ljudevit Ognjenović, OIB 74320122269, Naftaplinska 9,10310 Graberje Ivanićko</item>
    </izvorni_sadrzaj>
    <derivirana_varijabla naziv="DomainObject.Predmet.SudioniciListAdressOIB_1">
      <item>FINA Regionalni centar Zagreb, OIB 85821130368, Trg svibanjskih žrtava 1995. 1,10000 Zagreb</item>
      <item>AUTOMATIKA OGNJENOVIĆ d.o.o., OIB 40602347433, Naftaplinska 9,10310 Graberje Ivanićko</item>
      <item>Ljudevit Ognjenović, OIB 74320122269, Naftaplinska 9,10310 Graberje Ivanićko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40602347433</item>
      <item>, OIB 74320122269</item>
    </izvorni_sadrzaj>
    <derivirana_varijabla naziv="DomainObject.Predmet.SudioniciListNazivOIB_1">
      <item>, OIB 85821130368</item>
      <item>, OIB 40602347433</item>
      <item>, OIB 74320122269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1342</properties:Characters>
  <properties:Lines>48</properties:Lines>
  <properties:Paragraphs>17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cp:lastPrinted>2016-01-15T10:03:00Z</cp:lastPrinted>
  <dcterms:modified xmlns:xsi="http://www.w3.org/2001/XMLSchema-instance" xsi:type="dcterms:W3CDTF">2016-01-15T10:03:00Z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