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00a5dc8" w14:textId="00a5dc8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Pr="00794FE6" w:rsidR="00613A83" w:rsidP="00794FE6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794FE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794FE6">
        <w:rPr>
          <w:rFonts w:ascii="Times New Roman" w:hAnsi="Times New Roman"/>
          <w:sz w:val="24"/>
          <w:szCs w:val="24"/>
        </w:rPr>
        <w:t>. St-912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794FE6">
        <w:rPr>
          <w:rFonts w:ascii="Times New Roman" w:hAnsi="Times New Roman"/>
          <w:sz w:val="24"/>
          <w:szCs w:val="24"/>
        </w:rPr>
        <w:t>. St-912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794FE6" w:rsidRDefault="00794FE6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794FE6">
        <w:rPr>
          <w:rFonts w:ascii="Times New Roman" w:hAnsi="Times New Roman"/>
          <w:sz w:val="24"/>
          <w:szCs w:val="24"/>
        </w:rPr>
        <w:t xml:space="preserve">PEKARA STELA jednostavno društvo s ograničenom odgovornošću za usluge i </w:t>
      </w:r>
      <w:r>
        <w:rPr>
          <w:rFonts w:ascii="Times New Roman" w:hAnsi="Times New Roman"/>
          <w:sz w:val="24"/>
          <w:szCs w:val="24"/>
        </w:rPr>
        <w:t>trgovinu, Sesvete, Prelčeva 21, OIB: 65533708610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94FE6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94F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4F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4FE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4FE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4FE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F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F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F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F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St-912/2019</izvorni_sadrzaj>
    <derivirana_varijabla naziv="DomainObject.Predmet.OznakaBroj_1">St-912/2019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STELA jednostavno društvo s ograničenom odgovornošću za usluge i trgovinu</izvorni_sadrzaj>
    <derivirana_varijabla naziv="DomainObject.Predmet.ProtustrankaFormated_1">  PEKARA STELA jednostavno društvo s ograničenom odgovornošću za usluge i trgovinu</derivirana_varijabla>
  </DomainObject.Predmet.ProtustrankaFormated>
  <DomainObject.Predmet.ProtustrankaFormatedOIB>
    <izvorni_sadrzaj>  PEKARA STELA jednostavno društvo s ograničenom odgovornošću za usluge i trgovinu, OIB 65533708610</izvorni_sadrzaj>
    <derivirana_varijabla naziv="DomainObject.Predmet.ProtustrankaFormatedOIB_1">  PEKARA STELA jednostavno društvo s ograničenom odgovornošću za usluge i trgovinu, OIB 65533708610</derivirana_varijabla>
  </DomainObject.Predmet.ProtustrankaFormatedOIB>
  <DomainObject.Predmet.ProtustrankaFormatedWithAdress>
    <izvorni_sadrzaj> PEKARA STELA jednostavno društvo s ograničenom odgovornošću za usluge i trgovinu, Prelčeva 21, 10360 Sesvete</izvorni_sadrzaj>
    <derivirana_varijabla naziv="DomainObject.Predmet.ProtustrankaFormatedWithAdress_1"> PEKARA STELA jednostavno društvo s ograničenom odgovornošću za usluge i trgovinu, Prelčeva 21, 10360 Sesvete</derivirana_varijabla>
  </DomainObject.Predmet.ProtustrankaFormatedWithAdress>
  <DomainObject.Predmet.ProtustrankaFormatedWithAdressOIB>
    <izvorni_sadrzaj> PEKARA STELA jednostavno društvo s ograničenom odgovornošću za usluge i trgovinu, OIB 65533708610, Prelčeva 21, 10360 Sesvete</izvorni_sadrzaj>
    <derivirana_varijabla naziv="DomainObject.Predmet.ProtustrankaFormatedWithAdressOIB_1"> PEKARA STELA jednostavno društvo s ograničenom odgovornošću za usluge i trgovinu, OIB 65533708610, Prelčeva 21, 10360 Sesvete</derivirana_varijabla>
  </DomainObject.Predmet.ProtustrankaFormatedWithAdressOIB>
  <DomainObject.Predmet.ProtustrankaWithAdress>
    <izvorni_sadrzaj>PEKARA STELA jednostavno društvo s ograničenom odgovornošću za usluge i trgovinu Prelčeva 21, 10360 Sesvete</izvorni_sadrzaj>
    <derivirana_varijabla naziv="DomainObject.Predmet.ProtustrankaWithAdress_1">PEKARA STELA jednostavno društvo s ograničenom odgovornošću za usluge i trgovinu Prelčeva 21, 10360 Sesvete</derivirana_varijabla>
  </DomainObject.Predmet.ProtustrankaWithAdress>
  <DomainObject.Predmet.ProtustrankaWithAdressOIB>
    <izvorni_sadrzaj>PEKARA STELA jednostavno društvo s ograničenom odgovornošću za usluge i trgovinu, OIB 65533708610, Prelčeva 21, 10360 Sesvete</izvorni_sadrzaj>
    <derivirana_varijabla naziv="DomainObject.Predmet.ProtustrankaWithAdressOIB_1">PEKARA STELA jednostavno društvo s ograničenom odgovornošću za usluge i trgovinu, OIB 65533708610, Prelčeva 21, 10360 Sesvete</derivirana_varijabla>
  </DomainObject.Predmet.ProtustrankaWithAdressOIB>
  <DomainObject.Predmet.ProtustrankaNazivFormated>
    <izvorni_sadrzaj>PEKARA STELA jednostavno društvo s ograničenom odgovornošću za usluge i trgovinu</izvorni_sadrzaj>
    <derivirana_varijabla naziv="DomainObject.Predmet.ProtustrankaNazivFormated_1">PEKARA STELA jednostavno društvo s ograničenom odgovornošću za usluge i trgovinu</derivirana_varijabla>
  </DomainObject.Predmet.ProtustrankaNazivFormated>
  <DomainObject.Predmet.ProtustrankaNazivFormatedOIB>
    <izvorni_sadrzaj>PEKARA STELA jednostavno društvo s ograničenom odgovornošću za usluge i trgovinu, OIB 65533708610</izvorni_sadrzaj>
    <derivirana_varijabla naziv="DomainObject.Predmet.ProtustrankaNazivFormatedOIB_1">PEKARA STELA jednostavno društvo s ograničenom odgovornošću za usluge i trgovinu, OIB 65533708610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STELA jednostavno društvo s ograničenom odgovornošću za usluge i trgovinu</item>
    </izvorni_sadrzaj>
    <derivirana_varijabla naziv="DomainObject.Predmet.ProtuStrankaListFormated_1">
      <item>PEKARA STELA jednostavno društvo s ograničenom odgovornošću za usluge i trgovinu</item>
    </derivirana_varijabla>
  </DomainObject.Predmet.ProtuStrankaListFormated>
  <DomainObject.Predmet.ProtuStrankaListFormatedOIB>
    <izvorni_sadrzaj>
      <item>PEKARA STELA jednostavno društvo s ograničenom odgovornošću za usluge i trgovinu, OIB 65533708610</item>
    </izvorni_sadrzaj>
    <derivirana_varijabla naziv="DomainObject.Predmet.ProtuStrankaListFormatedOIB_1">
      <item>PEKARA STELA jednostavno društvo s ograničenom odgovornošću za usluge i trgovinu, OIB 65533708610</item>
    </derivirana_varijabla>
  </DomainObject.Predmet.ProtuStrankaListFormatedOIB>
  <DomainObject.Predmet.ProtuStrankaListFormatedWithAdress>
    <izvorni_sadrzaj>
      <item>PEKARA STELA jednostavno društvo s ograničenom odgovornošću za usluge i trgovinu, Prelčeva 21, 10360 Sesvete</item>
    </izvorni_sadrzaj>
    <derivirana_varijabla naziv="DomainObject.Predmet.ProtuStrankaListFormatedWithAdress_1">
      <item>PEKARA STELA jednostavno društvo s ograničenom odgovornošću za usluge i trgovinu, Prelčeva 21, 10360 Sesvete</item>
    </derivirana_varijabla>
  </DomainObject.Predmet.ProtuStrankaListFormatedWithAdress>
  <DomainObject.Predmet.ProtuStrankaListFormatedWithAdressOIB>
    <izvorni_sadrzaj>
      <item>PEKARA STELA jednostavno društvo s ograničenom odgovornošću za usluge i trgovinu, OIB 65533708610, Prelčeva 21, 10360 Sesvete</item>
    </izvorni_sadrzaj>
    <derivirana_varijabla naziv="DomainObject.Predmet.ProtuStrankaListFormatedWithAdressOIB_1">
      <item>PEKARA STELA jednostavno društvo s ograničenom odgovornošću za usluge i trgovinu, OIB 65533708610, Prelčeva 21, 10360 Sesvete</item>
    </derivirana_varijabla>
  </DomainObject.Predmet.ProtuStrankaListFormatedWithAdressOIB>
  <DomainObject.Predmet.ProtuStrankaListNazivFormated>
    <izvorni_sadrzaj>
      <item>PEKARA STELA jednostavno društvo s ograničenom odgovornošću za usluge i trgovinu</item>
    </izvorni_sadrzaj>
    <derivirana_varijabla naziv="DomainObject.Predmet.ProtuStrankaListNazivFormated_1">
      <item>PEKARA STELA jednostavno društvo s ograničenom odgovornošću za usluge i trgovinu</item>
    </derivirana_varijabla>
  </DomainObject.Predmet.ProtuStrankaListNazivFormated>
  <DomainObject.Predmet.ProtuStrankaListNazivFormatedOIB>
    <izvorni_sadrzaj>
      <item>PEKARA STELA jednostavno društvo s ograničenom odgovornošću za usluge i trgovinu, OIB 65533708610</item>
    </izvorni_sadrzaj>
    <derivirana_varijabla naziv="DomainObject.Predmet.ProtuStrankaListNazivFormatedOIB_1">
      <item>PEKARA STELA jednostavno društvo s ograničenom odgovornošću za usluge i trgovinu, OIB 65533708610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STELA jednostavno društvo s ograničenom odgovornošću za usluge i trgovinu</izvorni_sadrzaj>
    <derivirana_varijabla naziv="DomainObject.Predmet.ProtustrankaIDrugi_1">PEKARA STELA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PEKARA STELA jednostavno društvo s ograničenom odgovornošću za usluge i trgovinu, OIB 65533708610, Prelčeva 21, 10360 Sesvete</izvorni_sadrzaj>
    <derivirana_varijabla naziv="DomainObject.Predmet.ProtustrankaIDrugiAdressOIB_1">PEKARA STELA jednostavno društvo s ograničenom odgovornošću za usluge i trgovinu, OIB 65533708610, Prelčeva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 STELA jednostavno društvo s ograničenom odgovornošću za usluge i trgovinu</item>
    </izvorni_sadrzaj>
    <derivirana_varijabla naziv="DomainObject.Predmet.SudioniciListNaziv_1">
      <item>FINA Regionalni centar Zagreb</item>
      <item>PEKARA STELA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1995.1,10000 Zagreb</item>
      <item>PEKARA STELA jednostavno društvo s ograničenom odgovornošću za usluge i trgovinu, OIB 65533708610, Prelčeva 21,10360 Sesvete</item>
    </izvorni_sadrzaj>
    <derivirana_varijabla naziv="DomainObject.Predmet.SudioniciListAdressOIB_1">
      <item>FINA Regionalni centar Zagreb, OIB 85821130368, Trg svibanjskih žrtava 1995.1,10000 Zagreb</item>
      <item>PEKARA STELA jednostavno društvo s ograničenom odgovornošću za usluge i trgovinu, OIB 65533708610, Prelčeva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65533708610</item>
    </izvorni_sadrzaj>
    <derivirana_varijabla naziv="DomainObject.Predmet.SudioniciListNazivOIB_1">
      <item>, OIB 85821130368</item>
      <item>, OIB 65533708610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369880-74F6-44AA-A946-EA28EF73B06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871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2019-09-03T11:14:00Z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