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f13e" w14:paraId="fe2f13e" w:rsidRDefault="00D16393" w:rsidP="00D16393" w:rsidR="00D16393" w:rsidRPr="009053FD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053F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C2225A">
        <w:rPr>
          <w:rFonts w:hAnsi="Times New Roman" w:ascii="Times New Roman"/>
          <w:color w:val="auto"/>
          <w:sz w:val="24"/>
          <w:szCs w:val="24"/>
          <w:lang w:val="hr-HR"/>
        </w:rPr>
        <w:t>4375/16-</w:t>
      </w:r>
      <w:r w:rsidR="00416904">
        <w:rPr>
          <w:rFonts w:hAnsi="Times New Roman" w:ascii="Times New Roman"/>
          <w:color w:val="auto"/>
          <w:sz w:val="24"/>
          <w:szCs w:val="24"/>
          <w:lang w:val="hr-HR"/>
        </w:rPr>
        <w:t>14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9053FD">
      <w:pPr>
        <w:pStyle w:val="Tijeloteksta-uvlaka2"/>
        <w:ind w:firstLine="0"/>
        <w:rPr>
          <w:szCs w:val="24"/>
        </w:rPr>
      </w:pPr>
      <w:r w:rsidRPr="009053FD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9053FD">
        <w:rPr>
          <w:szCs w:val="24"/>
        </w:rPr>
        <w:t>pretpostavki</w:t>
      </w:r>
      <w:r w:rsidRPr="009053FD">
        <w:rPr>
          <w:szCs w:val="24"/>
        </w:rPr>
        <w:t xml:space="preserve"> za otvaranje stečajnog postupka nad dužnikom</w:t>
      </w:r>
      <w:r w:rsidR="00A00BDA">
        <w:rPr>
          <w:szCs w:val="24"/>
        </w:rPr>
        <w:t xml:space="preserve"> </w:t>
      </w:r>
      <w:r w:rsidR="00A00BDA" w:rsidRPr="0065246E">
        <w:rPr>
          <w:szCs w:val="24"/>
        </w:rPr>
        <w:t>KEMOMETAL d.</w:t>
      </w:r>
      <w:r w:rsidR="00A00BDA">
        <w:rPr>
          <w:szCs w:val="24"/>
        </w:rPr>
        <w:t xml:space="preserve"> </w:t>
      </w:r>
      <w:r w:rsidR="00A00BDA" w:rsidRPr="0065246E">
        <w:rPr>
          <w:szCs w:val="24"/>
        </w:rPr>
        <w:t>o.</w:t>
      </w:r>
      <w:r w:rsidR="00A00BDA">
        <w:rPr>
          <w:szCs w:val="24"/>
        </w:rPr>
        <w:t xml:space="preserve"> </w:t>
      </w:r>
      <w:r w:rsidR="00A00BDA" w:rsidRPr="0065246E">
        <w:rPr>
          <w:szCs w:val="24"/>
        </w:rPr>
        <w:t>o. Zagreb, Trnsko 29 c, OIB 32901303035</w:t>
      </w:r>
      <w:r w:rsidR="00C2225A">
        <w:rPr>
          <w:szCs w:val="24"/>
        </w:rPr>
        <w:t>, 17</w:t>
      </w:r>
      <w:r w:rsidRPr="009053FD">
        <w:rPr>
          <w:szCs w:val="24"/>
        </w:rPr>
        <w:t>. kolovoza 2017.</w:t>
      </w:r>
    </w:p>
    <w:p w:rsidRDefault="002C1868" w:rsidP="00E2213A" w:rsidR="002C1868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053FD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BA0EE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0EEB">
        <w:rPr>
          <w:rFonts w:hAnsi="Times New Roman" w:ascii="Times New Roman"/>
          <w:color w:val="auto"/>
          <w:sz w:val="24"/>
          <w:szCs w:val="24"/>
          <w:lang w:val="hr-HR"/>
        </w:rPr>
        <w:t xml:space="preserve">1. Otvara se stečajni postupak nad </w:t>
      </w:r>
      <w:r w:rsidR="006D6C0A" w:rsidRPr="00BA0EEB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BA0E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00BDA" w:rsidRPr="00BA0EEB">
        <w:rPr>
          <w:rFonts w:hAnsi="Times New Roman" w:ascii="Times New Roman"/>
          <w:color w:val="auto"/>
          <w:sz w:val="24"/>
          <w:szCs w:val="24"/>
        </w:rPr>
        <w:t>KEMOMETAL d.</w:t>
      </w:r>
      <w:r w:rsidR="00A00BDA" w:rsidRPr="00BA0EEB">
        <w:rPr>
          <w:color w:val="auto"/>
          <w:szCs w:val="24"/>
        </w:rPr>
        <w:t xml:space="preserve"> </w:t>
      </w:r>
      <w:r w:rsidR="00A00BDA" w:rsidRPr="00BA0EEB">
        <w:rPr>
          <w:rFonts w:hAnsi="Times New Roman" w:ascii="Times New Roman"/>
          <w:color w:val="auto"/>
          <w:sz w:val="24"/>
          <w:szCs w:val="24"/>
        </w:rPr>
        <w:t>o.</w:t>
      </w:r>
      <w:r w:rsidR="00A00BDA" w:rsidRPr="00BA0EEB">
        <w:rPr>
          <w:color w:val="auto"/>
          <w:szCs w:val="24"/>
        </w:rPr>
        <w:t xml:space="preserve"> </w:t>
      </w:r>
      <w:r w:rsidR="00A00BDA" w:rsidRPr="00BA0EEB">
        <w:rPr>
          <w:rFonts w:hAnsi="Times New Roman" w:ascii="Times New Roman"/>
          <w:color w:val="auto"/>
          <w:sz w:val="24"/>
          <w:szCs w:val="24"/>
        </w:rPr>
        <w:t>o. Zagreb, Trnsko 29 c, OIB 32901303035</w:t>
      </w:r>
      <w:r w:rsidRPr="00BA0EE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BA0EEB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BA0EEB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226CBB" w:rsidRPr="00BA0EEB">
        <w:rPr>
          <w:rFonts w:hAnsi="Times New Roman" w:ascii="Times New Roman"/>
          <w:color w:val="auto"/>
          <w:sz w:val="24"/>
          <w:szCs w:val="24"/>
          <w:lang w:val="hr-HR"/>
        </w:rPr>
        <w:t xml:space="preserve"> Ivana Brebrić, Zagreb, Palinovečka 19P</w:t>
      </w:r>
      <w:r w:rsidR="00A05899" w:rsidRPr="00BA0EEB">
        <w:rPr>
          <w:rFonts w:hAnsi="Times New Roman" w:ascii="Times New Roman"/>
          <w:color w:val="auto"/>
          <w:sz w:val="24"/>
          <w:szCs w:val="24"/>
          <w:lang w:val="hr-HR"/>
        </w:rPr>
        <w:t>, OIB 0135</w:t>
      </w:r>
      <w:r w:rsidR="00BA0EEB" w:rsidRPr="00BA0EEB">
        <w:rPr>
          <w:rFonts w:hAnsi="Times New Roman" w:ascii="Times New Roman"/>
          <w:color w:val="auto"/>
          <w:sz w:val="24"/>
          <w:szCs w:val="24"/>
          <w:lang w:val="hr-HR"/>
        </w:rPr>
        <w:t>4117686</w:t>
      </w:r>
      <w:r w:rsidR="00E32389" w:rsidRPr="00BA0EE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BA0EE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0EE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226CBB" w:rsidRPr="00BA0EEB">
        <w:rPr>
          <w:rFonts w:hAnsi="Times New Roman" w:ascii="Times New Roman"/>
          <w:color w:val="auto"/>
          <w:sz w:val="24"/>
          <w:szCs w:val="24"/>
        </w:rPr>
        <w:t>KEMOMETAL d.</w:t>
      </w:r>
      <w:r w:rsidR="00226CBB" w:rsidRPr="00BA0EEB">
        <w:rPr>
          <w:color w:val="auto"/>
          <w:szCs w:val="24"/>
        </w:rPr>
        <w:t xml:space="preserve"> </w:t>
      </w:r>
      <w:r w:rsidR="00226CBB" w:rsidRPr="00BA0EEB">
        <w:rPr>
          <w:rFonts w:hAnsi="Times New Roman" w:ascii="Times New Roman"/>
          <w:color w:val="auto"/>
          <w:sz w:val="24"/>
          <w:szCs w:val="24"/>
        </w:rPr>
        <w:t>o.</w:t>
      </w:r>
      <w:r w:rsidR="00226CBB" w:rsidRPr="00BA0EEB">
        <w:rPr>
          <w:color w:val="auto"/>
          <w:szCs w:val="24"/>
        </w:rPr>
        <w:t xml:space="preserve"> </w:t>
      </w:r>
      <w:r w:rsidR="00226CBB" w:rsidRPr="00BA0EEB">
        <w:rPr>
          <w:rFonts w:hAnsi="Times New Roman" w:ascii="Times New Roman"/>
          <w:color w:val="auto"/>
          <w:sz w:val="24"/>
          <w:szCs w:val="24"/>
        </w:rPr>
        <w:t>o. Zagreb, Trnsko 29 c, OIB 32901303035</w:t>
      </w:r>
      <w:r w:rsidR="002C1868" w:rsidRPr="00BA0EEB">
        <w:rPr>
          <w:rFonts w:hAnsi="Times New Roman" w:ascii="Times New Roman"/>
          <w:color w:val="auto"/>
          <w:sz w:val="24"/>
          <w:szCs w:val="24"/>
        </w:rPr>
        <w:t>.</w:t>
      </w:r>
      <w:r w:rsidRPr="00BA0E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E3238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32389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A0EEB" w:rsidP="00BA0EEB" w:rsidR="00BA0EE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17. svibnja  2016. prijedlog za otvaranje stečajnog postupka nad gore navedenom pravnom osobom.</w:t>
      </w:r>
    </w:p>
    <w:p w:rsidRDefault="00BA0EEB" w:rsidP="00BA0EEB" w:rsidR="00BA0EE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204 dana u ukupnom iznosu od 87.488,43 kn.</w:t>
      </w:r>
    </w:p>
    <w:p w:rsidRDefault="00BA0EEB" w:rsidP="00BA0EEB" w:rsidR="00BA0EE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tri zaposlenika.</w:t>
      </w:r>
    </w:p>
    <w:p w:rsidRDefault="00BA0EEB" w:rsidP="00BA0EEB" w:rsidR="00BA0EE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23. svibnja 2016.</w:t>
      </w:r>
    </w:p>
    <w:p w:rsidRDefault="00937537" w:rsidP="00FC543A" w:rsidR="00FC54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C543A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St-4375/16-6 od 21. veljače 2017. pokrenut prethodni postupak radi utvrđivanja uvjeta za otvaranje stečajnog postupka. </w:t>
      </w:r>
    </w:p>
    <w:p w:rsidRDefault="00E2213A" w:rsidP="00A25D2D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FC543A" w:rsidP="00FC543A" w:rsidR="00FC543A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30. svibnja 2017.,   nije pristupio zakonski zastupnik dužnika niti je postupio po nalogu suda.</w:t>
      </w:r>
    </w:p>
    <w:p w:rsidRDefault="00FC543A" w:rsidP="00FC543A" w:rsidR="00FC54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27. veljače 2017. proizlazi da  dužnik ima evidentirane neizvršene osnove za plaćanje u neprekinutom razdoblju od 744 dana u iznosu od 119.095,19 kn.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416904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9053FD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="00876F94" w:rsidRPr="009053FD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416904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416904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A00BDA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2D2AE8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D2AE8" w:rsidP="00AB7A2F" w:rsidR="002D2AE8" w:rsidRPr="002D2AE8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D2AE8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2D2AE8" w:rsidP="00995CE9" w:rsidR="002D2AE8" w:rsidRPr="002D2AE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D2AE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D2AE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D2AE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D2AE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D2AE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D2AE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D2AE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D2AE8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053F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053F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2D2AE8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C2225A">
      <w:rPr>
        <w:rFonts w:hAnsi="Verdana" w:ascii="Verdana"/>
        <w:color w:val="auto"/>
        <w:sz w:val="22"/>
        <w:szCs w:val="22"/>
      </w:rPr>
      <w:t>4375</w:t>
    </w:r>
    <w:r w:rsidR="008B17F4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90E68"/>
    <w:rsid w:val="000A16DF"/>
    <w:rsid w:val="000A29A2"/>
    <w:rsid w:val="000A7337"/>
    <w:rsid w:val="000A7466"/>
    <w:rsid w:val="000B4304"/>
    <w:rsid w:val="000C1F5E"/>
    <w:rsid w:val="000C5270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D17FE"/>
    <w:rsid w:val="001E5A2C"/>
    <w:rsid w:val="001F675D"/>
    <w:rsid w:val="002003E5"/>
    <w:rsid w:val="0021000D"/>
    <w:rsid w:val="002256D8"/>
    <w:rsid w:val="00226704"/>
    <w:rsid w:val="00226CBB"/>
    <w:rsid w:val="00266C0E"/>
    <w:rsid w:val="002740B1"/>
    <w:rsid w:val="0027662F"/>
    <w:rsid w:val="00280226"/>
    <w:rsid w:val="002A29FA"/>
    <w:rsid w:val="002C1868"/>
    <w:rsid w:val="002C62C4"/>
    <w:rsid w:val="002D2AE8"/>
    <w:rsid w:val="002D3AC5"/>
    <w:rsid w:val="002E299E"/>
    <w:rsid w:val="00316B6E"/>
    <w:rsid w:val="00321FF6"/>
    <w:rsid w:val="00324267"/>
    <w:rsid w:val="003450C6"/>
    <w:rsid w:val="00346C0F"/>
    <w:rsid w:val="00355BF4"/>
    <w:rsid w:val="00362234"/>
    <w:rsid w:val="00387663"/>
    <w:rsid w:val="003C5C36"/>
    <w:rsid w:val="003C7FDE"/>
    <w:rsid w:val="003D4CB7"/>
    <w:rsid w:val="003F3376"/>
    <w:rsid w:val="00416904"/>
    <w:rsid w:val="00443FA5"/>
    <w:rsid w:val="00446169"/>
    <w:rsid w:val="00464B89"/>
    <w:rsid w:val="00471E58"/>
    <w:rsid w:val="004748D2"/>
    <w:rsid w:val="00482513"/>
    <w:rsid w:val="004A6922"/>
    <w:rsid w:val="004C3B7F"/>
    <w:rsid w:val="004E5220"/>
    <w:rsid w:val="004F487A"/>
    <w:rsid w:val="00504408"/>
    <w:rsid w:val="00520A1F"/>
    <w:rsid w:val="00535356"/>
    <w:rsid w:val="00545435"/>
    <w:rsid w:val="00545D7C"/>
    <w:rsid w:val="00546DBA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6031BB"/>
    <w:rsid w:val="00617CED"/>
    <w:rsid w:val="006248E6"/>
    <w:rsid w:val="00642D18"/>
    <w:rsid w:val="00656D79"/>
    <w:rsid w:val="006842AB"/>
    <w:rsid w:val="006B11E6"/>
    <w:rsid w:val="006D11F7"/>
    <w:rsid w:val="006D1AF1"/>
    <w:rsid w:val="006D52DA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2913"/>
    <w:rsid w:val="00814109"/>
    <w:rsid w:val="00821BCD"/>
    <w:rsid w:val="0082353D"/>
    <w:rsid w:val="00825EEB"/>
    <w:rsid w:val="008422C4"/>
    <w:rsid w:val="0084231A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7279"/>
    <w:rsid w:val="009027EE"/>
    <w:rsid w:val="00903FE3"/>
    <w:rsid w:val="009053FD"/>
    <w:rsid w:val="00912725"/>
    <w:rsid w:val="00925520"/>
    <w:rsid w:val="00934D8C"/>
    <w:rsid w:val="00937537"/>
    <w:rsid w:val="00943EC2"/>
    <w:rsid w:val="00953A17"/>
    <w:rsid w:val="00955CDB"/>
    <w:rsid w:val="0096639A"/>
    <w:rsid w:val="00966A94"/>
    <w:rsid w:val="00996EF4"/>
    <w:rsid w:val="009C7492"/>
    <w:rsid w:val="009D0686"/>
    <w:rsid w:val="009D1236"/>
    <w:rsid w:val="00A00BDA"/>
    <w:rsid w:val="00A05899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F045E"/>
    <w:rsid w:val="00AF7F42"/>
    <w:rsid w:val="00B02C62"/>
    <w:rsid w:val="00B13A9C"/>
    <w:rsid w:val="00B378C7"/>
    <w:rsid w:val="00B40502"/>
    <w:rsid w:val="00B66D4B"/>
    <w:rsid w:val="00B67AEC"/>
    <w:rsid w:val="00B868E2"/>
    <w:rsid w:val="00B95D89"/>
    <w:rsid w:val="00BA0EEB"/>
    <w:rsid w:val="00BA5504"/>
    <w:rsid w:val="00BB5FE3"/>
    <w:rsid w:val="00BC3D02"/>
    <w:rsid w:val="00BC5661"/>
    <w:rsid w:val="00BC5DBF"/>
    <w:rsid w:val="00BD2B61"/>
    <w:rsid w:val="00BE39D2"/>
    <w:rsid w:val="00C07344"/>
    <w:rsid w:val="00C11A6A"/>
    <w:rsid w:val="00C2225A"/>
    <w:rsid w:val="00C227BF"/>
    <w:rsid w:val="00C25E8E"/>
    <w:rsid w:val="00C33D2E"/>
    <w:rsid w:val="00C434E4"/>
    <w:rsid w:val="00C5161C"/>
    <w:rsid w:val="00C604AD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D16393"/>
    <w:rsid w:val="00D217B4"/>
    <w:rsid w:val="00D27911"/>
    <w:rsid w:val="00D56F24"/>
    <w:rsid w:val="00D579C8"/>
    <w:rsid w:val="00D70087"/>
    <w:rsid w:val="00D7205D"/>
    <w:rsid w:val="00D72B53"/>
    <w:rsid w:val="00D85964"/>
    <w:rsid w:val="00DA14DE"/>
    <w:rsid w:val="00DB02AD"/>
    <w:rsid w:val="00DB6C83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B45A0"/>
    <w:rsid w:val="00EB4FB3"/>
    <w:rsid w:val="00EC515F"/>
    <w:rsid w:val="00ED1CC8"/>
    <w:rsid w:val="00EE5873"/>
    <w:rsid w:val="00F1395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C543A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2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AE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AE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AE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AE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2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AE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AE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AE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AE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4375</izvorni_sadrzaj>
    <derivirana_varijabla naziv="DomainObject.Predmet.Broj_1">4375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St-4375/2016</izvorni_sadrzaj>
    <derivirana_varijabla naziv="DomainObject.Predmet.OznakaBroj_1">St-4375/2016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KEMOMETAL d.o.o. zastupanog po punomoćniku Denis Sarić</izvorni_sadrzaj>
    <derivirana_varijabla naziv="DomainObject.Predmet.ProtustrankaFormated_1">  KEMOMETAL d.o.o. zastupanog po punomoćniku Denis Sarić</derivirana_varijabla>
  </DomainObject.Predmet.ProtustrankaFormated>
  <DomainObject.Predmet.ProtustrankaFormatedOIB>
    <izvorni_sadrzaj>  KEMOMETAL d.o.o., OIB 32901303035 zastupanog po punomoćniku Denis Sarić</izvorni_sadrzaj>
    <derivirana_varijabla naziv="DomainObject.Predmet.ProtustrankaFormatedOIB_1">  KEMOMETAL d.o.o., OIB 32901303035 zastupanog po punomoćniku Denis Sarić</derivirana_varijabla>
  </DomainObject.Predmet.ProtustrankaFormatedOIB>
  <DomainObject.Predmet.ProtustrankaFormatedWithAdress>
    <izvorni_sadrzaj> KEMOMETAL d.o.o., Trnsko 29 C, 10000 Zagreb zastupanog po punomoćniku Denis Sarić</izvorni_sadrzaj>
    <derivirana_varijabla naziv="DomainObject.Predmet.ProtustrankaFormatedWithAdress_1"> KEMOMETAL d.o.o., Trnsko 29 C, 10000 Zagreb zastupanog po punomoćniku Denis Sarić</derivirana_varijabla>
  </DomainObject.Predmet.ProtustrankaFormatedWithAdress>
  <DomainObject.Predmet.ProtustrankaFormatedWithAdressOIB>
    <izvorni_sadrzaj> KEMOMETAL d.o.o., OIB 32901303035, Trnsko 29 C, 10000 Zagreb zastupanog po punomoćniku Denis Sarić</izvorni_sadrzaj>
    <derivirana_varijabla naziv="DomainObject.Predmet.ProtustrankaFormatedWithAdressOIB_1"> KEMOMETAL d.o.o., OIB 32901303035, Trnsko 29 C, 10000 Zagreb zastupanog po punomoćniku Denis Sarić</derivirana_varijabla>
  </DomainObject.Predmet.ProtustrankaFormatedWithAdressOIB>
  <DomainObject.Predmet.ProtustrankaWithAdress>
    <izvorni_sadrzaj>KEMOMETAL d.o.o. Trnsko 29 C, 10000 Zagreb</izvorni_sadrzaj>
    <derivirana_varijabla naziv="DomainObject.Predmet.ProtustrankaWithAdress_1">KEMOMETAL d.o.o. Trnsko 29 C, 10000 Zagreb</derivirana_varijabla>
  </DomainObject.Predmet.ProtustrankaWithAdress>
  <DomainObject.Predmet.ProtustrankaWithAdressOIB>
    <izvorni_sadrzaj>KEMOMETAL d.o.o., OIB 32901303035, Trnsko 29 C, 10000 Zagreb</izvorni_sadrzaj>
    <derivirana_varijabla naziv="DomainObject.Predmet.ProtustrankaWithAdressOIB_1">KEMOMETAL d.o.o., OIB 32901303035, Trnsko 29 C, 10000 Zagreb</derivirana_varijabla>
  </DomainObject.Predmet.ProtustrankaWithAdressOIB>
  <DomainObject.Predmet.ProtustrankaNazivFormated>
    <izvorni_sadrzaj>KEMOMETAL d.o.o.</izvorni_sadrzaj>
    <derivirana_varijabla naziv="DomainObject.Predmet.ProtustrankaNazivFormated_1">KEMOMETAL d.o.o.</derivirana_varijabla>
  </DomainObject.Predmet.ProtustrankaNazivFormated>
  <DomainObject.Predmet.ProtustrankaNazivFormatedOIB>
    <izvorni_sadrzaj>KEMOMETAL d.o.o., OIB 32901303035</izvorni_sadrzaj>
    <derivirana_varijabla naziv="DomainObject.Predmet.ProtustrankaNazivFormatedOIB_1">KEMOMETAL d.o.o., OIB 32901303035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Denis Sarić; vjerovnici</izvorni_sadrzaj>
    <derivirana_varijabla naziv="DomainObject.Predmet.StrankaFormated_1">  FINA Regionalni centar Zagreb; Denis Sarić; vjerovnici</derivirana_varijabla>
  </DomainObject.Predmet.StrankaFormated>
  <DomainObject.Predmet.StrankaFormatedOIB>
    <izvorni_sadrzaj>  FINA Regionalni centar Zagreb, OIB 85821130368; Denis Sarić, OIB 82414981415; vjerovnici</izvorni_sadrzaj>
    <derivirana_varijabla naziv="DomainObject.Predmet.StrankaFormatedOIB_1">  FINA Regionalni centar Zagreb, OIB 85821130368; Denis Sarić, OIB 82414981415; vjerovnici</derivirana_varijabla>
  </DomainObject.Predmet.StrankaFormatedOIB>
  <DomainObject.Predmet.StrankaFormatedWithAdress>
    <izvorni_sadrzaj> FINA Regionalni centar Zagreb, Trg svibanjskih žrtava 1995. br. 1, 10000 Zagreb; Denis Sarić, Čikatska 15, 10000 Zagreb; vjerovnici</izvorni_sadrzaj>
    <derivirana_varijabla naziv="DomainObject.Predmet.StrankaFormatedWithAdress_1"> FINA Regionalni centar Zagreb, Trg svibanjskih žrtava 1995. br. 1, 10000 Zagreb; Denis Sarić, Čikatska 15, 10000 Zagreb; vjerovnici</derivirana_varijabla>
  </DomainObject.Predmet.StrankaFormatedWithAdress>
  <DomainObject.Predmet.StrankaFormatedWithAdressOIB>
    <izvorni_sadrzaj> FINA Regionalni centar Zagreb, OIB 85821130368, Trg svibanjskih žrtava 1995. br. 1, 10000 Zagreb; Denis Sarić, OIB 82414981415, Čikatska 15, 10000 Zagreb; vjerovnici</izvorni_sadrzaj>
    <derivirana_varijabla naziv="DomainObject.Predmet.StrankaFormatedWithAdressOIB_1"> FINA Regionalni centar Zagreb, OIB 85821130368, Trg svibanjskih žrtava 1995. br. 1, 10000 Zagreb; Denis Sarić, OIB 82414981415, Čikatska 15, 10000 Zagreb; vjerovnici</derivirana_varijabla>
  </DomainObject.Predmet.StrankaFormatedWithAdressOIB>
  <DomainObject.Predmet.StrankaWithAdress>
    <izvorni_sadrzaj>FINA Regionalni centar Zagreb Trg svibanjskih žrtava 1995. br. 1,10000 Zagreb,Denis Sarić Čikatska 15,10000 Zagreb,vjerovnici </izvorni_sadrzaj>
    <derivirana_varijabla naziv="DomainObject.Predmet.StrankaWithAdress_1">FINA Regionalni centar Zagreb Trg svibanjskih žrtava 1995. br. 1,10000 Zagreb,Denis Sarić Čikatska 15,10000 Zagreb,vjerovnici </derivirana_varijabla>
  </DomainObject.Predmet.StrankaWithAdress>
  <DomainObject.Predmet.StrankaWithAdressOIB>
    <izvorni_sadrzaj>FINA Regionalni centar Zagreb, OIB 85821130368, Trg svibanjskih žrtava 1995. br. 1,10000 Zagreb,Denis Sarić, OIB 82414981415, Čikatska 15,10000 Zagreb,vjerovnici</izvorni_sadrzaj>
    <derivirana_varijabla naziv="DomainObject.Predmet.StrankaWithAdressOIB_1">FINA Regionalni centar Zagreb, OIB 85821130368, Trg svibanjskih žrtava 1995. br. 1,10000 Zagreb,Denis Sarić, OIB 82414981415, Čikatska 15,10000 Zagreb,vjerovnici</derivirana_varijabla>
  </DomainObject.Predmet.StrankaWithAdressOIB>
  <DomainObject.Predmet.StrankaNazivFormated>
    <izvorni_sadrzaj>FINA Regionalni centar Zagreb,Denis Sarić,vjerovnici</izvorni_sadrzaj>
    <derivirana_varijabla naziv="DomainObject.Predmet.StrankaNazivFormated_1">FINA Regionalni centar Zagreb,Denis Sarić,vjerovnici</derivirana_varijabla>
  </DomainObject.Predmet.StrankaNazivFormated>
  <DomainObject.Predmet.StrankaNazivFormatedOIB>
    <izvorni_sadrzaj>FINA Regionalni centar Zagreb, OIB 85821130368,Denis Sarić, OIB 82414981415,vjerovnici</izvorni_sadrzaj>
    <derivirana_varijabla naziv="DomainObject.Predmet.StrankaNazivFormatedOIB_1">FINA Regionalni centar Zagreb, OIB 85821130368,Denis Sarić, OIB 82414981415,vjerovnici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Denis Sarić</item>
      <item>vjerovnici</item>
    </izvorni_sadrzaj>
    <derivirana_varijabla naziv="DomainObject.Predmet.StrankaListFormated_1">
      <item>FINA Regionalni centar Zagreb</item>
      <item>Denis Sarić</item>
      <item>vjerovnici</item>
    </derivirana_varijabla>
  </DomainObject.Predmet.StrankaListFormated>
  <DomainObject.Predmet.StrankaListFormatedOIB>
    <izvorni_sadrzaj>
      <item>FINA Regionalni centar Zagreb, OIB 85821130368</item>
      <item>Denis Sarić, OIB 82414981415</item>
      <item>vjerovnici</item>
    </izvorni_sadrzaj>
    <derivirana_varijabla naziv="DomainObject.Predmet.StrankaListFormatedOIB_1">
      <item>FINA Regionalni centar Zagreb, OIB 85821130368</item>
      <item>Denis Sarić, OIB 82414981415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Denis Sarić, Čikatska 15, 10000 Zagreb</item>
      <item>vjerovnici</item>
    </izvorni_sadrzaj>
    <derivirana_varijabla naziv="DomainObject.Predmet.StrankaListFormatedWithAdress_1">
      <item>FINA Regionalni centar Zagreb, Trg svibanjskih žrtava 1995. br. 1, 10000 Zagreb</item>
      <item>Denis Sarić, Čikatska 15,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Denis Sarić, OIB 82414981415, Čikatska 15,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Denis Sarić, OIB 82414981415, Čikatska 15, 10000 Zagreb</item>
      <item>vjerovnici</item>
    </derivirana_varijabla>
  </DomainObject.Predmet.StrankaListFormatedWithAdressOIB>
  <DomainObject.Predmet.StrankaListNazivFormated>
    <izvorni_sadrzaj>
      <item>FINA Regionalni centar Zagreb</item>
      <item>Denis Sarić</item>
      <item>vjerovnici</item>
    </izvorni_sadrzaj>
    <derivirana_varijabla naziv="DomainObject.Predmet.StrankaListNazivFormated_1">
      <item>FINA Regionalni centar Zagreb</item>
      <item>Denis Sarić</item>
      <item>vjerovnici</item>
    </derivirana_varijabla>
  </DomainObject.Predmet.StrankaListNazivFormated>
  <DomainObject.Predmet.StrankaListNazivFormatedOIB>
    <izvorni_sadrzaj>
      <item>FINA Regionalni centar Zagreb, OIB 85821130368</item>
      <item>Denis Sarić, OIB 82414981415</item>
      <item>vjerovnici</item>
    </izvorni_sadrzaj>
    <derivirana_varijabla naziv="DomainObject.Predmet.StrankaListNazivFormatedOIB_1">
      <item>FINA Regionalni centar Zagreb, OIB 85821130368</item>
      <item>Denis Sarić, OIB 82414981415</item>
      <item>vjerovnici</item>
    </derivirana_varijabla>
  </DomainObject.Predmet.StrankaListNazivFormatedOIB>
  <DomainObject.Predmet.ProtuStrankaListFormated>
    <izvorni_sadrzaj>
      <item>KEMOMETAL d.o.o. zastupanog po punomoćniku Denis Sarić</item>
    </izvorni_sadrzaj>
    <derivirana_varijabla naziv="DomainObject.Predmet.ProtuStrankaListFormated_1">
      <item>KEMOMETAL d.o.o. zastupanog po punomoćniku Denis Sarić</item>
    </derivirana_varijabla>
  </DomainObject.Predmet.ProtuStrankaListFormated>
  <DomainObject.Predmet.ProtuStrankaListFormatedOIB>
    <izvorni_sadrzaj>
      <item>KEMOMETAL d.o.o., OIB 32901303035 zastupanog po punomoćniku Denis Sarić</item>
    </izvorni_sadrzaj>
    <derivirana_varijabla naziv="DomainObject.Predmet.ProtuStrankaListFormatedOIB_1">
      <item>KEMOMETAL d.o.o., OIB 32901303035 zastupanog po punomoćniku Denis Sarić</item>
    </derivirana_varijabla>
  </DomainObject.Predmet.ProtuStrankaListFormatedOIB>
  <DomainObject.Predmet.ProtuStrankaListFormatedWithAdress>
    <izvorni_sadrzaj>
      <item>KEMOMETAL d.o.o., Trnsko 29 C, 10000 Zagreb zastupanog po punomoćniku Denis Sarić</item>
    </izvorni_sadrzaj>
    <derivirana_varijabla naziv="DomainObject.Predmet.ProtuStrankaListFormatedWithAdress_1">
      <item>KEMOMETAL d.o.o., Trnsko 29 C, 10000 Zagreb zastupanog po punomoćniku Denis Sarić</item>
    </derivirana_varijabla>
  </DomainObject.Predmet.ProtuStrankaListFormatedWithAdress>
  <DomainObject.Predmet.ProtuStrankaListFormatedWithAdressOIB>
    <izvorni_sadrzaj>
      <item>KEMOMETAL d.o.o., OIB 32901303035, Trnsko 29 C, 10000 Zagreb zastupanog po punomoćniku Denis Sarić</item>
    </izvorni_sadrzaj>
    <derivirana_varijabla naziv="DomainObject.Predmet.ProtuStrankaListFormatedWithAdressOIB_1">
      <item>KEMOMETAL d.o.o., OIB 32901303035, Trnsko 29 C, 10000 Zagreb zastupanog po punomoćniku Denis Sarić</item>
    </derivirana_varijabla>
  </DomainObject.Predmet.ProtuStrankaListFormatedWithAdressOIB>
  <DomainObject.Predmet.ProtuStrankaListNazivFormated>
    <izvorni_sadrzaj>
      <item>KEMOMETAL d.o.o.</item>
    </izvorni_sadrzaj>
    <derivirana_varijabla naziv="DomainObject.Predmet.ProtuStrankaListNazivFormated_1">
      <item>KEMOMETAL d.o.o.</item>
    </derivirana_varijabla>
  </DomainObject.Predmet.ProtuStrankaListNazivFormated>
  <DomainObject.Predmet.ProtuStrankaListNazivFormatedOIB>
    <izvorni_sadrzaj>
      <item>KEMOMETAL d.o.o., OIB 32901303035</item>
    </izvorni_sadrzaj>
    <derivirana_varijabla naziv="DomainObject.Predmet.ProtuStrankaListNazivFormatedOIB_1">
      <item>KEMOMETAL d.o.o., OIB 32901303035</item>
    </derivirana_varijabla>
  </DomainObject.Predmet.ProtuStrankaListNazivFormatedOIB>
  <DomainObject.Predmet.OstaliListFormated>
    <izvorni_sadrzaj>
      <item>Denis Sarić punomoćnik sudionika u postupku KEMOMETAL d.o.o.</item>
      <item>Ivana Brebrić</item>
    </izvorni_sadrzaj>
    <derivirana_varijabla naziv="DomainObject.Predmet.OstaliListFormated_1">
      <item>Denis Sarić punomoćnik sudionika u postupku KEMOMETAL d.o.o.</item>
      <item>Ivana Brebrić</item>
    </derivirana_varijabla>
  </DomainObject.Predmet.OstaliListFormated>
  <DomainObject.Predmet.OstaliListFormatedOIB>
    <izvorni_sadrzaj>
      <item>Denis Sarić, OIB 82414981415 punomoćnik sudionika u postupku KEMOMETAL d.o.o.</item>
      <item>Ivana Brebrić, OIB 01354117686</item>
    </izvorni_sadrzaj>
    <derivirana_varijabla naziv="DomainObject.Predmet.OstaliListFormatedOIB_1">
      <item>Denis Sarić, OIB 82414981415 punomoćnik sudionika u postupku KEMOMETAL d.o.o.</item>
      <item>Ivana Brebrić, OIB 01354117686</item>
    </derivirana_varijabla>
  </DomainObject.Predmet.OstaliListFormatedOIB>
  <DomainObject.Predmet.OstaliListFormatedWithAdress>
    <izvorni_sadrzaj>
      <item>Denis Sarić, Čikatska 15, 10000 Zagreb punomoćnik sudionika u postupku KEMOMETAL d.o.o.</item>
      <item>Ivana Brebrić, Palinovečka 19p, 10000 Zagreb</item>
    </izvorni_sadrzaj>
    <derivirana_varijabla naziv="DomainObject.Predmet.OstaliListFormatedWithAdress_1">
      <item>Denis Sarić, Čikatska 15, 10000 Zagreb punomoćnik sudionika u postupku KEMOMETAL d.o.o.</item>
      <item>Ivana Brebrić, Palinovečka 19p, 10000 Zagreb</item>
    </derivirana_varijabla>
  </DomainObject.Predmet.OstaliListFormatedWithAdress>
  <DomainObject.Predmet.OstaliListFormatedWithAdressOIB>
    <izvorni_sadrzaj>
      <item>Denis Sarić, OIB 82414981415, Čikatska 15, 10000 Zagreb punomoćnik sudionika u postupku KEMOMETAL d.o.o.</item>
      <item>Ivana Brebrić, OIB 01354117686, Palinovečka 19p, 10000 Zagreb</item>
    </izvorni_sadrzaj>
    <derivirana_varijabla naziv="DomainObject.Predmet.OstaliListFormatedWithAdressOIB_1">
      <item>Denis Sarić, OIB 82414981415, Čikatska 15, 10000 Zagreb punomoćnik sudionika u postupku KEMOMETAL d.o.o.</item>
      <item>Ivana Brebrić, OIB 01354117686, Palinovečka 19p, 10000 Zagreb</item>
    </derivirana_varijabla>
  </DomainObject.Predmet.OstaliListFormatedWithAdressOIB>
  <DomainObject.Predmet.OstaliListNazivFormated>
    <izvorni_sadrzaj>
      <item>Denis Sarić</item>
      <item>Ivana Brebrić</item>
    </izvorni_sadrzaj>
    <derivirana_varijabla naziv="DomainObject.Predmet.OstaliListNazivFormated_1">
      <item>Denis Sarić</item>
      <item>Ivana Brebrić</item>
    </derivirana_varijabla>
  </DomainObject.Predmet.OstaliListNazivFormated>
  <DomainObject.Predmet.OstaliListNazivFormatedOIB>
    <izvorni_sadrzaj>
      <item>Denis Sarić, OIB 82414981415</item>
      <item>Ivana Brebrić, OIB 01354117686</item>
    </izvorni_sadrzaj>
    <derivirana_varijabla naziv="DomainObject.Predmet.OstaliListNazivFormatedOIB_1">
      <item>Denis Sarić, OIB 82414981415</item>
      <item>Ivana Brebrić, OIB 01354117686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KEMOMETAL d.o.o.</izvorni_sadrzaj>
    <derivirana_varijabla naziv="DomainObject.Predmet.ProtustrankaIDrugi_1">KEMOMETAL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KEMOMETAL d.o.o., OIB 32901303035, Trnsko 29 C, 10000 Zagreb</izvorni_sadrzaj>
    <derivirana_varijabla naziv="DomainObject.Predmet.ProtustrankaIDrugiAdressOIB_1">KEMOMETAL d.o.o., OIB 32901303035, Trnsko 29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KEMOMETAL d.o.o.</item>
      <item>Denis Sarić</item>
      <item>vjerovnici</item>
      <item>Denis Sarić</item>
      <item>Ivana Brebrić</item>
    </izvorni_sadrzaj>
    <derivirana_varijabla naziv="DomainObject.Predmet.SudioniciListNaziv_1">
      <item>FINA Regionalni centar Zagreb</item>
      <item>KEMOMETAL d.o.o.</item>
      <item>Denis Sarić</item>
      <item>vjerovnici</item>
      <item>Denis Sarić</item>
      <item>Ivana Brebrić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KEMOMETAL d.o.o., OIB 32901303035, Trnsko 29 C,10000 Zagreb</item>
      <item>Denis Sarić, OIB 82414981415, Čikatska 15,10000 Zagreb</item>
      <item>vjerovnici</item>
      <item>Denis Sarić, OIB 82414981415, Čikatska 15,10000 Zagreb</item>
      <item>Ivana Brebrić, OIB 01354117686, Palinovečka 19p,10000 Zagreb</item>
    </izvorni_sadrzaj>
    <derivirana_varijabla naziv="DomainObject.Predmet.SudioniciListAdressOIB_1">
      <item>FINA Regionalni centar Zagreb, OIB 85821130368, Trg svibanjskih žrtava 1995. br. 1,10000 Zagreb</item>
      <item>KEMOMETAL d.o.o., OIB 32901303035, Trnsko 29 C,10000 Zagreb</item>
      <item>Denis Sarić, OIB 82414981415, Čikatska 15,10000 Zagreb</item>
      <item>vjerovnici</item>
      <item>Denis Sarić, OIB 82414981415, Čikatska 15,10000 Zagreb</item>
      <item>Ivana Brebrić, OIB 01354117686, Palinovečka 19p,10000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32901303035</item>
      <item>, OIB 82414981415</item>
      <item>, OIB null</item>
      <item>, OIB 82414981415</item>
      <item>, OIB 01354117686</item>
    </izvorni_sadrzaj>
    <derivirana_varijabla naziv="DomainObject.Predmet.SudioniciListNazivOIB_1">
      <item>, OIB 85821130368</item>
      <item>, OIB 32901303035</item>
      <item>, OIB 82414981415</item>
      <item>, OIB null</item>
      <item>, OIB 82414981415</item>
      <item>, OIB 01354117686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627</properties:Words>
  <properties:Characters>3382</properties:Characters>
  <properties:Lines>81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2017-08-17T08:02:00Z</dcterms:created>
  <dc:creator>ksvajger</dc:creator>
  <cp:lastModifiedBy>Kristina Švajger</cp:lastModifiedBy>
  <cp:lastPrinted>2017-08-17T08:20:00Z</cp:lastPrinted>
  <dcterms:modified xmlns:xsi="http://www.w3.org/2001/XMLSchema-instance" xsi:type="dcterms:W3CDTF">2017-08-17T08:20:00Z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