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7825" w14:paraId="b58782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CB5668">
        <w:rPr>
          <w:rFonts w:hAnsi="Times New Roman" w:ascii="Times New Roman"/>
          <w:szCs w:val="24"/>
          <w:lang w:val="hr-HR"/>
        </w:rPr>
        <w:t>2478/17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737EA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 xml:space="preserve">Trgovački sud u Zagrebu, po sucu mr.sc. Ivani </w:t>
      </w:r>
      <w:r w:rsidR="00464CAD" w:rsidRPr="003737EA">
        <w:rPr>
          <w:rFonts w:hAnsi="Times New Roman" w:ascii="Times New Roman"/>
          <w:szCs w:val="24"/>
          <w:lang w:val="hr-HR"/>
        </w:rPr>
        <w:t xml:space="preserve">Koštarić Fegeš, u stečajnom postupku povodom zahtjeva Financijske agencije, Zagreb, Ulica grada Vukovara 70, OIB: 85821130368, za provedbu skraćenog stečajnog postupka nad dužnikom </w:t>
      </w:r>
      <w:r w:rsidR="003737EA" w:rsidRPr="003737EA">
        <w:rPr>
          <w:rFonts w:hAnsi="Times New Roman" w:ascii="Times New Roman"/>
          <w:szCs w:val="24"/>
          <w:lang w:val="hr-HR"/>
        </w:rPr>
        <w:t>RIKA d.o.o., Zagreb, Vincenta iz Kastva 8, OIB: 83827190286</w:t>
      </w:r>
      <w:r w:rsidR="00D4254F" w:rsidRPr="003737EA">
        <w:rPr>
          <w:rFonts w:hAnsi="Times New Roman" w:ascii="Times New Roman"/>
          <w:lang w:val="hr-HR"/>
        </w:rPr>
        <w:t>,</w:t>
      </w:r>
      <w:r w:rsidR="00464CAD" w:rsidRPr="003737EA">
        <w:rPr>
          <w:rFonts w:hAnsi="Times New Roman" w:ascii="Times New Roman"/>
          <w:szCs w:val="24"/>
          <w:lang w:val="hr-HR"/>
        </w:rPr>
        <w:t xml:space="preserve"> </w:t>
      </w:r>
      <w:r w:rsidR="00CB5668" w:rsidRPr="003737EA">
        <w:rPr>
          <w:rFonts w:hAnsi="Times New Roman" w:ascii="Times New Roman"/>
          <w:szCs w:val="24"/>
          <w:lang w:val="hr-HR"/>
        </w:rPr>
        <w:t>6</w:t>
      </w:r>
      <w:r w:rsidR="00464CAD" w:rsidRPr="003737EA">
        <w:rPr>
          <w:rFonts w:hAnsi="Times New Roman" w:ascii="Times New Roman"/>
          <w:szCs w:val="24"/>
          <w:lang w:val="hr-HR"/>
        </w:rPr>
        <w:t xml:space="preserve">. </w:t>
      </w:r>
      <w:r w:rsidR="00CB5668" w:rsidRPr="003737EA">
        <w:rPr>
          <w:rFonts w:hAnsi="Times New Roman" w:ascii="Times New Roman"/>
          <w:szCs w:val="24"/>
          <w:lang w:val="hr-HR"/>
        </w:rPr>
        <w:t>prosinca</w:t>
      </w:r>
      <w:r w:rsidR="00464CAD" w:rsidRPr="003737EA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3737E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15552E" w:rsidRPr="003737EA">
        <w:rPr>
          <w:rFonts w:hAnsi="Times New Roman" w:ascii="Times New Roman"/>
          <w:szCs w:val="24"/>
        </w:rPr>
        <w:t>RIKA d.o.o., Zagreb, Vincenta iz Kastva 8, OIB: 83827190286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2D0EAF">
        <w:rPr>
          <w:rFonts w:hAnsi="Times New Roman" w:ascii="Times New Roman"/>
          <w:szCs w:val="24"/>
        </w:rPr>
        <w:t>6.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2A2E42">
        <w:rPr>
          <w:rFonts w:hAnsi="Times New Roman" w:ascii="Times New Roman"/>
          <w:szCs w:val="24"/>
        </w:rPr>
        <w:t>11</w:t>
      </w:r>
      <w:r w:rsidR="00DA563D">
        <w:rPr>
          <w:rFonts w:hAnsi="Times New Roman" w:ascii="Times New Roman"/>
          <w:szCs w:val="24"/>
        </w:rPr>
        <w:t>,</w:t>
      </w:r>
      <w:r w:rsidR="00F95B23">
        <w:rPr>
          <w:rFonts w:hAnsi="Times New Roman" w:ascii="Times New Roman"/>
          <w:szCs w:val="24"/>
        </w:rPr>
        <w:t>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Marijan Belčić, </w:t>
      </w:r>
      <w:r w:rsidR="00C8543B">
        <w:rPr>
          <w:rFonts w:hAnsi="Times New Roman" w:ascii="Times New Roman"/>
          <w:szCs w:val="24"/>
        </w:rPr>
        <w:t>Z</w:t>
      </w:r>
      <w:r w:rsidR="00F87036">
        <w:rPr>
          <w:rFonts w:hAnsi="Times New Roman" w:ascii="Times New Roman"/>
          <w:szCs w:val="24"/>
        </w:rPr>
        <w:t>agreb, Trnjanska cesta 59a, OIB:</w:t>
      </w:r>
      <w:r w:rsidR="0049500A">
        <w:rPr>
          <w:rFonts w:hAnsi="Times New Roman" w:ascii="Times New Roman"/>
          <w:szCs w:val="24"/>
        </w:rPr>
        <w:t xml:space="preserve"> </w:t>
      </w:r>
      <w:r w:rsidR="00136CA3">
        <w:rPr>
          <w:rFonts w:hAnsi="Times New Roman" w:ascii="Times New Roman"/>
          <w:szCs w:val="24"/>
        </w:rPr>
        <w:t>18990535755.</w:t>
      </w:r>
      <w:r w:rsidR="00CD691F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6B5188" w:rsidRPr="003737EA">
        <w:rPr>
          <w:rFonts w:hAnsi="Times New Roman" w:ascii="Times New Roman"/>
          <w:szCs w:val="24"/>
          <w:lang w:val="hr-HR"/>
        </w:rPr>
        <w:t>RIKA d.o.o., Zagreb, Vincenta iz Kastva 8, OIB: 83827190286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180114" w:rsidRPr="003737EA">
        <w:rPr>
          <w:rFonts w:hAnsi="Times New Roman" w:ascii="Times New Roman"/>
          <w:szCs w:val="24"/>
          <w:lang w:val="hr-HR"/>
        </w:rPr>
        <w:t>RIKA d.o.o., Zagreb, Vincenta iz Kastva 8, OIB: 83827190286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E07DF0">
        <w:rPr>
          <w:rFonts w:hAnsi="Times New Roman" w:ascii="Times New Roman"/>
          <w:szCs w:val="24"/>
          <w:lang w:val="hr-HR"/>
        </w:rPr>
        <w:t>8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E07DF0">
        <w:rPr>
          <w:rFonts w:hAnsi="Times New Roman" w:ascii="Times New Roman"/>
          <w:szCs w:val="24"/>
          <w:lang w:val="hr-HR"/>
        </w:rPr>
        <w:t>rujna</w:t>
      </w:r>
      <w:r w:rsidR="00736542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7DF0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E07DF0" w:rsidRPr="003737EA">
        <w:rPr>
          <w:rFonts w:hAnsi="Times New Roman" w:ascii="Times New Roman"/>
          <w:szCs w:val="24"/>
          <w:lang w:val="hr-HR"/>
        </w:rPr>
        <w:t>RIKA d.o.o., Zagreb, Vincenta iz Kastva 8, OIB: 83827190286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D03FBC">
        <w:rPr>
          <w:rFonts w:hAnsi="Times New Roman" w:ascii="Times New Roman"/>
          <w:szCs w:val="24"/>
          <w:lang w:val="hr-HR"/>
        </w:rPr>
        <w:t>6. rujna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D03FBC">
        <w:rPr>
          <w:rFonts w:hAnsi="Times New Roman" w:ascii="Times New Roman"/>
          <w:szCs w:val="24"/>
          <w:lang w:val="hr-HR"/>
        </w:rPr>
        <w:t>6.304,68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D03FBC">
        <w:rPr>
          <w:rFonts w:hAnsi="Times New Roman" w:ascii="Times New Roman"/>
          <w:szCs w:val="24"/>
          <w:lang w:val="hr-HR"/>
        </w:rPr>
        <w:t>7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03FBC">
        <w:rPr>
          <w:rFonts w:hAnsi="Times New Roman" w:ascii="Times New Roman"/>
          <w:szCs w:val="24"/>
          <w:lang w:val="hr-HR"/>
        </w:rPr>
        <w:t xml:space="preserve">je na dan 4.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koji vodi 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D03FBC">
        <w:rPr>
          <w:rFonts w:hAnsi="Times New Roman" w:ascii="Times New Roman"/>
          <w:szCs w:val="24"/>
          <w:lang w:val="hr-HR"/>
        </w:rPr>
        <w:t>147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D03FBC">
        <w:rPr>
          <w:rFonts w:hAnsi="Times New Roman" w:ascii="Times New Roman"/>
          <w:szCs w:val="24"/>
          <w:lang w:val="hr-HR"/>
        </w:rPr>
        <w:t>6.309,94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E847F0" w:rsidRPr="00063A1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AA6AA3"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 w:rsidR="00AA6AA3"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FE0A25">
        <w:rPr>
          <w:rFonts w:hAnsi="Times New Roman" w:ascii="Times New Roman"/>
          <w:szCs w:val="24"/>
          <w:lang w:val="hr-HR"/>
        </w:rPr>
        <w:t>1</w:t>
      </w:r>
      <w:r w:rsidR="00272F3F">
        <w:rPr>
          <w:rFonts w:hAnsi="Times New Roman" w:ascii="Times New Roman"/>
          <w:szCs w:val="24"/>
          <w:lang w:val="hr-HR"/>
        </w:rPr>
        <w:t>2:</w:t>
      </w:r>
      <w:r w:rsidR="00FE0A25">
        <w:rPr>
          <w:rFonts w:hAnsi="Times New Roman" w:ascii="Times New Roman"/>
          <w:szCs w:val="24"/>
          <w:lang w:val="hr-HR"/>
        </w:rPr>
        <w:t>0</w:t>
      </w:r>
      <w:r w:rsidR="00272F3F">
        <w:rPr>
          <w:rFonts w:hAnsi="Times New Roman" w:ascii="Times New Roman"/>
          <w:szCs w:val="24"/>
          <w:lang w:val="hr-HR"/>
        </w:rPr>
        <w:t>2</w:t>
      </w:r>
      <w:r w:rsidR="00FE0A25">
        <w:rPr>
          <w:rFonts w:hAnsi="Times New Roman" w:ascii="Times New Roman"/>
          <w:szCs w:val="24"/>
          <w:lang w:val="hr-HR"/>
        </w:rPr>
        <w:t>:</w:t>
      </w:r>
      <w:r w:rsidR="00272F3F">
        <w:rPr>
          <w:rFonts w:hAnsi="Times New Roman" w:ascii="Times New Roman"/>
          <w:szCs w:val="24"/>
          <w:lang w:val="hr-HR"/>
        </w:rPr>
        <w:t>33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69618C">
        <w:rPr>
          <w:rFonts w:hAnsi="Times New Roman" w:ascii="Times New Roman"/>
          <w:szCs w:val="24"/>
          <w:lang w:val="hr-HR"/>
        </w:rPr>
        <w:t>6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852829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52829" w:rsidP="00852829" w:rsidR="0085282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852829" w:rsidP="00852829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  <w:r w:rsidR="00082CF7" w:rsidRPr="00B576D2">
        <w:rPr>
          <w:rFonts w:hAnsi="Times New Roman" w:ascii="Times New Roman"/>
          <w:szCs w:val="24"/>
          <w:lang w:val="hr-HR"/>
        </w:rPr>
        <w:t xml:space="preserve"> 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52829" w:rsidRPr="00852829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69618C">
          <w:rPr>
            <w:rFonts w:hAnsi="Times New Roman" w:ascii="Times New Roman"/>
          </w:rPr>
          <w:t>2478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7562"/>
    <w:rsid w:val="00151FC8"/>
    <w:rsid w:val="0015552E"/>
    <w:rsid w:val="0015560F"/>
    <w:rsid w:val="001801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108B7"/>
    <w:rsid w:val="00236AF3"/>
    <w:rsid w:val="002552B7"/>
    <w:rsid w:val="00257C05"/>
    <w:rsid w:val="002712ED"/>
    <w:rsid w:val="00272F3F"/>
    <w:rsid w:val="00280A5F"/>
    <w:rsid w:val="0029491C"/>
    <w:rsid w:val="002A2C23"/>
    <w:rsid w:val="002A2E42"/>
    <w:rsid w:val="002A530D"/>
    <w:rsid w:val="002C6F21"/>
    <w:rsid w:val="002D0EAF"/>
    <w:rsid w:val="002E1310"/>
    <w:rsid w:val="002F2EAA"/>
    <w:rsid w:val="00314802"/>
    <w:rsid w:val="00325193"/>
    <w:rsid w:val="00325C1E"/>
    <w:rsid w:val="00333A8B"/>
    <w:rsid w:val="003340DB"/>
    <w:rsid w:val="0034238D"/>
    <w:rsid w:val="00361624"/>
    <w:rsid w:val="0036343F"/>
    <w:rsid w:val="00366203"/>
    <w:rsid w:val="003737EA"/>
    <w:rsid w:val="00383551"/>
    <w:rsid w:val="00390896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9500A"/>
    <w:rsid w:val="004B6C33"/>
    <w:rsid w:val="004C4AD3"/>
    <w:rsid w:val="004F0ED3"/>
    <w:rsid w:val="004F1753"/>
    <w:rsid w:val="004F50FD"/>
    <w:rsid w:val="00503CF1"/>
    <w:rsid w:val="00532B71"/>
    <w:rsid w:val="00537BDA"/>
    <w:rsid w:val="00560B25"/>
    <w:rsid w:val="00575D08"/>
    <w:rsid w:val="00591C1A"/>
    <w:rsid w:val="005940E9"/>
    <w:rsid w:val="005B1B7B"/>
    <w:rsid w:val="005F79FE"/>
    <w:rsid w:val="00614A16"/>
    <w:rsid w:val="00624E02"/>
    <w:rsid w:val="006356C5"/>
    <w:rsid w:val="00655203"/>
    <w:rsid w:val="0069618C"/>
    <w:rsid w:val="006B13DB"/>
    <w:rsid w:val="006B5188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29F9"/>
    <w:rsid w:val="007C2B5D"/>
    <w:rsid w:val="007C53C7"/>
    <w:rsid w:val="007D775A"/>
    <w:rsid w:val="007E0E87"/>
    <w:rsid w:val="008019CD"/>
    <w:rsid w:val="008158C9"/>
    <w:rsid w:val="00817217"/>
    <w:rsid w:val="00825EB5"/>
    <w:rsid w:val="0083146F"/>
    <w:rsid w:val="00836165"/>
    <w:rsid w:val="00840E3D"/>
    <w:rsid w:val="00852829"/>
    <w:rsid w:val="008557E7"/>
    <w:rsid w:val="008658FB"/>
    <w:rsid w:val="00867F16"/>
    <w:rsid w:val="008800F8"/>
    <w:rsid w:val="008B30D1"/>
    <w:rsid w:val="008D5425"/>
    <w:rsid w:val="008F1850"/>
    <w:rsid w:val="008F4C87"/>
    <w:rsid w:val="00922F5B"/>
    <w:rsid w:val="009302EB"/>
    <w:rsid w:val="00935487"/>
    <w:rsid w:val="00943F0B"/>
    <w:rsid w:val="00955E9E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063B5"/>
    <w:rsid w:val="00A15412"/>
    <w:rsid w:val="00A21251"/>
    <w:rsid w:val="00A3532D"/>
    <w:rsid w:val="00A364A7"/>
    <w:rsid w:val="00A6140A"/>
    <w:rsid w:val="00A61FDD"/>
    <w:rsid w:val="00A7532D"/>
    <w:rsid w:val="00A77A6F"/>
    <w:rsid w:val="00A92B4F"/>
    <w:rsid w:val="00A95334"/>
    <w:rsid w:val="00A97DF9"/>
    <w:rsid w:val="00AA1645"/>
    <w:rsid w:val="00AA6AA3"/>
    <w:rsid w:val="00AB687F"/>
    <w:rsid w:val="00AB7883"/>
    <w:rsid w:val="00AC74C9"/>
    <w:rsid w:val="00AE2B9E"/>
    <w:rsid w:val="00AF40B4"/>
    <w:rsid w:val="00B03169"/>
    <w:rsid w:val="00B07B03"/>
    <w:rsid w:val="00B2463B"/>
    <w:rsid w:val="00B27509"/>
    <w:rsid w:val="00B358E7"/>
    <w:rsid w:val="00B576D2"/>
    <w:rsid w:val="00B71FF5"/>
    <w:rsid w:val="00BA25F3"/>
    <w:rsid w:val="00BB2D96"/>
    <w:rsid w:val="00BD5B2E"/>
    <w:rsid w:val="00BF3B37"/>
    <w:rsid w:val="00C06C05"/>
    <w:rsid w:val="00C202D8"/>
    <w:rsid w:val="00C21419"/>
    <w:rsid w:val="00C4021E"/>
    <w:rsid w:val="00C4374F"/>
    <w:rsid w:val="00C56D4F"/>
    <w:rsid w:val="00C57CAF"/>
    <w:rsid w:val="00C57F52"/>
    <w:rsid w:val="00C65237"/>
    <w:rsid w:val="00C826FA"/>
    <w:rsid w:val="00C8543B"/>
    <w:rsid w:val="00C964FF"/>
    <w:rsid w:val="00CA2376"/>
    <w:rsid w:val="00CA71B0"/>
    <w:rsid w:val="00CB3343"/>
    <w:rsid w:val="00CB5668"/>
    <w:rsid w:val="00CD1153"/>
    <w:rsid w:val="00CD2670"/>
    <w:rsid w:val="00CD691F"/>
    <w:rsid w:val="00CF21A3"/>
    <w:rsid w:val="00CF2939"/>
    <w:rsid w:val="00CF2B7C"/>
    <w:rsid w:val="00D03FB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78A4"/>
    <w:rsid w:val="00E6418C"/>
    <w:rsid w:val="00E73EE3"/>
    <w:rsid w:val="00E847F0"/>
    <w:rsid w:val="00E8598F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F0D"/>
    <w:rsid w:val="00F360FE"/>
    <w:rsid w:val="00F36C0F"/>
    <w:rsid w:val="00F42233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C7393"/>
    <w:rsid w:val="00FD5A31"/>
    <w:rsid w:val="00FE0A2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St-2478/2017-7</izvorni_sadrzaj>
    <derivirana_varijabla naziv="DomainObject.Oznaka_1">St-2478/2017-7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2478</izvorni_sadrzaj>
    <derivirana_varijabla naziv="DomainObject.Predmet.Broj_1">2478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St-2478/2017</izvorni_sadrzaj>
    <derivirana_varijabla naziv="DomainObject.Predmet.OznakaBroj_1">St-2478/2017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RIKA d.o.o.</izvorni_sadrzaj>
    <derivirana_varijabla naziv="DomainObject.Predmet.ProtustrankaFormated_1">  RIKA d.o.o.</derivirana_varijabla>
  </DomainObject.Predmet.ProtustrankaFormated>
  <DomainObject.Predmet.ProtustrankaFormatedOIB>
    <izvorni_sadrzaj>  RIKA d.o.o., OIB 83827190286</izvorni_sadrzaj>
    <derivirana_varijabla naziv="DomainObject.Predmet.ProtustrankaFormatedOIB_1">  RIKA d.o.o., OIB 83827190286</derivirana_varijabla>
  </DomainObject.Predmet.ProtustrankaFormatedOIB>
  <DomainObject.Predmet.ProtustrankaFormatedWithAdress>
    <izvorni_sadrzaj> RIKA d.o.o., Vincenta iz Kastva 8, 10000 Zagreb</izvorni_sadrzaj>
    <derivirana_varijabla naziv="DomainObject.Predmet.ProtustrankaFormatedWithAdress_1"> RIKA d.o.o., Vincenta iz Kastva 8, 10000 Zagreb</derivirana_varijabla>
  </DomainObject.Predmet.ProtustrankaFormatedWithAdress>
  <DomainObject.Predmet.ProtustrankaFormatedWithAdressOIB>
    <izvorni_sadrzaj> RIKA d.o.o., OIB 83827190286, Vincenta iz Kastva 8, 10000 Zagreb</izvorni_sadrzaj>
    <derivirana_varijabla naziv="DomainObject.Predmet.ProtustrankaFormatedWithAdressOIB_1"> RIKA d.o.o., OIB 83827190286, Vincenta iz Kastva 8, 10000 Zagreb</derivirana_varijabla>
  </DomainObject.Predmet.ProtustrankaFormatedWithAdressOIB>
  <DomainObject.Predmet.ProtustrankaWithAdress>
    <izvorni_sadrzaj>RIKA d.o.o. Vincenta iz Kastva 8, 10000 Zagreb</izvorni_sadrzaj>
    <derivirana_varijabla naziv="DomainObject.Predmet.ProtustrankaWithAdress_1">RIKA d.o.o. Vincenta iz Kastva 8, 10000 Zagreb</derivirana_varijabla>
  </DomainObject.Predmet.ProtustrankaWithAdress>
  <DomainObject.Predmet.ProtustrankaWithAdressOIB>
    <izvorni_sadrzaj>RIKA d.o.o., OIB 83827190286, Vincenta iz Kastva 8, 10000 Zagreb</izvorni_sadrzaj>
    <derivirana_varijabla naziv="DomainObject.Predmet.ProtustrankaWithAdressOIB_1">RIKA d.o.o., OIB 83827190286, Vincenta iz Kastva 8, 10000 Zagreb</derivirana_varijabla>
  </DomainObject.Predmet.ProtustrankaWithAdressOIB>
  <DomainObject.Predmet.ProtustrankaNazivFormated>
    <izvorni_sadrzaj>RIKA d.o.o.</izvorni_sadrzaj>
    <derivirana_varijabla naziv="DomainObject.Predmet.ProtustrankaNazivFormated_1">RIKA d.o.o.</derivirana_varijabla>
  </DomainObject.Predmet.ProtustrankaNazivFormated>
  <DomainObject.Predmet.ProtustrankaNazivFormatedOIB>
    <izvorni_sadrzaj>RIKA d.o.o., OIB 83827190286</izvorni_sadrzaj>
    <derivirana_varijabla naziv="DomainObject.Predmet.ProtustrankaNazivFormatedOIB_1">RIKA d.o.o., OIB 83827190286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RIKA d.o.o.</item>
    </izvorni_sadrzaj>
    <derivirana_varijabla naziv="DomainObject.Predmet.ProtuStrankaListFormated_1">
      <item>RIKA d.o.o.</item>
    </derivirana_varijabla>
  </DomainObject.Predmet.ProtuStrankaListFormated>
  <DomainObject.Predmet.ProtuStrankaListFormatedOIB>
    <izvorni_sadrzaj>
      <item>RIKA d.o.o., OIB 83827190286</item>
    </izvorni_sadrzaj>
    <derivirana_varijabla naziv="DomainObject.Predmet.ProtuStrankaListFormatedOIB_1">
      <item>RIKA d.o.o., OIB 83827190286</item>
    </derivirana_varijabla>
  </DomainObject.Predmet.ProtuStrankaListFormatedOIB>
  <DomainObject.Predmet.ProtuStrankaListFormatedWithAdress>
    <izvorni_sadrzaj>
      <item>RIKA d.o.o., Vincenta iz Kastva 8, 10000 Zagreb</item>
    </izvorni_sadrzaj>
    <derivirana_varijabla naziv="DomainObject.Predmet.ProtuStrankaListFormatedWithAdress_1">
      <item>RIKA d.o.o., Vincenta iz Kastva 8, 10000 Zagreb</item>
    </derivirana_varijabla>
  </DomainObject.Predmet.ProtuStrankaListFormatedWithAdress>
  <DomainObject.Predmet.ProtuStrankaListFormatedWithAdressOIB>
    <izvorni_sadrzaj>
      <item>RIKA d.o.o., OIB 83827190286, Vincenta iz Kastva 8, 10000 Zagreb</item>
    </izvorni_sadrzaj>
    <derivirana_varijabla naziv="DomainObject.Predmet.ProtuStrankaListFormatedWithAdressOIB_1">
      <item>RIKA d.o.o., OIB 83827190286, Vincenta iz Kastva 8, 10000 Zagreb</item>
    </derivirana_varijabla>
  </DomainObject.Predmet.ProtuStrankaListFormatedWithAdressOIB>
  <DomainObject.Predmet.ProtuStrankaListNazivFormated>
    <izvorni_sadrzaj>
      <item>RIKA d.o.o.</item>
    </izvorni_sadrzaj>
    <derivirana_varijabla naziv="DomainObject.Predmet.ProtuStrankaListNazivFormated_1">
      <item>RIKA d.o.o.</item>
    </derivirana_varijabla>
  </DomainObject.Predmet.ProtuStrankaListNazivFormated>
  <DomainObject.Predmet.ProtuStrankaListNazivFormatedOIB>
    <izvorni_sadrzaj>
      <item>RIKA d.o.o., OIB 83827190286</item>
    </izvorni_sadrzaj>
    <derivirana_varijabla naziv="DomainObject.Predmet.ProtuStrankaListNazivFormatedOIB_1">
      <item>RIKA d.o.o., OIB 83827190286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St-2478/2017-7</izvorni_sadrzaj>
    <derivirana_varijabla naziv="DomainObject.PoslovniBrojDokumenta_1">St-2478/2017-7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RIKA d.o.o.</izvorni_sadrzaj>
    <derivirana_varijabla naziv="DomainObject.Predmet.ProtustrankaIDrugi_1">RIKA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RIKA d.o.o., OIB 83827190286, Vincenta iz Kastva 8, 10000 Zagreb</izvorni_sadrzaj>
    <derivirana_varijabla naziv="DomainObject.Predmet.ProtustrankaIDrugiAdressOIB_1">RIKA d.o.o., OIB 83827190286, Vincenta iz Kastva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RIKA d.o.o.</item>
    </izvorni_sadrzaj>
    <derivirana_varijabla naziv="DomainObject.Predmet.SudioniciListNaziv_1">
      <item>FINA Regionalni centar Zagreb</item>
      <item>RIKA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RIKA d.o.o., OIB 83827190286, Vincenta iz Kastva 8,10000 Zagreb</item>
    </izvorni_sadrzaj>
    <derivirana_varijabla naziv="DomainObject.Predmet.SudioniciListAdressOIB_1">
      <item>FINA Regionalni centar Zagreb, OIB 85821130368, Trg svibanjskih žrtava 1995. 1,10000 Zagreb</item>
      <item>RIKA d.o.o., OIB 83827190286, Vincenta iz Kastva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83827190286</item>
    </izvorni_sadrzaj>
    <derivirana_varijabla naziv="DomainObject.Predmet.SudioniciListNazivOIB_1">
      <item>, OIB 85821130368</item>
      <item>, OIB 83827190286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D8A1C3-9F61-4575-9673-6583DA3E0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826</properties:Words>
  <properties:Characters>4329</properties:Characters>
  <properties:Lines>99</properties:Lines>
  <properties:Paragraphs>28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2017-12-06T10:21:00Z</dcterms:modified>
  <cp:revision>172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St-2478/2017-7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