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142f" w14:paraId="100142f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>
      <w:pPr>
        <w:rPr>
          <w:b/>
        </w:rPr>
      </w:pPr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644CC1">
        <w:rPr>
          <w:b/>
        </w:rPr>
        <w:t>Broj:</w:t>
      </w:r>
      <w:r w:rsidR="009839AD">
        <w:rPr>
          <w:b/>
        </w:rPr>
        <w:t>1/</w:t>
      </w:r>
      <w:r w:rsidR="005001E5" w:rsidRPr="00644CC1">
        <w:rPr>
          <w:b/>
        </w:rPr>
        <w:t xml:space="preserve"> St-</w:t>
      </w:r>
      <w:r w:rsidR="006A133E">
        <w:rPr>
          <w:b/>
        </w:rPr>
        <w:t>379/2017-22</w:t>
      </w: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</w:pPr>
      <w:r w:rsidRPr="005753D5">
        <w:rPr>
          <w:b/>
        </w:rPr>
        <w:t>R J E Š E N J E</w:t>
      </w:r>
    </w:p>
    <w:p w:rsidRDefault="005753D5" w:rsidR="005753D5"/>
    <w:p w:rsidRDefault="005753D5" w:rsidP="00064D24" w:rsidR="005753D5">
      <w:pPr>
        <w:jc w:val="both"/>
      </w:pPr>
      <w:r>
        <w:tab/>
      </w:r>
      <w:r w:rsidR="00F54269">
        <w:t>TRGOVAČKI SUD U OSIJEKU STALNA SLUŽBA U SLAVONSKOM BRODU, po stečajnoj sutkinji Vesni Vukelić, u prethodnom postupku radi utvrđivanja pretpostavki za otvaranje stečajnog postupka nad dužnikom KEEZ j.d.o.o. za trgovinu i usluge, Slavonski Brod, Đure Pilara 20, OIB 26706568473, odlučujući o nagradi privremenog</w:t>
      </w:r>
      <w:r>
        <w:t xml:space="preserve"> stečajn</w:t>
      </w:r>
      <w:r w:rsidR="00F54269">
        <w:t>og</w:t>
      </w:r>
      <w:r w:rsidR="006F7E0B">
        <w:t xml:space="preserve"> </w:t>
      </w:r>
      <w:r w:rsidR="00F54269">
        <w:t>upravitelja</w:t>
      </w:r>
      <w:r>
        <w:t xml:space="preserve">, dana </w:t>
      </w:r>
      <w:r w:rsidR="006A133E">
        <w:t>09</w:t>
      </w:r>
      <w:r w:rsidR="00351DCF">
        <w:t>.siječnja 2018</w:t>
      </w:r>
      <w:r w:rsidR="00324AAE">
        <w:t>.</w:t>
      </w:r>
      <w:r w:rsidR="009839AD">
        <w:t>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</w:pPr>
      <w:r w:rsidRPr="005753D5">
        <w:rPr>
          <w:b/>
        </w:rPr>
        <w:t>r i j e š i o    j e</w:t>
      </w: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F54269">
        <w:t xml:space="preserve"> Privremenom</w:t>
      </w:r>
      <w:r>
        <w:t xml:space="preserve"> s</w:t>
      </w:r>
      <w:r w:rsidR="00F54269">
        <w:t xml:space="preserve">tečajnom upravitelju </w:t>
      </w:r>
      <w:r w:rsidR="00F54269" w:rsidRPr="006A133E">
        <w:rPr>
          <w:b/>
        </w:rPr>
        <w:t xml:space="preserve">BOJANU SUDAREVIĆU, </w:t>
      </w:r>
      <w:proofErr w:type="spellStart"/>
      <w:r w:rsidR="00F54269" w:rsidRPr="006A133E">
        <w:rPr>
          <w:b/>
        </w:rPr>
        <w:t>dipl.pravniku</w:t>
      </w:r>
      <w:proofErr w:type="spellEnd"/>
      <w:r w:rsidR="00F54269" w:rsidRPr="006A133E">
        <w:rPr>
          <w:b/>
        </w:rPr>
        <w:t xml:space="preserve"> iz Osijeka, Kardinala </w:t>
      </w:r>
      <w:proofErr w:type="spellStart"/>
      <w:r w:rsidR="00F54269" w:rsidRPr="006A133E">
        <w:rPr>
          <w:b/>
        </w:rPr>
        <w:t>A.Stepinca</w:t>
      </w:r>
      <w:proofErr w:type="spellEnd"/>
      <w:r w:rsidR="00F54269" w:rsidRPr="006A133E">
        <w:rPr>
          <w:b/>
        </w:rPr>
        <w:t xml:space="preserve"> 35, OIB 97806800829,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51DCF">
        <w:rPr>
          <w:b/>
        </w:rPr>
        <w:t xml:space="preserve"> (ukupan trošak)</w:t>
      </w:r>
      <w:r w:rsidR="007A2787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857D06" w:rsidR="00857D06">
      <w:pPr>
        <w:jc w:val="both"/>
      </w:pPr>
      <w:r>
        <w:tab/>
      </w:r>
      <w:r w:rsidR="00857D06">
        <w:rPr>
          <w:b/>
        </w:rPr>
        <w:t>II</w:t>
      </w:r>
      <w:r w:rsidR="00857D06" w:rsidRPr="00642DD1">
        <w:rPr>
          <w:b/>
        </w:rPr>
        <w:t xml:space="preserve"> –</w:t>
      </w:r>
      <w:r w:rsidR="00857D06">
        <w:t xml:space="preserve"> Nalaže se računovodstvu Trgovačkog suda u Osijeku da po primitku ovog  rješenja ispla</w:t>
      </w:r>
      <w:r w:rsidR="00F54269">
        <w:t xml:space="preserve">ti odmjerenu nagradu privremenom </w:t>
      </w:r>
      <w:proofErr w:type="spellStart"/>
      <w:r w:rsidR="00857D06">
        <w:t>steč.uprav</w:t>
      </w:r>
      <w:r w:rsidR="00F54269">
        <w:t>itelju</w:t>
      </w:r>
      <w:proofErr w:type="spellEnd"/>
      <w:r w:rsidR="00F54269">
        <w:t xml:space="preserve"> </w:t>
      </w:r>
      <w:r w:rsidR="00857D06">
        <w:t>na teret Fonda za namirenje troškova stečajnog postupka.</w:t>
      </w:r>
    </w:p>
    <w:p w:rsidRDefault="009839AD" w:rsidP="00857D06" w:rsidR="009839AD">
      <w:pPr>
        <w:jc w:val="both"/>
      </w:pPr>
      <w:r>
        <w:tab/>
        <w:t>Odmjerena nagrada ima se isplatiti na</w:t>
      </w:r>
      <w:r w:rsidR="00F0640A">
        <w:t xml:space="preserve"> p</w:t>
      </w:r>
      <w:r w:rsidR="00F54269">
        <w:t xml:space="preserve">oslovni račun </w:t>
      </w:r>
      <w:proofErr w:type="spellStart"/>
      <w:r w:rsidR="00F54269">
        <w:t>steč.upravitelja</w:t>
      </w:r>
      <w:proofErr w:type="spellEnd"/>
      <w:r>
        <w:t xml:space="preserve"> IBAN </w:t>
      </w:r>
      <w:r w:rsidR="006A133E">
        <w:t xml:space="preserve">HR74 2500 0093 1054 4325 2, otvoren kod </w:t>
      </w:r>
      <w:proofErr w:type="spellStart"/>
      <w:r w:rsidR="006A133E">
        <w:t>Addiko</w:t>
      </w:r>
      <w:proofErr w:type="spellEnd"/>
      <w:r w:rsidR="006A133E">
        <w:t xml:space="preserve"> </w:t>
      </w:r>
      <w:proofErr w:type="spellStart"/>
      <w:r w:rsidR="006A133E">
        <w:t>bank</w:t>
      </w:r>
      <w:proofErr w:type="spellEnd"/>
      <w:r w:rsidR="006A133E">
        <w:t xml:space="preserve"> d.d.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</w:t>
      </w:r>
      <w:r w:rsidR="00635DC4">
        <w:t>1/</w:t>
      </w:r>
      <w:r w:rsidR="00383E62">
        <w:t>St-</w:t>
      </w:r>
      <w:r w:rsidR="00F54269">
        <w:t>379/2017-17</w:t>
      </w:r>
      <w:r w:rsidR="00635DC4">
        <w:t xml:space="preserve"> </w:t>
      </w:r>
      <w:r w:rsidR="00024F13">
        <w:t xml:space="preserve">od </w:t>
      </w:r>
      <w:r w:rsidR="00635DC4">
        <w:t>26.rujna 2017</w:t>
      </w:r>
      <w:r w:rsidR="005753D5">
        <w:t>.</w:t>
      </w:r>
      <w:r w:rsidR="00A619F7">
        <w:t xml:space="preserve">g. </w:t>
      </w:r>
      <w:r w:rsidR="005753D5">
        <w:t xml:space="preserve">pokrenut je prethodni postupak radi utvrđivanja </w:t>
      </w:r>
      <w:r w:rsidR="00024F13">
        <w:t>pretpostavki</w:t>
      </w:r>
      <w:r w:rsidR="005753D5">
        <w:t xml:space="preserve"> za otvaranje stečajnog postupka nad </w:t>
      </w:r>
      <w:r w:rsidR="002A7858">
        <w:t>dužnikom</w:t>
      </w:r>
      <w:r w:rsidR="00024F13">
        <w:t xml:space="preserve"> </w:t>
      </w:r>
      <w:r w:rsidR="00F54269">
        <w:t>KEEZ j.d.o.o. za trgovinu i usluge, Slavonski Brod, Đure Pilara 20</w:t>
      </w:r>
      <w:r w:rsidR="00635DC4">
        <w:t xml:space="preserve">, </w:t>
      </w:r>
      <w:r w:rsidR="00A619F7">
        <w:t>a rješenjem br.</w:t>
      </w:r>
      <w:r w:rsidR="00635DC4">
        <w:t>1/</w:t>
      </w:r>
      <w:r w:rsidR="00A619F7">
        <w:t>St-</w:t>
      </w:r>
      <w:r w:rsidR="00F54269">
        <w:t xml:space="preserve">379/2017-19 </w:t>
      </w:r>
      <w:r w:rsidR="00A619F7">
        <w:t xml:space="preserve">od </w:t>
      </w:r>
      <w:r w:rsidR="00635DC4">
        <w:t>06.listopada</w:t>
      </w:r>
      <w:r w:rsidR="00A619F7">
        <w:t xml:space="preserve"> 2017.g.</w:t>
      </w:r>
      <w:r w:rsidR="006C3AE9">
        <w:t xml:space="preserve"> </w:t>
      </w:r>
      <w:r w:rsidR="002153A1">
        <w:t>za privr.steč.upravitelj</w:t>
      </w:r>
      <w:r w:rsidR="00F54269">
        <w:t xml:space="preserve">a </w:t>
      </w:r>
      <w:r w:rsidR="00F007E0">
        <w:t>imen</w:t>
      </w:r>
      <w:r w:rsidR="002153A1">
        <w:t>ovan</w:t>
      </w:r>
      <w:r w:rsidR="006C3AE9">
        <w:t xml:space="preserve"> </w:t>
      </w:r>
      <w:r w:rsidR="00A619F7">
        <w:t xml:space="preserve">je </w:t>
      </w:r>
      <w:r w:rsidR="00F54269">
        <w:t xml:space="preserve">Bojan </w:t>
      </w:r>
      <w:proofErr w:type="spellStart"/>
      <w:r w:rsidR="00F54269">
        <w:t>Sudarević</w:t>
      </w:r>
      <w:proofErr w:type="spellEnd"/>
      <w:r w:rsidR="00F54269">
        <w:t xml:space="preserve">, </w:t>
      </w:r>
      <w:proofErr w:type="spellStart"/>
      <w:r w:rsidR="00F54269">
        <w:t>dipl.pravnik</w:t>
      </w:r>
      <w:proofErr w:type="spellEnd"/>
      <w:r w:rsidR="00F54269">
        <w:t xml:space="preserve"> iz Osijeka.</w:t>
      </w:r>
    </w:p>
    <w:p w:rsidRDefault="00A619F7" w:rsidP="005753D5" w:rsidR="00931F75">
      <w:pPr>
        <w:jc w:val="both"/>
      </w:pPr>
      <w:r>
        <w:tab/>
        <w:t>Privremen</w:t>
      </w:r>
      <w:r w:rsidR="00F54269">
        <w:t>i stečajni</w:t>
      </w:r>
      <w:r w:rsidR="005753D5">
        <w:t xml:space="preserve"> upravitelj</w:t>
      </w:r>
      <w:r w:rsidR="00F54269">
        <w:t xml:space="preserve"> po nalogu </w:t>
      </w:r>
      <w:proofErr w:type="spellStart"/>
      <w:r w:rsidR="00F54269">
        <w:t>steč.suca</w:t>
      </w:r>
      <w:proofErr w:type="spellEnd"/>
      <w:r w:rsidR="00F54269">
        <w:t xml:space="preserve"> obavio</w:t>
      </w:r>
      <w:r w:rsidR="005753D5">
        <w:t xml:space="preserve"> </w:t>
      </w:r>
      <w:r w:rsidR="00635DC4">
        <w:t xml:space="preserve">je </w:t>
      </w:r>
      <w:r w:rsidR="005753D5">
        <w:t xml:space="preserve">poslove u svezi ispitivanja </w:t>
      </w:r>
      <w:r w:rsidR="006538E2">
        <w:t>obima, stru</w:t>
      </w:r>
      <w:r>
        <w:t xml:space="preserve">kture  i vrijednosti dužnikove </w:t>
      </w:r>
      <w:r w:rsidR="005753D5">
        <w:t xml:space="preserve">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 w:rsidR="00F54269">
        <w:t>masu, te je o tome podnio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 w:rsidR="00F54269">
        <w:t>17</w:t>
      </w:r>
      <w:r w:rsidR="00635DC4">
        <w:t>.studenog</w:t>
      </w:r>
      <w:r w:rsidR="009839AD">
        <w:t xml:space="preserve"> 2017.g.</w:t>
      </w:r>
      <w:r w:rsidR="00621B7A">
        <w:t xml:space="preserve"> </w:t>
      </w:r>
    </w:p>
    <w:p w:rsidRDefault="00931F75" w:rsidP="00D41971" w:rsidR="00D41971">
      <w:pPr>
        <w:jc w:val="both"/>
      </w:pPr>
      <w:r>
        <w:tab/>
      </w:r>
      <w:r w:rsidR="00F54269">
        <w:t>Obzirom da je privremeni</w:t>
      </w:r>
      <w:r w:rsidR="00A619F7">
        <w:t xml:space="preserve"> stečajn</w:t>
      </w:r>
      <w:r w:rsidR="00F54269">
        <w:t>i</w:t>
      </w:r>
      <w:r w:rsidR="00D41971">
        <w:t xml:space="preserve"> upravitelj</w:t>
      </w:r>
      <w:r w:rsidR="00F54269">
        <w:t xml:space="preserve"> time obavio</w:t>
      </w:r>
      <w:r w:rsidR="00D41971">
        <w:t xml:space="preserve"> zadatke koje </w:t>
      </w:r>
      <w:r w:rsidR="00F54269">
        <w:t>mu</w:t>
      </w:r>
      <w:r w:rsidR="00D41971">
        <w:t xml:space="preserve"> je naložio </w:t>
      </w:r>
      <w:r w:rsidR="00F54269">
        <w:t>stečajni sudac, valjalo je istom</w:t>
      </w:r>
      <w:r w:rsidR="00D41971">
        <w:t xml:space="preserve"> sukladno odredbi čl. 94 st. 2  Stečajnog zakona (NN br. 71/15,</w:t>
      </w:r>
      <w:r w:rsidR="00635DC4">
        <w:t xml:space="preserve"> 104/17,</w:t>
      </w:r>
      <w:r w:rsidR="00D41971">
        <w:t xml:space="preserve"> 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B438A7" w:rsidP="009839AD" w:rsidR="00B438A7">
      <w:pPr>
        <w:ind w:firstLine="708"/>
        <w:jc w:val="both"/>
      </w:pPr>
    </w:p>
    <w:p w:rsidRDefault="00A619F7" w:rsidP="00B438A7" w:rsidR="00B438A7">
      <w:pPr>
        <w:ind w:firstLine="708"/>
        <w:jc w:val="right"/>
        <w:rPr>
          <w:b/>
        </w:rPr>
      </w:pPr>
      <w:r w:rsidRPr="00644CC1">
        <w:rPr>
          <w:b/>
        </w:rPr>
        <w:t>Broj:</w:t>
      </w:r>
      <w:r>
        <w:rPr>
          <w:b/>
        </w:rPr>
        <w:t>1/</w:t>
      </w:r>
      <w:r w:rsidRPr="00644CC1">
        <w:rPr>
          <w:b/>
        </w:rPr>
        <w:t xml:space="preserve"> St-</w:t>
      </w:r>
      <w:r w:rsidR="006A133E">
        <w:rPr>
          <w:b/>
        </w:rPr>
        <w:t>379/2017-22</w:t>
      </w:r>
    </w:p>
    <w:p w:rsidRDefault="00A619F7" w:rsidP="00B438A7" w:rsidR="00A619F7">
      <w:pPr>
        <w:ind w:firstLine="708"/>
        <w:jc w:val="right"/>
      </w:pPr>
    </w:p>
    <w:p w:rsidRDefault="00D41971" w:rsidP="009839AD" w:rsidR="00D41971">
      <w:pPr>
        <w:ind w:firstLine="708"/>
        <w:jc w:val="both"/>
      </w:pPr>
      <w:r>
        <w:t xml:space="preserve">Imajući u vidu složenost obavljenog posla stečajni sudac je nagradu omjerio u visini 3.000,00 kn bruto sukladno čl. 4 Uredbe o kriterijima i načinu obračuna i plaćanja nagrada stečajnim upraviteljima (NN br. 105/15), pa je odlučeno kao pod </w:t>
      </w:r>
      <w:proofErr w:type="spellStart"/>
      <w:r>
        <w:t>toč</w:t>
      </w:r>
      <w:proofErr w:type="spellEnd"/>
      <w:r>
        <w:t>. I izreke rješenja.</w:t>
      </w:r>
    </w:p>
    <w:p w:rsidRDefault="00D41971" w:rsidP="00D41971" w:rsidR="00D41971">
      <w:pPr>
        <w:ind w:firstLine="708"/>
        <w:jc w:val="both"/>
      </w:pPr>
    </w:p>
    <w:p w:rsidRDefault="00D41971" w:rsidP="007A2787" w:rsidR="0053249A">
      <w:pPr>
        <w:ind w:firstLine="708"/>
        <w:jc w:val="both"/>
      </w:pPr>
      <w:r>
        <w:t>Budući  tijekom prethodnog postupka nije uplaćen predujam za pokriće troškova tog postupka, odmjerena nagrada ima se isplatiti i</w:t>
      </w:r>
      <w:r w:rsidR="009839AD">
        <w:t xml:space="preserve">z sredstava Fonda za namirenje </w:t>
      </w:r>
      <w:r>
        <w:t xml:space="preserve">troškova stečajnog postupka, pa je odlučeno kao pod </w:t>
      </w:r>
      <w:proofErr w:type="spellStart"/>
      <w:r>
        <w:t>toč.I</w:t>
      </w:r>
      <w:r w:rsidR="0034688D">
        <w:t>I</w:t>
      </w:r>
      <w:proofErr w:type="spellEnd"/>
      <w:r w:rsidR="0034688D">
        <w:t xml:space="preserve"> na temelju odredbe čl.94 st. 6</w:t>
      </w:r>
      <w:r>
        <w:t xml:space="preserve"> SZ-a. </w:t>
      </w:r>
    </w:p>
    <w:p w:rsidRDefault="00BC3524" w:rsidP="0053249A" w:rsidR="00BC3524">
      <w:pPr>
        <w:jc w:val="both"/>
      </w:pPr>
    </w:p>
    <w:p w:rsidRDefault="005753D5" w:rsidP="00B438A7" w:rsidR="005753D5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072559">
        <w:t>0</w:t>
      </w:r>
      <w:r w:rsidR="006A133E">
        <w:t>9</w:t>
      </w:r>
      <w:r w:rsidR="00072559">
        <w:t>.siječnja 2018</w:t>
      </w:r>
      <w:r w:rsidR="00043E83">
        <w:t xml:space="preserve"> </w:t>
      </w:r>
      <w:r>
        <w:t>g.</w:t>
      </w:r>
    </w:p>
    <w:p w:rsidRDefault="007A2787" w:rsidR="007A2787"/>
    <w:p w:rsidRDefault="006A133E" w:rsidR="006A133E"/>
    <w:p w:rsidRDefault="005753D5" w:rsidR="005753D5">
      <w:r>
        <w:t xml:space="preserve">                                                                          </w:t>
      </w:r>
      <w:r w:rsidR="00072559">
        <w:t xml:space="preserve">                         STEČAJNA</w:t>
      </w:r>
      <w:r>
        <w:t xml:space="preserve"> SU</w:t>
      </w:r>
      <w:r w:rsidR="00072559">
        <w:t>TKINJA</w:t>
      </w:r>
      <w:r>
        <w:t>:</w:t>
      </w:r>
    </w:p>
    <w:p w:rsidRDefault="005753D5" w:rsidP="007E5958" w:rsidR="0034688D">
      <w:r>
        <w:t xml:space="preserve">                                                                                                    </w:t>
      </w:r>
      <w:r w:rsidR="006A133E">
        <w:t xml:space="preserve">   </w:t>
      </w:r>
      <w:r w:rsidR="00E62885">
        <w:t>Vesna Vukelić</w:t>
      </w:r>
      <w:r w:rsidR="007E5958">
        <w:t>, v.r.</w:t>
      </w:r>
    </w:p>
    <w:p w:rsidRDefault="00072559" w:rsidP="008C5371" w:rsidR="007E5958">
      <w:pPr>
        <w:ind w:firstLine="708" w:left="3540"/>
      </w:pPr>
      <w:r>
        <w:t xml:space="preserve">       </w:t>
      </w:r>
    </w:p>
    <w:p w:rsidRDefault="00024F13" w:rsidR="00024F13"/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072559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</w:t>
      </w:r>
      <w:r w:rsidR="00072559">
        <w:t>r</w:t>
      </w:r>
      <w:r>
        <w:t>anice e-Oglasna ploča suda:</w:t>
      </w:r>
    </w:p>
    <w:p w:rsidRDefault="00F54269" w:rsidP="00D14F30" w:rsidR="00A619F7">
      <w:r>
        <w:t>1.privr.steč. upravitelju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sectPr w:rsidR="007E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24F13"/>
    <w:rsid w:val="00041609"/>
    <w:rsid w:val="00043E83"/>
    <w:rsid w:val="00064D24"/>
    <w:rsid w:val="00072559"/>
    <w:rsid w:val="000B2C32"/>
    <w:rsid w:val="00100DF1"/>
    <w:rsid w:val="00137EF8"/>
    <w:rsid w:val="00146355"/>
    <w:rsid w:val="00161CD6"/>
    <w:rsid w:val="00176DA0"/>
    <w:rsid w:val="00177FA8"/>
    <w:rsid w:val="001D38ED"/>
    <w:rsid w:val="001D5C57"/>
    <w:rsid w:val="001D63C6"/>
    <w:rsid w:val="001E3F00"/>
    <w:rsid w:val="002153A1"/>
    <w:rsid w:val="00232EDE"/>
    <w:rsid w:val="002423C5"/>
    <w:rsid w:val="00274E53"/>
    <w:rsid w:val="00280AC3"/>
    <w:rsid w:val="002A7858"/>
    <w:rsid w:val="002E5EFB"/>
    <w:rsid w:val="00324AAE"/>
    <w:rsid w:val="00326F95"/>
    <w:rsid w:val="00332829"/>
    <w:rsid w:val="00342310"/>
    <w:rsid w:val="0034688D"/>
    <w:rsid w:val="00351DCF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B2D74"/>
    <w:rsid w:val="004E6488"/>
    <w:rsid w:val="005001E5"/>
    <w:rsid w:val="00506687"/>
    <w:rsid w:val="00525A6E"/>
    <w:rsid w:val="0053249A"/>
    <w:rsid w:val="005465EC"/>
    <w:rsid w:val="005753D5"/>
    <w:rsid w:val="005E56FE"/>
    <w:rsid w:val="00621B7A"/>
    <w:rsid w:val="00635DC4"/>
    <w:rsid w:val="00636C4F"/>
    <w:rsid w:val="00642DD1"/>
    <w:rsid w:val="00644CC1"/>
    <w:rsid w:val="006538E2"/>
    <w:rsid w:val="00660E7A"/>
    <w:rsid w:val="00674132"/>
    <w:rsid w:val="006A133E"/>
    <w:rsid w:val="006A3B92"/>
    <w:rsid w:val="006C3AE9"/>
    <w:rsid w:val="006E2E1A"/>
    <w:rsid w:val="006F7E0B"/>
    <w:rsid w:val="007278F7"/>
    <w:rsid w:val="00752704"/>
    <w:rsid w:val="00770B6D"/>
    <w:rsid w:val="007A2787"/>
    <w:rsid w:val="007E5958"/>
    <w:rsid w:val="00846817"/>
    <w:rsid w:val="00857D06"/>
    <w:rsid w:val="00863E25"/>
    <w:rsid w:val="008C5371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839AD"/>
    <w:rsid w:val="009E260D"/>
    <w:rsid w:val="00A112A3"/>
    <w:rsid w:val="00A6182D"/>
    <w:rsid w:val="00A619F7"/>
    <w:rsid w:val="00A83BE5"/>
    <w:rsid w:val="00AA5CEC"/>
    <w:rsid w:val="00AC7163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436D4"/>
    <w:rsid w:val="00C50D2B"/>
    <w:rsid w:val="00CF086F"/>
    <w:rsid w:val="00D14F30"/>
    <w:rsid w:val="00D31E82"/>
    <w:rsid w:val="00D41971"/>
    <w:rsid w:val="00D67974"/>
    <w:rsid w:val="00D72C89"/>
    <w:rsid w:val="00D904E5"/>
    <w:rsid w:val="00D96BDA"/>
    <w:rsid w:val="00E11D7A"/>
    <w:rsid w:val="00E16471"/>
    <w:rsid w:val="00E21F36"/>
    <w:rsid w:val="00E5641F"/>
    <w:rsid w:val="00E62885"/>
    <w:rsid w:val="00E67427"/>
    <w:rsid w:val="00E76B10"/>
    <w:rsid w:val="00ED422E"/>
    <w:rsid w:val="00EF48E0"/>
    <w:rsid w:val="00F007E0"/>
    <w:rsid w:val="00F0640A"/>
    <w:rsid w:val="00F312BB"/>
    <w:rsid w:val="00F40416"/>
    <w:rsid w:val="00F4605A"/>
    <w:rsid w:val="00F4741B"/>
    <w:rsid w:val="00F54269"/>
    <w:rsid w:val="00F8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11323.49</izvorni_sadrzaj>
    <derivirana_varijabla naziv="DomainObject.Predmet.InicijalnaVrijednost_1">11323.49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KEEZ j.d.o.o. za trgovinu i usluge</izvorni_sadrzaj>
    <derivirana_varijabla naziv="DomainObject.Predmet.ProtustrankaFormated_1">  KEEZ j.d.o.o. za trgovinu i usluge</derivirana_varijabla>
  </DomainObject.Predmet.ProtustrankaFormated>
  <DomainObject.Predmet.ProtustrankaFormatedOIB>
    <izvorni_sadrzaj>  KEEZ j.d.o.o. za trgovinu i usluge, OIB 26706568473</izvorni_sadrzaj>
    <derivirana_varijabla naziv="DomainObject.Predmet.ProtustrankaFormatedOIB_1">  KEEZ j.d.o.o. za trgovinu i usluge, OIB 26706568473</derivirana_varijabla>
  </DomainObject.Predmet.ProtustrankaFormatedOIB>
  <DomainObject.Predmet.ProtustrankaFormatedWithAdress>
    <izvorni_sadrzaj> KEEZ j.d.o.o. za trgovinu i usluge, Đure Pilara 20, 35000 Slavonski Brod</izvorni_sadrzaj>
    <derivirana_varijabla naziv="DomainObject.Predmet.ProtustrankaFormatedWithAdress_1"> KEEZ j.d.o.o. za trgovinu i usluge, Đure Pilara 20, 35000 Slavonski Brod</derivirana_varijabla>
  </DomainObject.Predmet.ProtustrankaFormatedWithAdress>
  <DomainObject.Predmet.ProtustrankaFormatedWithAdressOIB>
    <izvorni_sadrzaj> KEEZ j.d.o.o. za trgovinu i usluge, OIB 26706568473, Đure Pilara 20, 35000 Slavonski Brod</izvorni_sadrzaj>
    <derivirana_varijabla naziv="DomainObject.Predmet.ProtustrankaFormatedWithAdressOIB_1"> KEEZ j.d.o.o. za trgovinu i usluge, OIB 26706568473, Đure Pilara 20, 35000 Slavonski Brod</derivirana_varijabla>
  </DomainObject.Predmet.ProtustrankaFormatedWithAdressOIB>
  <DomainObject.Predmet.ProtustrankaWithAdress>
    <izvorni_sadrzaj>KEEZ j.d.o.o. za trgovinu i usluge Đure Pilara 20, 35000 Slavonski Brod</izvorni_sadrzaj>
    <derivirana_varijabla naziv="DomainObject.Predmet.ProtustrankaWithAdress_1">KEEZ j.d.o.o. za trgovinu i usluge Đure Pilara 20, 35000 Slavonski Brod</derivirana_varijabla>
  </DomainObject.Predmet.ProtustrankaWithAdress>
  <DomainObject.Predmet.ProtustrankaWithAdressOIB>
    <izvorni_sadrzaj>KEEZ j.d.o.o. za trgovinu i usluge, OIB 26706568473, Đure Pilara 20, 35000 Slavonski Brod</izvorni_sadrzaj>
    <derivirana_varijabla naziv="DomainObject.Predmet.ProtustrankaWithAdressOIB_1">KEEZ j.d.o.o. za trgovinu i usluge, OIB 26706568473, Đure Pilara 20, 35000 Slavonski Brod</derivirana_varijabla>
  </DomainObject.Predmet.ProtustrankaWithAdressOIB>
  <DomainObject.Predmet.ProtustrankaNazivFormated>
    <izvorni_sadrzaj>KEEZ j.d.o.o. za trgovinu i usluge</izvorni_sadrzaj>
    <derivirana_varijabla naziv="DomainObject.Predmet.ProtustrankaNazivFormated_1">KEEZ j.d.o.o. za trgovinu i usluge</derivirana_varijabla>
  </DomainObject.Predmet.ProtustrankaNazivFormated>
  <DomainObject.Predmet.ProtustrankaNazivFormatedOIB>
    <izvorni_sadrzaj>KEEZ j.d.o.o. za trgovinu i usluge, OIB 26706568473</izvorni_sadrzaj>
    <derivirana_varijabla naziv="DomainObject.Predmet.ProtustrankaNazivFormatedOIB_1">KEEZ j.d.o.o. za trgovinu i usluge, OIB 26706568473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KEEZ j.d.o.o. za trgovinu i usluge</item>
    </izvorni_sadrzaj>
    <derivirana_varijabla naziv="DomainObject.Predmet.ProtuStrankaListFormated_1">
      <item>KEEZ j.d.o.o. za trgovinu i usluge</item>
    </derivirana_varijabla>
  </DomainObject.Predmet.ProtuStrankaListFormated>
  <DomainObject.Predmet.ProtuStrankaListFormatedOIB>
    <izvorni_sadrzaj>
      <item>KEEZ j.d.o.o. za trgovinu i usluge, OIB 26706568473</item>
    </izvorni_sadrzaj>
    <derivirana_varijabla naziv="DomainObject.Predmet.ProtuStrankaListFormatedOIB_1">
      <item>KEEZ j.d.o.o. za trgovinu i usluge, OIB 26706568473</item>
    </derivirana_varijabla>
  </DomainObject.Predmet.ProtuStrankaListFormatedOIB>
  <DomainObject.Predmet.ProtuStrankaListFormatedWithAdress>
    <izvorni_sadrzaj>
      <item>KEEZ j.d.o.o. za trgovinu i usluge, Đure Pilara 20, 35000 Slavonski Brod</item>
    </izvorni_sadrzaj>
    <derivirana_varijabla naziv="DomainObject.Predmet.ProtuStrankaListFormatedWithAdress_1">
      <item>KEEZ j.d.o.o. za trgovinu i usluge, Đure Pilara 20, 35000 Slavonski Brod</item>
    </derivirana_varijabla>
  </DomainObject.Predmet.ProtuStrankaListFormatedWithAdress>
  <DomainObject.Predmet.ProtuStrankaListFormatedWithAdressOIB>
    <izvorni_sadrzaj>
      <item>KEEZ j.d.o.o. za trgovinu i usluge, OIB 26706568473, Đure Pilara 20, 35000 Slavonski Brod</item>
    </izvorni_sadrzaj>
    <derivirana_varijabla naziv="DomainObject.Predmet.ProtuStrankaListFormatedWithAdressOIB_1">
      <item>KEEZ j.d.o.o. za trgovinu i usluge, OIB 26706568473, Đure Pilara 20, 35000 Slavonski Brod</item>
    </derivirana_varijabla>
  </DomainObject.Predmet.ProtuStrankaListFormatedWithAdressOIB>
  <DomainObject.Predmet.ProtuStrankaListNazivFormated>
    <izvorni_sadrzaj>
      <item>KEEZ j.d.o.o. za trgovinu i usluge</item>
    </izvorni_sadrzaj>
    <derivirana_varijabla naziv="DomainObject.Predmet.ProtuStrankaListNazivFormated_1">
      <item>KEEZ j.d.o.o. za trgovinu i usluge</item>
    </derivirana_varijabla>
  </DomainObject.Predmet.ProtuStrankaListNazivFormated>
  <DomainObject.Predmet.ProtuStrankaListNazivFormatedOIB>
    <izvorni_sadrzaj>
      <item>KEEZ j.d.o.o. za trgovinu i usluge, OIB 26706568473</item>
    </izvorni_sadrzaj>
    <derivirana_varijabla naziv="DomainObject.Predmet.ProtuStrankaListNazivFormatedOIB_1">
      <item>KEEZ j.d.o.o. za trgovinu i usluge, OIB 26706568473</item>
    </derivirana_varijabla>
  </DomainObject.Predmet.ProtuStrankaListNazivFormatedOIB>
  <DomainObject.Predmet.OstaliListFormated>
    <izvorni_sadrzaj>
      <item>Vanja Videkanić</item>
    </izvorni_sadrzaj>
    <derivirana_varijabla naziv="DomainObject.Predmet.OstaliListFormated_1">
      <item>Vanja Videkanić</item>
    </derivirana_varijabla>
  </DomainObject.Predmet.OstaliListFormated>
  <DomainObject.Predmet.OstaliListFormatedOIB>
    <izvorni_sadrzaj>
      <item>Vanja Videkanić, OIB 41129267207</item>
    </izvorni_sadrzaj>
    <derivirana_varijabla naziv="DomainObject.Predmet.OstaliListFormatedOIB_1">
      <item>Vanja Videkanić, OIB 41129267207</item>
    </derivirana_varijabla>
  </DomainObject.Predmet.OstaliListFormatedOIB>
  <DomainObject.Predmet.OstaliListFormatedWithAdress>
    <izvorni_sadrzaj>
      <item>Vanja Videkanić, Petra Krešimira IV br.5, 35000 Slavonski Brod</item>
    </izvorni_sadrzaj>
    <derivirana_varijabla naziv="DomainObject.Predmet.OstaliListFormatedWithAdress_1">
      <item>Vanja Videkanić, Petra Krešimira IV br.5, 35000 Slavonski Brod</item>
    </derivirana_varijabla>
  </DomainObject.Predmet.OstaliListFormatedWithAdress>
  <DomainObject.Predmet.OstaliListFormatedWithAdressOIB>
    <izvorni_sadrzaj>
      <item>Vanja Videkanić, OIB 41129267207, Petra Krešimira IV br.5, 35000 Slavonski Brod</item>
    </izvorni_sadrzaj>
    <derivirana_varijabla naziv="DomainObject.Predmet.OstaliListFormatedWithAdressOIB_1">
      <item>Vanja Videkanić, OIB 41129267207, Petra Krešimira IV br.5, 35000 Slavonski Brod</item>
    </derivirana_varijabla>
  </DomainObject.Predmet.OstaliListFormatedWithAdressOIB>
  <DomainObject.Predmet.OstaliListNazivFormated>
    <izvorni_sadrzaj>
      <item>Vanja Videkanić</item>
    </izvorni_sadrzaj>
    <derivirana_varijabla naziv="DomainObject.Predmet.OstaliListNazivFormated_1">
      <item>Vanja Videkanić</item>
    </derivirana_varijabla>
  </DomainObject.Predmet.OstaliListNazivFormated>
  <DomainObject.Predmet.OstaliListNazivFormatedOIB>
    <izvorni_sadrzaj>
      <item>Vanja Videkanić, OIB 41129267207</item>
    </izvorni_sadrzaj>
    <derivirana_varijabla naziv="DomainObject.Predmet.OstaliListNazivFormatedOIB_1">
      <item>Vanja Videkanić, OIB 41129267207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KEEZ j.d.o.o. za trgovinu i usluge</izvorni_sadrzaj>
    <derivirana_varijabla naziv="DomainObject.Predmet.ProtustrankaIDrugi_1">KEEZ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KEEZ j.d.o.o. za trgovinu i usluge, OIB 26706568473, Đure Pilara 20, 35000 Slavonski Brod</izvorni_sadrzaj>
    <derivirana_varijabla naziv="DomainObject.Predmet.ProtustrankaIDrugiAdressOIB_1">KEEZ j.d.o.o. za trgovinu i usluge, OIB 26706568473, Đure Pilara 20,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KEEZ j.d.o.o. za trgovinu i usluge</item>
      <item>Vanja Videkanić</item>
    </izvorni_sadrzaj>
    <derivirana_varijabla naziv="DomainObject.Predmet.SudioniciListNaziv_1">
      <item>Financijska agencija</item>
      <item>KEEZ j.d.o.o. za trgovinu i usluge</item>
      <item>Vanja Videkanić</item>
    </derivirana_varijabla>
  </DomainObject.Predmet.SudioniciListNaziv>
  <DomainObject.Predmet.SudioniciListAdressOIB>
    <izvorni_sadrzaj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izvorni_sadrzaj>
    <derivirana_varijabla naziv="DomainObject.Predmet.SudioniciListAdressOIB_1"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26706568473</item>
      <item>, OIB 41129267207</item>
    </izvorni_sadrzaj>
    <derivirana_varijabla naziv="DomainObject.Predmet.SudioniciListNazivOIB_1">
      <item>, OIB 85821130368</item>
      <item>, OIB 26706568473</item>
      <item>, OIB 41129267207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466</properties:Words>
  <properties:Characters>2638</properties:Characters>
  <properties:Lines>77</properties:Lines>
  <properties:Paragraphs>31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2017-09-07T06:38:00Z</dcterms:created>
  <dc:creator>Korisnik</dc:creator>
  <cp:lastModifiedBy>wsadmin</cp:lastModifiedBy>
  <cp:lastPrinted>2018-01-09T10:34:00Z</cp:lastPrinted>
  <dcterms:modified xmlns:xsi="http://www.w3.org/2001/XMLSchema-instance" xsi:type="dcterms:W3CDTF">2018-01-09T10:34:00Z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